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left" w:pos="1794" w:leader="none"/>
        </w:tabs>
        <w:bidi w:val="0"/>
        <w:jc w:val="center"/>
        <w:rPr>
          <w:rFonts w:ascii="Liberation Serif" w:hAnsi="Liberation Serif"/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CS </w:t>
      </w:r>
      <w:r>
        <w:rPr>
          <w:b/>
          <w:bCs/>
          <w:sz w:val="20"/>
          <w:szCs w:val="20"/>
        </w:rPr>
        <w:t>24302</w:t>
      </w:r>
      <w:r>
        <w:rPr>
          <w:b/>
          <w:bCs/>
          <w:sz w:val="20"/>
          <w:szCs w:val="20"/>
        </w:rPr>
        <w:t xml:space="preserve"> : COMPILER DESIGN LABORATORY</w:t>
        <w:tab/>
        <w:t xml:space="preserve">       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left"/>
        <w:rPr>
          <w:rFonts w:ascii="Liberation Serif" w:hAnsi="Liberation Serif"/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left"/>
        <w:rPr>
          <w:rFonts w:ascii="Liberation Serif" w:hAnsi="Liberation Serif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Lab </w:t>
      </w:r>
      <w:r>
        <w:rPr>
          <w:b/>
          <w:bCs/>
          <w:sz w:val="22"/>
          <w:szCs w:val="22"/>
        </w:rPr>
        <w:t>Session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8</w:t>
      </w:r>
      <w:r>
        <w:rPr>
          <w:b/>
          <w:bCs/>
          <w:sz w:val="22"/>
          <w:szCs w:val="22"/>
        </w:rPr>
        <w:t xml:space="preserve"> : </w:t>
      </w:r>
      <w:r>
        <w:rPr>
          <w:b w:val="false"/>
          <w:bCs w:val="false"/>
          <w:sz w:val="22"/>
          <w:szCs w:val="22"/>
        </w:rPr>
        <w:t>To be Decided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left"/>
        <w:rPr>
          <w:rFonts w:ascii="Liberation Serif" w:hAnsi="Liberation Serif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Scheduled</w:t>
      </w:r>
      <w:r>
        <w:rPr>
          <w:b/>
          <w:bCs/>
          <w:sz w:val="22"/>
          <w:szCs w:val="22"/>
        </w:rPr>
        <w:t xml:space="preserve"> : </w:t>
      </w: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  <w:vertAlign w:val="superscript"/>
        </w:rPr>
        <w:t>rd</w:t>
      </w:r>
      <w:r>
        <w:rPr>
          <w:b/>
          <w:bCs/>
          <w:sz w:val="22"/>
          <w:szCs w:val="22"/>
        </w:rPr>
        <w:t xml:space="preserve"> week of </w:t>
      </w:r>
      <w:r>
        <w:rPr>
          <w:b/>
          <w:bCs/>
          <w:sz w:val="22"/>
          <w:szCs w:val="22"/>
        </w:rPr>
        <w:t xml:space="preserve">October </w:t>
      </w:r>
      <w:r>
        <w:rPr>
          <w:b/>
          <w:bCs/>
          <w:sz w:val="22"/>
          <w:szCs w:val="22"/>
        </w:rPr>
        <w:t xml:space="preserve"> 202</w:t>
      </w:r>
      <w:r>
        <w:rPr>
          <w:b/>
          <w:bCs/>
          <w:sz w:val="22"/>
          <w:szCs w:val="22"/>
        </w:rPr>
        <w:t xml:space="preserve">6  </w:t>
      </w:r>
      <w:r>
        <w:rPr>
          <w:b w:val="false"/>
          <w:bCs w:val="false"/>
          <w:sz w:val="22"/>
          <w:szCs w:val="22"/>
        </w:rPr>
        <w:t>(To be rescheduled i</w:t>
      </w:r>
      <w:r>
        <w:rPr>
          <w:b w:val="false"/>
          <w:bCs w:val="false"/>
          <w:sz w:val="22"/>
          <w:szCs w:val="22"/>
        </w:rPr>
        <w:t>n case of holiday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left"/>
        <w:rPr>
          <w:rFonts w:ascii="Liberation Serif" w:hAnsi="Liberation Serif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Faculty Team</w:t>
      </w:r>
      <w:r>
        <w:rPr>
          <w:b w:val="false"/>
          <w:bCs w:val="false"/>
          <w:sz w:val="22"/>
          <w:szCs w:val="22"/>
        </w:rPr>
        <w:t xml:space="preserve"> : </w:t>
      </w:r>
      <w:r>
        <w:rPr>
          <w:b w:val="false"/>
          <w:bCs w:val="false"/>
          <w:sz w:val="22"/>
          <w:szCs w:val="22"/>
        </w:rPr>
        <w:t xml:space="preserve">Bikas </w:t>
      </w:r>
      <w:r>
        <w:rPr>
          <w:b w:val="false"/>
          <w:bCs w:val="false"/>
          <w:sz w:val="22"/>
          <w:szCs w:val="22"/>
        </w:rPr>
        <w:t xml:space="preserve">Kanti </w:t>
      </w:r>
      <w:r>
        <w:rPr>
          <w:b w:val="false"/>
          <w:bCs w:val="false"/>
          <w:sz w:val="22"/>
          <w:szCs w:val="22"/>
        </w:rPr>
        <w:t>Sarkar, Indrajit Mukherjee, Prashant Prana</w:t>
      </w:r>
      <w:r>
        <w:rPr>
          <w:b w:val="false"/>
          <w:bCs w:val="false"/>
          <w:sz w:val="22"/>
          <w:szCs w:val="22"/>
        </w:rPr>
        <w:t>v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sz w:val="22"/>
          <w:szCs w:val="22"/>
        </w:rPr>
        <w:t xml:space="preserve">Mohd. Shah  Fahad, Supreeti Kamilya and </w:t>
      </w:r>
      <w:r>
        <w:rPr>
          <w:b w:val="false"/>
          <w:bCs w:val="false"/>
          <w:sz w:val="22"/>
          <w:szCs w:val="22"/>
        </w:rPr>
        <w:t xml:space="preserve">Supratim Biswas </w:t>
      </w:r>
      <w:r>
        <w:rPr>
          <w:b w:val="false"/>
          <w:bCs w:val="false"/>
          <w:sz w:val="22"/>
          <w:szCs w:val="22"/>
        </w:rPr>
        <w:t>(in absentia)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left"/>
        <w:rPr>
          <w:rFonts w:ascii="Liberation Serif" w:hAnsi="Liberation Serif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Research Scholar </w:t>
      </w:r>
      <w:r>
        <w:rPr>
          <w:b w:val="false"/>
          <w:bCs w:val="false"/>
          <w:sz w:val="22"/>
          <w:szCs w:val="22"/>
        </w:rPr>
        <w:t xml:space="preserve">: </w:t>
      </w:r>
      <w:r>
        <w:rPr>
          <w:b w:val="false"/>
          <w:bCs w:val="false"/>
          <w:sz w:val="22"/>
          <w:szCs w:val="22"/>
        </w:rPr>
        <w:t xml:space="preserve">Swarna </w:t>
      </w:r>
      <w:r>
        <w:rPr>
          <w:b w:val="false"/>
          <w:bCs w:val="false"/>
          <w:i w:val="false"/>
          <w:caps w:val="false"/>
          <w:smallCaps w:val="false"/>
          <w:color w:val="222222"/>
          <w:spacing w:val="0"/>
          <w:sz w:val="22"/>
          <w:szCs w:val="22"/>
        </w:rPr>
        <w:t>Aishwarya</w:t>
      </w:r>
      <w:r>
        <w:rPr>
          <w:b w:val="false"/>
          <w:bCs w:val="false"/>
          <w:caps w:val="false"/>
          <w:smallCaps w:val="false"/>
          <w:color w:val="222222"/>
          <w:spacing w:val="0"/>
          <w:sz w:val="22"/>
          <w:szCs w:val="22"/>
        </w:rPr>
        <w:t> </w:t>
      </w:r>
      <w:r>
        <w:rPr>
          <w:b w:val="false"/>
          <w:bCs w:val="false"/>
          <w:i w:val="false"/>
          <w:caps w:val="false"/>
          <w:smallCaps w:val="false"/>
          <w:color w:val="222222"/>
          <w:spacing w:val="0"/>
          <w:sz w:val="22"/>
          <w:szCs w:val="22"/>
        </w:rPr>
        <w:t>Twinkle 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Recap </w:t>
      </w:r>
      <w:r>
        <w:rPr>
          <w:b/>
          <w:bCs/>
          <w:sz w:val="22"/>
          <w:szCs w:val="22"/>
        </w:rPr>
        <w:t>of Lab 7</w:t>
      </w:r>
      <w:r>
        <w:rPr>
          <w:b/>
          <w:bCs/>
          <w:sz w:val="22"/>
          <w:szCs w:val="22"/>
        </w:rPr>
        <w:t xml:space="preserve">: 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lineRule="auto" w:line="240" w:before="0" w:after="0"/>
        <w:jc w:val="both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1</w:t>
      </w:r>
      <w:r>
        <w:rPr>
          <w:b w:val="false"/>
          <w:bCs w:val="false"/>
          <w:sz w:val="22"/>
          <w:szCs w:val="22"/>
        </w:rPr>
        <w:t xml:space="preserve">. </w:t>
      </w:r>
      <w:r>
        <w:rPr>
          <w:b w:val="false"/>
          <w:bCs w:val="false"/>
          <w:sz w:val="22"/>
          <w:szCs w:val="22"/>
        </w:rPr>
        <w:t xml:space="preserve">Grammar </w:t>
      </w:r>
      <w:r>
        <w:rPr>
          <w:b w:val="false"/>
          <w:bCs w:val="false"/>
          <w:sz w:val="22"/>
          <w:szCs w:val="22"/>
        </w:rPr>
        <w:t xml:space="preserve">writing </w:t>
      </w:r>
      <w:r>
        <w:rPr>
          <w:b w:val="false"/>
          <w:bCs w:val="false"/>
          <w:sz w:val="22"/>
          <w:szCs w:val="22"/>
        </w:rPr>
        <w:t xml:space="preserve">for declaration of scalar variables </w:t>
      </w:r>
      <w:r>
        <w:rPr>
          <w:b w:val="false"/>
          <w:bCs w:val="false"/>
          <w:sz w:val="22"/>
          <w:szCs w:val="22"/>
        </w:rPr>
        <w:t>of C.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lineRule="auto" w:line="240" w:before="0" w:after="0"/>
        <w:jc w:val="both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2. C</w:t>
      </w:r>
      <w:r>
        <w:rPr>
          <w:b w:val="false"/>
          <w:bCs w:val="false"/>
          <w:sz w:val="22"/>
          <w:szCs w:val="22"/>
        </w:rPr>
        <w:t xml:space="preserve">reation of a </w:t>
      </w:r>
      <w:r>
        <w:rPr>
          <w:b w:val="false"/>
          <w:bCs w:val="false"/>
          <w:sz w:val="22"/>
          <w:szCs w:val="22"/>
        </w:rPr>
        <w:t>simple</w:t>
      </w:r>
      <w:r>
        <w:rPr>
          <w:b w:val="false"/>
          <w:bCs w:val="false"/>
          <w:sz w:val="22"/>
          <w:szCs w:val="22"/>
        </w:rPr>
        <w:t xml:space="preserve"> symbol table structure to save </w:t>
      </w:r>
      <w:r>
        <w:rPr>
          <w:b w:val="false"/>
          <w:bCs w:val="false"/>
          <w:sz w:val="22"/>
          <w:szCs w:val="22"/>
        </w:rPr>
        <w:t xml:space="preserve">input </w:t>
      </w:r>
      <w:r>
        <w:rPr>
          <w:b w:val="false"/>
          <w:bCs w:val="false"/>
          <w:sz w:val="22"/>
          <w:szCs w:val="22"/>
        </w:rPr>
        <w:t>declarations.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lineRule="auto" w:line="240" w:before="0" w:after="86"/>
        <w:jc w:val="both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3. S</w:t>
      </w:r>
      <w:r>
        <w:rPr>
          <w:b w:val="false"/>
          <w:bCs w:val="false"/>
          <w:sz w:val="22"/>
          <w:szCs w:val="22"/>
        </w:rPr>
        <w:t xml:space="preserve">emantic analysis that detects errors in declarations </w:t>
      </w:r>
      <w:r>
        <w:rPr>
          <w:b w:val="false"/>
          <w:bCs w:val="false"/>
          <w:sz w:val="22"/>
          <w:szCs w:val="22"/>
        </w:rPr>
        <w:t>using the symbol table of item 2 above</w:t>
      </w:r>
      <w:r>
        <w:rPr>
          <w:b w:val="false"/>
          <w:bCs w:val="false"/>
          <w:sz w:val="22"/>
          <w:szCs w:val="22"/>
        </w:rPr>
        <w:t>.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86" w:after="58"/>
        <w:jc w:val="both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>Objective :</w:t>
      </w:r>
      <w:r>
        <w:rPr>
          <w:b w:val="false"/>
          <w:bCs w:val="false"/>
          <w:sz w:val="22"/>
          <w:szCs w:val="22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794" w:leader="none"/>
        </w:tabs>
        <w:bidi w:val="0"/>
        <w:spacing w:before="86" w:after="0"/>
        <w:jc w:val="both"/>
        <w:rPr/>
      </w:pPr>
      <w:r>
        <w:rPr>
          <w:b w:val="false"/>
          <w:bCs w:val="false"/>
          <w:sz w:val="22"/>
          <w:szCs w:val="22"/>
        </w:rPr>
        <w:t xml:space="preserve">Extend </w:t>
      </w:r>
      <w:r>
        <w:rPr>
          <w:b w:val="false"/>
          <w:bCs w:val="false"/>
          <w:sz w:val="22"/>
          <w:szCs w:val="22"/>
        </w:rPr>
        <w:t xml:space="preserve">the </w:t>
      </w:r>
      <w:r>
        <w:rPr>
          <w:b w:val="false"/>
          <w:bCs w:val="false"/>
          <w:sz w:val="22"/>
          <w:szCs w:val="22"/>
        </w:rPr>
        <w:t xml:space="preserve">assignment </w:t>
      </w:r>
      <w:r>
        <w:rPr>
          <w:b w:val="false"/>
          <w:bCs w:val="false"/>
          <w:sz w:val="22"/>
          <w:szCs w:val="22"/>
        </w:rPr>
        <w:t xml:space="preserve">of  Lab 6 </w:t>
      </w:r>
      <w:r>
        <w:rPr>
          <w:b w:val="false"/>
          <w:bCs w:val="false"/>
          <w:sz w:val="22"/>
          <w:szCs w:val="22"/>
        </w:rPr>
        <w:t xml:space="preserve">to write a grammar for assignment statement of C </w:t>
      </w:r>
      <w:r>
        <w:rPr>
          <w:b w:val="false"/>
          <w:bCs w:val="false"/>
          <w:sz w:val="22"/>
          <w:szCs w:val="22"/>
        </w:rPr>
        <w:t xml:space="preserve">with expressions involving a reasonable </w:t>
      </w:r>
      <w:r>
        <w:rPr>
          <w:b w:val="false"/>
          <w:bCs w:val="false"/>
          <w:sz w:val="22"/>
          <w:szCs w:val="22"/>
        </w:rPr>
        <w:t>sub</w:t>
      </w:r>
      <w:r>
        <w:rPr>
          <w:b w:val="false"/>
          <w:bCs w:val="false"/>
          <w:sz w:val="22"/>
          <w:szCs w:val="22"/>
        </w:rPr>
        <w:t>set of operators</w:t>
      </w:r>
      <w:r>
        <w:rPr>
          <w:b w:val="false"/>
          <w:bCs w:val="false"/>
          <w:sz w:val="22"/>
          <w:szCs w:val="22"/>
        </w:rPr>
        <w:t xml:space="preserve">.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794" w:leader="none"/>
        </w:tabs>
        <w:bidi w:val="0"/>
        <w:spacing w:before="86" w:after="0"/>
        <w:jc w:val="both"/>
        <w:rPr/>
      </w:pPr>
      <w:r>
        <w:rPr>
          <w:b w:val="false"/>
          <w:bCs w:val="false"/>
          <w:sz w:val="22"/>
          <w:szCs w:val="22"/>
        </w:rPr>
        <w:t>Perform s</w:t>
      </w:r>
      <w:r>
        <w:rPr>
          <w:b w:val="false"/>
          <w:bCs w:val="false"/>
          <w:sz w:val="22"/>
          <w:szCs w:val="22"/>
        </w:rPr>
        <w:t xml:space="preserve">emantic analysis and </w:t>
      </w:r>
      <w:r>
        <w:rPr>
          <w:b w:val="false"/>
          <w:bCs w:val="false"/>
          <w:sz w:val="22"/>
          <w:szCs w:val="22"/>
        </w:rPr>
        <w:t xml:space="preserve">generation of Three Address Code (TAC) </w:t>
      </w:r>
      <w:r>
        <w:rPr>
          <w:b w:val="false"/>
          <w:bCs w:val="false"/>
          <w:sz w:val="22"/>
          <w:szCs w:val="22"/>
        </w:rPr>
        <w:t xml:space="preserve">for </w:t>
      </w:r>
      <w:r>
        <w:rPr>
          <w:b w:val="false"/>
          <w:bCs w:val="false"/>
          <w:sz w:val="22"/>
          <w:szCs w:val="22"/>
        </w:rPr>
        <w:t xml:space="preserve">assignment </w:t>
      </w:r>
      <w:r>
        <w:rPr>
          <w:b w:val="false"/>
          <w:bCs w:val="false"/>
          <w:sz w:val="22"/>
          <w:szCs w:val="22"/>
        </w:rPr>
        <w:t>statement</w:t>
      </w:r>
      <w:r>
        <w:rPr>
          <w:b w:val="false"/>
          <w:bCs w:val="false"/>
          <w:sz w:val="22"/>
          <w:szCs w:val="22"/>
        </w:rPr>
        <w:t>(</w:t>
      </w:r>
      <w:r>
        <w:rPr>
          <w:b w:val="false"/>
          <w:bCs w:val="false"/>
          <w:sz w:val="22"/>
          <w:szCs w:val="22"/>
        </w:rPr>
        <w:t>s</w:t>
      </w:r>
      <w:r>
        <w:rPr>
          <w:b w:val="false"/>
          <w:bCs w:val="false"/>
          <w:sz w:val="22"/>
          <w:szCs w:val="22"/>
        </w:rPr>
        <w:t>)</w:t>
      </w:r>
      <w:r>
        <w:rPr>
          <w:b w:val="false"/>
          <w:bCs w:val="false"/>
          <w:sz w:val="22"/>
          <w:szCs w:val="22"/>
        </w:rPr>
        <w:t xml:space="preserve"> assuming all identifiers are of </w:t>
      </w:r>
      <w:r>
        <w:rPr>
          <w:b w:val="false"/>
          <w:bCs w:val="false"/>
          <w:sz w:val="22"/>
          <w:szCs w:val="22"/>
        </w:rPr>
        <w:t xml:space="preserve">type “int” </w:t>
      </w:r>
      <w:r>
        <w:rPr>
          <w:b w:val="false"/>
          <w:bCs w:val="false"/>
          <w:sz w:val="22"/>
          <w:szCs w:val="22"/>
        </w:rPr>
        <w:t>so that</w:t>
      </w:r>
      <w:r>
        <w:rPr>
          <w:b w:val="false"/>
          <w:bCs w:val="false"/>
          <w:sz w:val="22"/>
          <w:szCs w:val="22"/>
        </w:rPr>
        <w:t xml:space="preserve"> type checking is</w:t>
      </w:r>
      <w:r>
        <w:rPr>
          <w:b w:val="false"/>
          <w:bCs w:val="false"/>
          <w:sz w:val="22"/>
          <w:szCs w:val="22"/>
        </w:rPr>
        <w:t xml:space="preserve">sues are ignored </w:t>
      </w:r>
      <w:r>
        <w:rPr>
          <w:b w:val="false"/>
          <w:bCs w:val="false"/>
          <w:sz w:val="22"/>
          <w:szCs w:val="22"/>
        </w:rPr>
        <w:t>initially</w:t>
      </w:r>
      <w:r>
        <w:rPr>
          <w:b w:val="false"/>
          <w:bCs w:val="false"/>
          <w:sz w:val="22"/>
          <w:szCs w:val="22"/>
        </w:rPr>
        <w:t xml:space="preserve">.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794" w:leader="none"/>
        </w:tabs>
        <w:bidi w:val="0"/>
        <w:spacing w:before="86" w:after="0"/>
        <w:jc w:val="both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Add “float” data type with “int”, handle type check and type conversion issues as performed by gcc before generating TAC.   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794" w:leader="none"/>
        </w:tabs>
        <w:bidi w:val="0"/>
        <w:spacing w:before="86" w:after="0"/>
        <w:jc w:val="both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In case of semantic error in expression, discontinue generation of TAC but continue parsing till end of input.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both"/>
        <w:rPr/>
      </w:pPr>
      <w:r>
        <w:rPr>
          <w:b/>
          <w:bCs/>
          <w:sz w:val="22"/>
          <w:szCs w:val="22"/>
        </w:rPr>
        <w:t>H</w:t>
      </w:r>
      <w:r>
        <w:rPr>
          <w:b/>
          <w:bCs/>
          <w:sz w:val="22"/>
          <w:szCs w:val="22"/>
        </w:rPr>
        <w:t>andout</w:t>
      </w:r>
      <w:r>
        <w:rPr>
          <w:b w:val="false"/>
          <w:bCs w:val="false"/>
          <w:sz w:val="22"/>
          <w:szCs w:val="22"/>
        </w:rPr>
        <w:t xml:space="preserve"> : </w:t>
      </w:r>
      <w:r>
        <w:rPr>
          <w:b w:val="false"/>
          <w:bCs w:val="false"/>
          <w:sz w:val="22"/>
          <w:szCs w:val="22"/>
        </w:rPr>
        <w:t xml:space="preserve"> Read the </w:t>
      </w:r>
      <w:r>
        <w:rPr>
          <w:b w:val="false"/>
          <w:bCs w:val="false"/>
          <w:sz w:val="22"/>
          <w:szCs w:val="22"/>
        </w:rPr>
        <w:t>"Handout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on Semantic Analysis and Intermediate Code Generation </w:t>
      </w:r>
      <w:r>
        <w:rPr>
          <w:b w:val="false"/>
          <w:bCs w:val="false"/>
          <w:sz w:val="22"/>
          <w:szCs w:val="22"/>
        </w:rPr>
        <w:t xml:space="preserve">for Assignment Statement </w:t>
      </w:r>
      <w:r>
        <w:rPr>
          <w:b w:val="false"/>
          <w:bCs w:val="false"/>
          <w:sz w:val="22"/>
          <w:szCs w:val="22"/>
        </w:rPr>
        <w:t xml:space="preserve">" </w:t>
      </w:r>
      <w:r>
        <w:rPr>
          <w:b w:val="false"/>
          <w:bCs w:val="false"/>
          <w:sz w:val="22"/>
          <w:szCs w:val="22"/>
        </w:rPr>
        <w:t xml:space="preserve">for </w:t>
      </w:r>
      <w:r>
        <w:rPr>
          <w:b w:val="false"/>
          <w:bCs w:val="false"/>
          <w:sz w:val="22"/>
          <w:szCs w:val="22"/>
        </w:rPr>
        <w:t xml:space="preserve">the </w:t>
      </w:r>
      <w:r>
        <w:rPr>
          <w:b w:val="false"/>
          <w:bCs w:val="false"/>
          <w:sz w:val="22"/>
          <w:szCs w:val="22"/>
        </w:rPr>
        <w:t xml:space="preserve">structure and semantics of intermediate code </w:t>
      </w:r>
      <w:r>
        <w:rPr>
          <w:b w:val="false"/>
          <w:bCs w:val="false"/>
          <w:sz w:val="22"/>
          <w:szCs w:val="22"/>
        </w:rPr>
        <w:t xml:space="preserve">(IC) </w:t>
      </w:r>
      <w:r>
        <w:rPr>
          <w:b w:val="false"/>
          <w:bCs w:val="false"/>
          <w:sz w:val="22"/>
          <w:szCs w:val="22"/>
        </w:rPr>
        <w:t xml:space="preserve">statements </w:t>
      </w:r>
      <w:r>
        <w:rPr>
          <w:b w:val="false"/>
          <w:bCs w:val="false"/>
          <w:sz w:val="22"/>
          <w:szCs w:val="22"/>
        </w:rPr>
        <w:t xml:space="preserve">to be used </w:t>
      </w:r>
      <w:r>
        <w:rPr>
          <w:b w:val="false"/>
          <w:bCs w:val="false"/>
          <w:sz w:val="22"/>
          <w:szCs w:val="22"/>
        </w:rPr>
        <w:t>for</w:t>
      </w:r>
      <w:r>
        <w:rPr>
          <w:b w:val="false"/>
          <w:bCs w:val="false"/>
          <w:sz w:val="22"/>
          <w:szCs w:val="22"/>
        </w:rPr>
        <w:t xml:space="preserve"> this session</w:t>
      </w:r>
      <w:r>
        <w:rPr>
          <w:b w:val="false"/>
          <w:bCs w:val="false"/>
          <w:sz w:val="22"/>
          <w:szCs w:val="22"/>
        </w:rPr>
        <w:t xml:space="preserve">. </w:t>
      </w:r>
    </w:p>
    <w:p>
      <w:pPr>
        <w:pStyle w:val="Normal"/>
        <w:tabs>
          <w:tab w:val="clear" w:pos="709"/>
          <w:tab w:val="left" w:pos="1794" w:leader="none"/>
          <w:tab w:val="left" w:pos="2877" w:leader="none"/>
        </w:tabs>
        <w:bidi w:val="0"/>
        <w:spacing w:before="0" w:after="86"/>
        <w:jc w:val="both"/>
        <w:rPr/>
      </w:pPr>
      <w:r>
        <w:rPr>
          <w:b/>
          <w:bCs/>
          <w:sz w:val="22"/>
          <w:szCs w:val="22"/>
        </w:rPr>
        <w:t>P1</w:t>
      </w:r>
      <w:r>
        <w:rPr>
          <w:b w:val="false"/>
          <w:bCs w:val="false"/>
          <w:sz w:val="22"/>
          <w:szCs w:val="22"/>
        </w:rPr>
        <w:t xml:space="preserve">. </w:t>
      </w:r>
      <w:r>
        <w:rPr>
          <w:b w:val="false"/>
          <w:bCs w:val="false"/>
          <w:sz w:val="22"/>
          <w:szCs w:val="22"/>
        </w:rPr>
        <w:t xml:space="preserve">The scripts, </w:t>
      </w:r>
      <w:r>
        <w:rPr>
          <w:rFonts w:ascii="Liberation Serif" w:hAnsi="Liberation Serif"/>
          <w:b w:val="false"/>
          <w:bCs w:val="false"/>
          <w:sz w:val="22"/>
          <w:szCs w:val="22"/>
        </w:rPr>
        <w:t>"</w:t>
      </w:r>
      <w:r>
        <w:rPr>
          <w:rFonts w:ascii="Liberation Serif" w:hAnsi="Liberation Serif"/>
          <w:b w:val="false"/>
          <w:bCs w:val="false"/>
          <w:sz w:val="22"/>
          <w:szCs w:val="22"/>
        </w:rPr>
        <w:t>as</w:t>
      </w:r>
      <w:r>
        <w:rPr>
          <w:rFonts w:ascii="Liberation Serif" w:hAnsi="Liberation Serif"/>
          <w:b w:val="false"/>
          <w:bCs w:val="false"/>
          <w:sz w:val="22"/>
          <w:szCs w:val="22"/>
        </w:rPr>
        <w:t>gn1</w:t>
      </w:r>
      <w:r>
        <w:rPr>
          <w:b w:val="false"/>
          <w:bCs w:val="false"/>
          <w:sz w:val="22"/>
          <w:szCs w:val="22"/>
        </w:rPr>
        <w:t>.</w:t>
      </w:r>
      <w:r>
        <w:rPr>
          <w:b w:val="false"/>
          <w:bCs w:val="false"/>
          <w:sz w:val="22"/>
          <w:szCs w:val="22"/>
        </w:rPr>
        <w:t>l</w:t>
      </w:r>
      <w:r>
        <w:rPr>
          <w:rFonts w:ascii="Liberation Serif" w:hAnsi="Liberation Serif"/>
          <w:b w:val="false"/>
          <w:bCs w:val="false"/>
          <w:sz w:val="22"/>
          <w:szCs w:val="22"/>
        </w:rPr>
        <w:t>"</w:t>
      </w:r>
      <w:r>
        <w:rPr>
          <w:b w:val="false"/>
          <w:bCs w:val="false"/>
          <w:sz w:val="22"/>
          <w:szCs w:val="22"/>
        </w:rPr>
        <w:t xml:space="preserve"> and </w:t>
      </w:r>
      <w:r>
        <w:rPr>
          <w:rFonts w:ascii="Liberation Serif" w:hAnsi="Liberation Serif"/>
          <w:b w:val="false"/>
          <w:bCs w:val="false"/>
          <w:sz w:val="22"/>
          <w:szCs w:val="22"/>
        </w:rPr>
        <w:t>"</w:t>
      </w:r>
      <w:r>
        <w:rPr>
          <w:rFonts w:ascii="Liberation Serif" w:hAnsi="Liberation Serif"/>
          <w:b w:val="false"/>
          <w:bCs w:val="false"/>
          <w:sz w:val="22"/>
          <w:szCs w:val="22"/>
        </w:rPr>
        <w:t>as</w:t>
      </w:r>
      <w:r>
        <w:rPr>
          <w:rFonts w:ascii="Liberation Serif" w:hAnsi="Liberation Serif"/>
          <w:b w:val="false"/>
          <w:bCs w:val="false"/>
          <w:sz w:val="22"/>
          <w:szCs w:val="22"/>
        </w:rPr>
        <w:t>gn1</w:t>
      </w:r>
      <w:r>
        <w:rPr>
          <w:b w:val="false"/>
          <w:bCs w:val="false"/>
          <w:sz w:val="22"/>
          <w:szCs w:val="22"/>
        </w:rPr>
        <w:t>.</w:t>
      </w:r>
      <w:r>
        <w:rPr>
          <w:b w:val="false"/>
          <w:bCs w:val="false"/>
          <w:sz w:val="22"/>
          <w:szCs w:val="22"/>
        </w:rPr>
        <w:t>y</w:t>
      </w:r>
      <w:r>
        <w:rPr>
          <w:rFonts w:ascii="Liberation Serif" w:hAnsi="Liberation Serif"/>
          <w:b w:val="false"/>
          <w:bCs w:val="false"/>
          <w:sz w:val="22"/>
          <w:szCs w:val="22"/>
        </w:rPr>
        <w:t xml:space="preserve">" </w:t>
      </w:r>
      <w:r>
        <w:rPr>
          <w:b w:val="false"/>
          <w:bCs w:val="false"/>
          <w:sz w:val="22"/>
          <w:szCs w:val="22"/>
        </w:rPr>
        <w:t>use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an </w:t>
      </w:r>
      <w:r>
        <w:rPr>
          <w:b w:val="false"/>
          <w:bCs w:val="false"/>
          <w:sz w:val="22"/>
          <w:szCs w:val="22"/>
        </w:rPr>
        <w:t>ambiguous grammar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with disambiguating rule of yacc </w:t>
      </w:r>
      <w:r>
        <w:rPr>
          <w:b w:val="false"/>
          <w:bCs w:val="false"/>
          <w:sz w:val="22"/>
          <w:szCs w:val="22"/>
        </w:rPr>
        <w:t xml:space="preserve">to generate </w:t>
      </w:r>
      <w:r>
        <w:rPr>
          <w:b w:val="false"/>
          <w:bCs w:val="false"/>
          <w:sz w:val="22"/>
          <w:szCs w:val="22"/>
        </w:rPr>
        <w:t xml:space="preserve">one or more assignment statements in C, using ID as operand and 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operators {+ =} </w:t>
      </w:r>
      <w:r>
        <w:rPr>
          <w:b w:val="false"/>
          <w:bCs w:val="false"/>
          <w:sz w:val="22"/>
          <w:szCs w:val="22"/>
        </w:rPr>
        <w:t>and delimiter ‘;’</w:t>
      </w:r>
      <w:r>
        <w:rPr>
          <w:b w:val="false"/>
          <w:bCs w:val="false"/>
          <w:sz w:val="22"/>
          <w:szCs w:val="22"/>
        </w:rPr>
        <w:t xml:space="preserve">. </w:t>
      </w:r>
      <w:r>
        <w:rPr>
          <w:b w:val="false"/>
          <w:bCs w:val="false"/>
          <w:sz w:val="22"/>
          <w:szCs w:val="22"/>
        </w:rPr>
        <w:t xml:space="preserve">The semantic actions, as discussed in theory, are outlined below.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b w:val="false"/>
          <w:bCs w:val="false"/>
          <w:sz w:val="22"/>
          <w:szCs w:val="22"/>
        </w:rPr>
        <w:tab/>
        <w:t xml:space="preserve">1,2)   </w:t>
      </w:r>
      <w:r>
        <w:rPr>
          <w:b w:val="false"/>
          <w:bCs w:val="false"/>
          <w:sz w:val="22"/>
          <w:szCs w:val="22"/>
        </w:rPr>
        <w:t xml:space="preserve">S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→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S  A  |  A    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ab/>
        <w:t xml:space="preserve">3)      </w:t>
      </w:r>
      <w:r>
        <w:rPr>
          <w:rFonts w:eastAsia="Liberation Serif" w:cs="Liberation Serif"/>
          <w:b w:val="false"/>
          <w:bCs w:val="false"/>
          <w:sz w:val="22"/>
          <w:szCs w:val="22"/>
        </w:rPr>
        <w:t>A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→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ID = E ;  {gencode(ID.name ':=' E.place} </w:t>
        <w:tab/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ab/>
        <w:t xml:space="preserve">4, 5)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→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+ 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2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{E.place = newtemp(); gencode (E.place ':=' 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.place '+' 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2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.place);}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|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ID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{E.place = newtemp(); gencode (E.place ':='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ID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.place);}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A possible implementation of the above SDTS is given in the scripts.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The passing of the lexeme for an ID recognized by the scanner is achieved by i) defining union{} in the yacc scripts and ii) by assigning to yylval the lexeme saved in yytext. In the yacc script, we need to write functions in C for gencode(), newtemp() and genlabel(); these functions have been written in a separate file, "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tac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-functions.c".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You may use this file or choose to replace by your own implementation. Note that file i/o operations are used to append generated TAC to a file named as,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"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codefile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".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The semantic actions use the $-variables to hold and propagate semantic attributes.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both"/>
        <w:rPr/>
      </w:pP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(a)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G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enerate the TAC generator from the given scripts and test its performance for the input, "asgninp1.txt".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Analyse all the outputs produced and write a report justifying each line of the outputs.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(b)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Construct another valid input for the given SDTS and test and report your finding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with reasons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on the working of the TAC generator.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(c)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Conduct 2 more experiments, one by removing the line, "%left '+' ", from the yacc script; and the other by replacing "%left '+' " by "%right '+' ". For each of these two changes, reconstruct the generators and run them over the same input file. Summarize your findings in the lab report.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P</w:t>
      </w: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2</w:t>
      </w: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.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Extend the set of operators given in P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with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the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inclusion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of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binary ops, {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‒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, *, /, %,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&amp;&amp;, | |}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and operands to include {NUM, true, false}beside ID.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Design  a parser that is consistent with C semantics(see Appendix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for operator properties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).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Two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sample input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s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and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their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desirable output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s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are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given as illustration.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You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may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have to augment both the scripts to solve this problem. </w:t>
      </w:r>
    </w:p>
    <w:tbl>
      <w:tblPr>
        <w:tblW w:w="9972" w:type="dxa"/>
        <w:jc w:val="left"/>
        <w:tblInd w:w="29" w:type="dxa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3958"/>
        <w:gridCol w:w="6014"/>
      </w:tblGrid>
      <w:tr>
        <w:trPr/>
        <w:tc>
          <w:tcPr>
            <w:tcW w:w="3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Input 1 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Liberation Serif" w:hAnsi="Liberation Serif"/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asgn2inp1.txt</w:t>
            </w:r>
            <w:r>
              <w:rPr>
                <w:rFonts w:ascii="Liberation Serif" w:hAnsi="Liberation Serif"/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Input 2  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Liberation Serif" w:hAnsi="Liberation Serif"/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asgn2inp2.txt</w:t>
            </w:r>
            <w:r>
              <w:rPr>
                <w:rFonts w:ascii="Liberation Serif" w:hAnsi="Liberation Serif"/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/>
        <w:tc>
          <w:tcPr>
            <w:tcW w:w="395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x1 = 10;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x2 = x1 - 25;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x3 = x1 * x2 &amp;&amp; 15 / x2 || false;</w:t>
            </w:r>
          </w:p>
        </w:tc>
        <w:tc>
          <w:tcPr>
            <w:tcW w:w="60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x1 = 10;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x2 = x1 - 25;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x3 = x1 * x2 || 15 / x2 &amp;&amp; false;</w:t>
            </w:r>
          </w:p>
        </w:tc>
      </w:tr>
      <w:tr>
        <w:trPr/>
        <w:tc>
          <w:tcPr>
            <w:tcW w:w="395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Output1</w:t>
            </w:r>
          </w:p>
        </w:tc>
        <w:tc>
          <w:tcPr>
            <w:tcW w:w="60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>Output2</w:t>
            </w:r>
          </w:p>
        </w:tc>
      </w:tr>
      <w:tr>
        <w:trPr/>
        <w:tc>
          <w:tcPr>
            <w:tcW w:w="395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100: t1 := 10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101: x1 := t1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102: t2 := x1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103: t3 := 25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104: t4 := t2 - t3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105: x2 := t4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106: t5 := x1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107: t6 := x2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108: t7 := t5 * t6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109: t8 := 15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110: t9 := x2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111: t10 := t8 / t9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112: t11 := t7 &amp;&amp; t10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113: t12 := false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114: t13 := t11 || t12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115: x3 := t13 </w:t>
            </w:r>
          </w:p>
        </w:tc>
        <w:tc>
          <w:tcPr>
            <w:tcW w:w="60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100: t1 := 10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101: x1 := t1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102: t2 := x1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103: t3 := 25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104: t4 := t2 - t3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105: x2 := t4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106: t5 := x1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107: t6 := x2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108: t7 := t5 * t6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109: t8 := 15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110: t9 := x2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111: t10 := t8 / t9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112: t11 := false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113: t12 := t10 &amp;&amp; t11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114: t13 := t7 || t12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115: x3 := t13 </w:t>
            </w:r>
          </w:p>
        </w:tc>
      </w:tr>
    </w:tbl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(a)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Construct a grammar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for P2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and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add actions in the form of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SDTS,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using the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format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of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theory,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and write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it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in your lab file, before proceeding for implementation.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before="0" w:after="86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(b)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Write the modified lex and yacc scripts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to write SDTS for a grammar equivalent to the following.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→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+ 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2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|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* 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 xml:space="preserve">2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|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‒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2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 xml:space="preserve"> 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|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/ 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2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|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% 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2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|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&amp;&amp;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2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|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| |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E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2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                    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| ID  |  NUM | TRUE | FALSE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(</w:t>
      </w: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c</w:t>
      </w: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)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Consider the file, </w:t>
      </w:r>
      <w:r>
        <w:rPr>
          <w:rFonts w:eastAsia="Liberation Serif" w:cs="Liberation Serif"/>
          <w:b w:val="false"/>
          <w:bCs w:val="false"/>
          <w:sz w:val="22"/>
          <w:szCs w:val="22"/>
        </w:rPr>
        <w:t>"asgn2inp1.c" which is a C program w</w:t>
      </w:r>
      <w:r>
        <w:rPr>
          <w:rFonts w:eastAsia="Liberation Serif" w:cs="Liberation Serif"/>
          <w:b w:val="false"/>
          <w:bCs w:val="false"/>
          <w:sz w:val="22"/>
          <w:szCs w:val="22"/>
        </w:rPr>
        <w:t>ith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 semantics equivalent to "asgn2inp1.txt"</w:t>
      </w:r>
      <w:r>
        <w:rPr>
          <w:rFonts w:eastAsia="Liberation Serif" w:cs="Liberation Serif" w:ascii="Liberation Serif" w:hAnsi="Liberation Serif"/>
          <w:b w:val="false"/>
          <w:bCs w:val="false"/>
          <w:sz w:val="18"/>
          <w:szCs w:val="18"/>
        </w:rPr>
        <w:t xml:space="preserve">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Compile and r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un the C program and save its result. 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Create a C program from the output output generated by your parser, compile and run this program and compare with the output of gcc.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/>
          <w:b/>
          <w:bCs/>
          <w:sz w:val="22"/>
          <w:szCs w:val="22"/>
        </w:rPr>
        <w:t>P</w:t>
      </w:r>
      <w:r>
        <w:rPr>
          <w:rFonts w:eastAsia="Liberation Serif" w:cs="Liberation Serif"/>
          <w:b/>
          <w:bCs/>
          <w:sz w:val="22"/>
          <w:szCs w:val="22"/>
        </w:rPr>
        <w:t>3 [Bonus Problem]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/>
          <w:b w:val="false"/>
          <w:bCs w:val="false"/>
          <w:sz w:val="22"/>
          <w:szCs w:val="22"/>
        </w:rPr>
        <w:t>F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loating point data type 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is added 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to 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grammar 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now </w:t>
      </w:r>
      <w:r>
        <w:rPr>
          <w:rFonts w:eastAsia="Liberation Serif" w:cs="Liberation Serif"/>
          <w:b w:val="false"/>
          <w:bCs w:val="false"/>
          <w:sz w:val="22"/>
          <w:szCs w:val="22"/>
        </w:rPr>
        <w:t>with operators</w:t>
      </w:r>
      <w:r>
        <w:rPr>
          <w:rFonts w:eastAsia="Liberation Serif" w:cs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{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+,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‒, *, /, %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}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and operands NUM and ID. </w:t>
      </w:r>
      <w:r>
        <w:rPr>
          <w:rFonts w:eastAsia="Liberation Serif" w:cs="Liberation Serif"/>
          <w:b w:val="false"/>
          <w:bCs w:val="false"/>
          <w:sz w:val="22"/>
          <w:szCs w:val="22"/>
        </w:rPr>
        <w:t>Since both integer and floating point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numbers coexist in the grammar,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issues of type checking and type conversion have to be dealt and handled. Declarations are now part of the grammar and a symbol table is required to save the attributes of identifiers (arrays and other user defined types are outside the scope).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A comprehensive sample grammar for P3 follows.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Prog →M dlist S {  }</w:t>
        <w:tab/>
        <w:tab/>
        <w:t>M → ε {initialize(symtab);}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dlist  →dlist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decl ; { }    |  decl ; {  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decl   → type ID { if ID exists in symtab then issue error  else insert ID with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type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attributes in symtab;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propagate type attributes to decl;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| decl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, ID {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if ID exists in symtab then issue error else insert ID with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decl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attributes in symtab;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propagate decl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attributes to decl;}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type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→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INT   {propagate attributes of INT to type}   | FLOAT {propagate attributes of FLOAT to type}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S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→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S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A {  }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|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A {  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A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→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ID = 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; {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if ID is valid then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if ID.type  is same as E.type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then create a temporary and generate TAC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for assignment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else {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create a temporary to convert “int” operand to “float” type; generate TAC for assignment}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else issue semantic error 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→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%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2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{if ( 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.type == “float” OR 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2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. Type == “float”) issue error message;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else create a temporary to generate TAC; assign attributes of E}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E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→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>1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OP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  <w:vertAlign w:val="subscript"/>
        </w:rPr>
        <w:t xml:space="preserve">2 </w:t>
      </w:r>
      <w:r>
        <w:rPr>
          <w:rFonts w:eastAsia="Liberation Serif" w:cs="Liberation Serif" w:ascii="Liberation Serif" w:hAnsi="Liberation Serif"/>
          <w:b w:val="false"/>
          <w:bCs w:val="false"/>
          <w:position w:val="0"/>
          <w:sz w:val="22"/>
          <w:sz w:val="22"/>
          <w:szCs w:val="22"/>
          <w:vertAlign w:val="baseline"/>
        </w:rPr>
        <w:t>{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if (both types are “int”)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then {t := E1.place INT-OP E2.place; assign attributes of E;}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else if (E1 is int and E2 is “float”)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      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then {t1 := i2f (E1.place); t2 := t1 FLOAT-OP E2.place;}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                         …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. similar code for other case }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E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→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NUM  { } |  REAL { } | ID { }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Two built-in type conversion functions, i2f() and f2i(), to convert an int operand to float  and conversely are made available to you. TAC for sample inputs is provided to you for illustration.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Two C files are given for symbol table creation and TAC generation.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</w:r>
    </w:p>
    <w:tbl>
      <w:tblPr>
        <w:tblW w:w="9972" w:type="dxa"/>
        <w:jc w:val="left"/>
        <w:tblInd w:w="29" w:type="dxa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Sample Input 1 </w:t>
            </w: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(“mixed-mode-inp1.txt”)</w:t>
            </w:r>
          </w:p>
        </w:tc>
        <w:tc>
          <w:tcPr>
            <w:tcW w:w="4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Sample Input2 </w:t>
            </w: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(“</w:t>
            </w: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mixed-mode-inp</w:t>
            </w: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2</w:t>
            </w: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.txt”</w:t>
            </w: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498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int a, b, c;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float x, y, z;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int res;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a = 10; b = 20; x = 2.5; y = 12.5; z = 15.5; c= 30;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res =  a * x + b % 10 * y - b/c/x;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</w:r>
          </w:p>
        </w:tc>
        <w:tc>
          <w:tcPr>
            <w:tcW w:w="49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int a, b, c;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float x, y, z;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int res;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a = 10; b = 20; x = 2.5; y = 12.5; z = 15.5; c= 30;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res =  a * x + b % y * 10 - b/c/x;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</w:r>
          </w:p>
        </w:tc>
      </w:tr>
      <w:tr>
        <w:trPr/>
        <w:tc>
          <w:tcPr>
            <w:tcW w:w="498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Sample Output 1 (symbol table is omitted)</w:t>
            </w:r>
          </w:p>
        </w:tc>
        <w:tc>
          <w:tcPr>
            <w:tcW w:w="49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Sample Output2 (symbol table is omitted)</w:t>
            </w:r>
          </w:p>
        </w:tc>
      </w:tr>
      <w:tr>
        <w:trPr/>
        <w:tc>
          <w:tcPr>
            <w:tcW w:w="498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10: t1 := 10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11: a := t1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12: t2 := 20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13: b := t2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14: t3 := 2.5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15: x := t3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16: t4 := 12.5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17: y := t4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18: t5 := 15.5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19: z := t5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20: t6 := 30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21: c := t6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22: t7 := a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23: t8 := x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24: t9 :=  i2f t7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25: t10 := t9 float* t8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26: t11 := b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27: t12 := 10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28: t13 := t11 % t12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29: t14 := y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30: t15 :=  i2f t13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31: t16 := t15 float* t14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32: t17 := t10 float+ t16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33: t18 := b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34: t19 := c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35: t20 := t18 int/ t19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36: t21 := x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37: t22 :=  i2f t20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38: t23 := t22 float/ t21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39: t24 := t17 float- t23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40: t25 :=  f2i t24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41: res := t25 </w:t>
            </w:r>
          </w:p>
        </w:tc>
        <w:tc>
          <w:tcPr>
            <w:tcW w:w="49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10: t1 := 10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11: a := t1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12: t2 := 20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13: b := t2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14: t3 := 2.5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15: x := t3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16: t4 := 12.5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17: y := t4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18: t5 := 15.5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19: z := t5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20: t6 := 30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21: c := t6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22: t7 := a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23: t8 := x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24: t9 :=  i2f t7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25: t10 := t9 float* t8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26: t11 := b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 xml:space="preserve">27: t12 := y 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Error: invalid operands to binary mod (have 'int’&amp; 'float')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 w:eastAsia="Liberation Serif" w:cs="Liberation Serif"/>
                <w:sz w:val="18"/>
                <w:szCs w:val="18"/>
              </w:rPr>
            </w:pPr>
            <w:r>
              <w:rPr>
                <w:rFonts w:eastAsia="Liberation Serif" w:cs="Liberation Serif" w:ascii="Liberation Serif" w:hAnsi="Liberation Serif"/>
                <w:sz w:val="18"/>
                <w:szCs w:val="18"/>
              </w:rPr>
              <w:t>Intermediate code generation is suspended but parsing continues.</w:t>
            </w:r>
          </w:p>
        </w:tc>
      </w:tr>
    </w:tbl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(a) Write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scripts for designing a </w:t>
      </w: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 xml:space="preserve">TAC generator for this problem. </w:t>
      </w:r>
    </w:p>
    <w:p>
      <w:pPr>
        <w:pStyle w:val="Normal"/>
        <w:tabs>
          <w:tab w:val="clear" w:pos="709"/>
          <w:tab w:val="left" w:pos="1794" w:leader="none"/>
        </w:tabs>
        <w:bidi w:val="0"/>
        <w:jc w:val="both"/>
        <w:rPr>
          <w:rFonts w:ascii="Liberation Serif" w:hAnsi="Liberation Serif" w:eastAsia="Liberation Serif" w:cs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 w:val="false"/>
          <w:bCs w:val="false"/>
          <w:sz w:val="22"/>
          <w:szCs w:val="22"/>
        </w:rPr>
        <w:t>(b) Run the generator with both the input files and write the TAC generated for each input with reasons in your report.</w:t>
      </w:r>
    </w:p>
    <w:p>
      <w:pPr>
        <w:pStyle w:val="Normal"/>
        <w:tabs>
          <w:tab w:val="clear" w:pos="709"/>
          <w:tab w:val="left" w:pos="1794" w:leader="none"/>
        </w:tabs>
        <w:bidi w:val="0"/>
        <w:spacing w:lineRule="auto" w:line="276"/>
        <w:jc w:val="center"/>
        <w:rPr>
          <w:rFonts w:ascii="Liberation Serif" w:hAnsi="Liberation Serif"/>
          <w:b w:val="false"/>
          <w:b w:val="false"/>
          <w:bCs w:val="false"/>
          <w:sz w:val="22"/>
          <w:szCs w:val="22"/>
        </w:rPr>
      </w:pP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 xml:space="preserve">End of the Experiment </w:t>
      </w:r>
      <w:r>
        <w:rPr>
          <w:rFonts w:eastAsia="Liberation Serif" w:cs="Liberation Serif" w:ascii="Liberation Serif" w:hAnsi="Liberation Serif"/>
          <w:b/>
          <w:bCs/>
          <w:sz w:val="22"/>
          <w:szCs w:val="22"/>
        </w:rPr>
        <w:t>8</w:t>
      </w:r>
    </w:p>
    <w:sectPr>
      <w:footerReference w:type="default" r:id="rId2"/>
      <w:type w:val="nextPage"/>
      <w:pgSz w:w="12240" w:h="15840"/>
      <w:pgMar w:left="1134" w:right="1134" w:header="0" w:top="1134" w:footer="1134" w:bottom="1693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bidi w:val="0"/>
      <w:jc w:val="right"/>
      <w:rPr/>
    </w:pPr>
    <w:r>
      <w:rPr/>
      <w:t>MO</w:t>
    </w:r>
    <w:r>
      <w:rPr/>
      <w:t>202</w:t>
    </w:r>
    <w:r>
      <w:rPr/>
      <w:t>6</w:t>
    </w:r>
    <w:r>
      <w:rPr/>
      <w:t xml:space="preserve">/ </w:t>
    </w:r>
    <w:r>
      <w:rPr/>
      <w:t>C</w:t>
    </w:r>
    <w:r>
      <w:rPr/>
      <w:t>D</w:t>
    </w:r>
    <w:r>
      <w:rPr/>
      <w:t>Lab</w:t>
    </w:r>
    <w:r>
      <w:rPr/>
      <w:t xml:space="preserve"> / </w:t>
    </w:r>
    <w:r>
      <w:rPr/>
      <w:t xml:space="preserve">Supratim / </w:t>
    </w:r>
    <w:r>
      <w:rPr/>
      <w:t xml:space="preserve">Lab </w:t>
    </w:r>
    <w:r>
      <w:rPr/>
      <w:t>8</w:t>
    </w:r>
    <w:r>
      <w:rPr/>
      <w:t xml:space="preserve">/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3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1892</TotalTime>
  <Application>LibreOffice/6.4.7.2$Linux_X86_64 LibreOffice_project/40$Build-2</Application>
  <Pages>3</Pages>
  <Words>1674</Words>
  <Characters>6649</Characters>
  <CharactersWithSpaces>8725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2023-08-01T13:03:53Z</dcterms:created>
  <dc:creator/>
  <dc:description/>
  <dc:language>en-US</dc:language>
  <cp:lastModifiedBy/>
  <dcterms:modified xsi:type="dcterms:W3CDTF">2026-10-13T04:37:48Z</dcterms:modified>
  <cp:revision>247</cp:revision>
  <dc:subject/>
  <dc:title/>
</cp:coreProperties>
</file>