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BA2E" w14:textId="6D4F6B8F" w:rsidR="00335990" w:rsidRDefault="001429E9">
      <w:pPr>
        <w:jc w:val="center"/>
      </w:pPr>
      <w:r w:rsidRPr="001429E9">
        <w:rPr>
          <w:rFonts w:ascii="Cambria" w:eastAsia="Cambria" w:hAnsi="Cambria"/>
          <w:b/>
          <w:bCs/>
          <w:sz w:val="40"/>
        </w:rPr>
        <w:t xml:space="preserve">INTERNSHIP / UDP / TRAINING REPORT – REPORTING </w:t>
      </w:r>
      <w:r w:rsidR="00ED1DE1">
        <w:rPr>
          <w:rFonts w:ascii="Cambria" w:eastAsia="Cambria" w:hAnsi="Cambria"/>
          <w:b/>
          <w:bCs/>
          <w:sz w:val="40"/>
        </w:rPr>
        <w:t>3</w:t>
      </w:r>
      <w:r w:rsidRPr="001429E9">
        <w:rPr>
          <w:rFonts w:ascii="Cambria" w:eastAsia="Cambria" w:hAnsi="Cambria"/>
          <w:b/>
          <w:sz w:val="40"/>
        </w:rPr>
        <w:br/>
      </w:r>
      <w:r w:rsidRPr="001429E9">
        <w:rPr>
          <w:rFonts w:ascii="Cambria" w:eastAsia="Cambria" w:hAnsi="Cambria"/>
          <w:bCs/>
          <w:i/>
          <w:iCs/>
          <w:szCs w:val="12"/>
        </w:rPr>
        <w:t>(</w:t>
      </w:r>
      <w:r w:rsidR="00ED1DE1" w:rsidRPr="00ED1DE1">
        <w:rPr>
          <w:rFonts w:ascii="Cambria" w:eastAsia="Cambria" w:hAnsi="Cambria"/>
          <w:bCs/>
          <w:i/>
          <w:iCs/>
          <w:szCs w:val="12"/>
        </w:rPr>
        <w:t>Advanced Implementation, Testing &amp; Validation Progress Report</w:t>
      </w:r>
      <w:r w:rsidRPr="001429E9">
        <w:rPr>
          <w:rFonts w:ascii="Cambria" w:eastAsia="Cambria" w:hAnsi="Cambria"/>
          <w:bCs/>
          <w:i/>
          <w:iCs/>
          <w:szCs w:val="12"/>
        </w:rPr>
        <w:t>)</w:t>
      </w:r>
      <w:r>
        <w:rPr>
          <w:rFonts w:ascii="Cambria" w:eastAsia="Cambria" w:hAnsi="Cambria"/>
          <w:b/>
          <w:sz w:val="40"/>
        </w:rPr>
        <w:br/>
      </w:r>
    </w:p>
    <w:p w14:paraId="7565399E" w14:textId="77777777" w:rsidR="00335990" w:rsidRDefault="00241DDE">
      <w:pPr>
        <w:shd w:val="clear" w:color="auto" w:fill="DCEEFF"/>
      </w:pPr>
      <w:r>
        <w:rPr>
          <w:rFonts w:ascii="Cambria" w:hAnsi="Cambria"/>
          <w:b/>
          <w:sz w:val="26"/>
        </w:rPr>
        <w:t>1. Student Information</w:t>
      </w:r>
    </w:p>
    <w:tbl>
      <w:tblPr>
        <w:tblStyle w:val="TableGrid"/>
        <w:tblW w:w="0" w:type="auto"/>
        <w:tblLook w:val="04A0" w:firstRow="1" w:lastRow="0" w:firstColumn="1" w:lastColumn="0" w:noHBand="0" w:noVBand="1"/>
      </w:tblPr>
      <w:tblGrid>
        <w:gridCol w:w="5394"/>
        <w:gridCol w:w="5396"/>
      </w:tblGrid>
      <w:tr w:rsidR="00335990" w14:paraId="5715184E" w14:textId="77777777" w:rsidTr="00BE38FE">
        <w:tc>
          <w:tcPr>
            <w:tcW w:w="5400" w:type="dxa"/>
            <w:vAlign w:val="center"/>
          </w:tcPr>
          <w:p w14:paraId="47606A78" w14:textId="77777777" w:rsidR="00335990" w:rsidRDefault="00241DDE" w:rsidP="00BE38FE">
            <w:pPr>
              <w:spacing w:line="480" w:lineRule="auto"/>
            </w:pPr>
            <w:r>
              <w:rPr>
                <w:rFonts w:ascii="Cambria" w:hAnsi="Cambria"/>
              </w:rPr>
              <w:t>Student Name</w:t>
            </w:r>
          </w:p>
        </w:tc>
        <w:tc>
          <w:tcPr>
            <w:tcW w:w="5400" w:type="dxa"/>
            <w:vAlign w:val="center"/>
          </w:tcPr>
          <w:p w14:paraId="58E15209" w14:textId="2020B0A6" w:rsidR="00335990" w:rsidRDefault="00BB428F" w:rsidP="00BE38FE">
            <w:pPr>
              <w:spacing w:line="480" w:lineRule="auto"/>
            </w:pPr>
            <w:r>
              <w:t>Rudra Medatwal</w:t>
            </w:r>
          </w:p>
        </w:tc>
      </w:tr>
      <w:tr w:rsidR="00335990" w14:paraId="0A9DC6C1" w14:textId="77777777" w:rsidTr="00BE38FE">
        <w:tc>
          <w:tcPr>
            <w:tcW w:w="5400" w:type="dxa"/>
            <w:vAlign w:val="center"/>
          </w:tcPr>
          <w:p w14:paraId="5F525DE6" w14:textId="77777777" w:rsidR="00335990" w:rsidRDefault="00241DDE" w:rsidP="00BE38FE">
            <w:pPr>
              <w:spacing w:line="480" w:lineRule="auto"/>
            </w:pPr>
            <w:r>
              <w:rPr>
                <w:rFonts w:ascii="Cambria" w:hAnsi="Cambria"/>
              </w:rPr>
              <w:t>Enrollment Number</w:t>
            </w:r>
          </w:p>
        </w:tc>
        <w:tc>
          <w:tcPr>
            <w:tcW w:w="5400" w:type="dxa"/>
            <w:vAlign w:val="center"/>
          </w:tcPr>
          <w:p w14:paraId="75E91A2A" w14:textId="6655865D" w:rsidR="00335990" w:rsidRDefault="00BB428F" w:rsidP="00BE38FE">
            <w:pPr>
              <w:spacing w:line="480" w:lineRule="auto"/>
            </w:pPr>
            <w:r>
              <w:t>23SE02CS053</w:t>
            </w:r>
          </w:p>
        </w:tc>
      </w:tr>
      <w:tr w:rsidR="00335990" w14:paraId="7EC561EF" w14:textId="77777777" w:rsidTr="00BE38FE">
        <w:tc>
          <w:tcPr>
            <w:tcW w:w="5400" w:type="dxa"/>
            <w:vAlign w:val="center"/>
          </w:tcPr>
          <w:p w14:paraId="61DE9993" w14:textId="77777777" w:rsidR="00335990" w:rsidRDefault="00241DDE" w:rsidP="00BE38FE">
            <w:pPr>
              <w:spacing w:line="480" w:lineRule="auto"/>
            </w:pPr>
            <w:r>
              <w:rPr>
                <w:rFonts w:ascii="Cambria" w:hAnsi="Cambria"/>
              </w:rPr>
              <w:t>Program/Branch</w:t>
            </w:r>
          </w:p>
        </w:tc>
        <w:tc>
          <w:tcPr>
            <w:tcW w:w="5400" w:type="dxa"/>
            <w:vAlign w:val="center"/>
          </w:tcPr>
          <w:p w14:paraId="33B696D6" w14:textId="45E6588A" w:rsidR="00335990" w:rsidRDefault="00BB428F" w:rsidP="00BE38FE">
            <w:pPr>
              <w:spacing w:line="480" w:lineRule="auto"/>
            </w:pPr>
            <w:proofErr w:type="spellStart"/>
            <w:proofErr w:type="gramStart"/>
            <w:r>
              <w:t>B.Tech</w:t>
            </w:r>
            <w:proofErr w:type="spellEnd"/>
            <w:proofErr w:type="gramEnd"/>
            <w:r>
              <w:t xml:space="preserve"> CSE</w:t>
            </w:r>
          </w:p>
        </w:tc>
      </w:tr>
      <w:tr w:rsidR="00335990" w14:paraId="3BEBBEE7" w14:textId="77777777" w:rsidTr="00BE38FE">
        <w:tc>
          <w:tcPr>
            <w:tcW w:w="5400" w:type="dxa"/>
            <w:vAlign w:val="center"/>
          </w:tcPr>
          <w:p w14:paraId="754B17FD" w14:textId="77777777" w:rsidR="00335990" w:rsidRDefault="00241DDE" w:rsidP="00BE38FE">
            <w:pPr>
              <w:spacing w:line="480" w:lineRule="auto"/>
            </w:pPr>
            <w:r>
              <w:rPr>
                <w:rFonts w:ascii="Cambria" w:hAnsi="Cambria"/>
              </w:rPr>
              <w:t>Semester</w:t>
            </w:r>
          </w:p>
        </w:tc>
        <w:tc>
          <w:tcPr>
            <w:tcW w:w="5400" w:type="dxa"/>
            <w:vAlign w:val="center"/>
          </w:tcPr>
          <w:p w14:paraId="5CE44303" w14:textId="30DF7D33" w:rsidR="00335990" w:rsidRDefault="00BB428F" w:rsidP="00BE38FE">
            <w:pPr>
              <w:spacing w:line="480" w:lineRule="auto"/>
            </w:pPr>
            <w:r>
              <w:t>7</w:t>
            </w:r>
          </w:p>
        </w:tc>
      </w:tr>
      <w:tr w:rsidR="00335990" w14:paraId="02542840" w14:textId="77777777" w:rsidTr="00BE38FE">
        <w:tc>
          <w:tcPr>
            <w:tcW w:w="5400" w:type="dxa"/>
            <w:vAlign w:val="center"/>
          </w:tcPr>
          <w:p w14:paraId="5E078493" w14:textId="77777777" w:rsidR="00335990" w:rsidRDefault="00241DDE" w:rsidP="00BE38FE">
            <w:pPr>
              <w:spacing w:line="480" w:lineRule="auto"/>
            </w:pPr>
            <w:r>
              <w:rPr>
                <w:rFonts w:ascii="Cambria" w:hAnsi="Cambria"/>
              </w:rPr>
              <w:t>Contact Number</w:t>
            </w:r>
          </w:p>
        </w:tc>
        <w:tc>
          <w:tcPr>
            <w:tcW w:w="5400" w:type="dxa"/>
            <w:vAlign w:val="center"/>
          </w:tcPr>
          <w:p w14:paraId="6175E161" w14:textId="6775AAB9" w:rsidR="00335990" w:rsidRDefault="00BB428F" w:rsidP="00BE38FE">
            <w:pPr>
              <w:spacing w:line="480" w:lineRule="auto"/>
            </w:pPr>
            <w:r>
              <w:t>9664843475</w:t>
            </w:r>
          </w:p>
        </w:tc>
      </w:tr>
      <w:tr w:rsidR="00335990" w14:paraId="62DBB92B" w14:textId="77777777" w:rsidTr="00BE38FE">
        <w:tc>
          <w:tcPr>
            <w:tcW w:w="5400" w:type="dxa"/>
            <w:vAlign w:val="center"/>
          </w:tcPr>
          <w:p w14:paraId="7198C2D7" w14:textId="77777777" w:rsidR="00335990" w:rsidRDefault="00241DDE" w:rsidP="00BE38FE">
            <w:pPr>
              <w:spacing w:line="480" w:lineRule="auto"/>
            </w:pPr>
            <w:r>
              <w:rPr>
                <w:rFonts w:ascii="Cambria" w:hAnsi="Cambria"/>
              </w:rPr>
              <w:t>Email ID</w:t>
            </w:r>
          </w:p>
        </w:tc>
        <w:tc>
          <w:tcPr>
            <w:tcW w:w="5400" w:type="dxa"/>
            <w:vAlign w:val="center"/>
          </w:tcPr>
          <w:p w14:paraId="0C7796AA" w14:textId="2CDCCB11" w:rsidR="00335990" w:rsidRDefault="00BB428F" w:rsidP="00BE38FE">
            <w:pPr>
              <w:spacing w:line="480" w:lineRule="auto"/>
            </w:pPr>
            <w:r>
              <w:t>23se02cs053@ppsu.ac.in</w:t>
            </w:r>
          </w:p>
        </w:tc>
      </w:tr>
    </w:tbl>
    <w:p w14:paraId="225B966B" w14:textId="77777777" w:rsidR="00335990" w:rsidRDefault="00335990"/>
    <w:p w14:paraId="2EA63AA6" w14:textId="77777777" w:rsidR="00335990" w:rsidRDefault="00241DDE">
      <w:pPr>
        <w:shd w:val="clear" w:color="auto" w:fill="DCEEFF"/>
      </w:pPr>
      <w:r>
        <w:rPr>
          <w:rFonts w:ascii="Cambria" w:hAnsi="Cambria"/>
          <w:b/>
          <w:sz w:val="26"/>
        </w:rPr>
        <w:t>2. Internship / UDP / Training Details</w:t>
      </w:r>
    </w:p>
    <w:tbl>
      <w:tblPr>
        <w:tblStyle w:val="TableGrid"/>
        <w:tblW w:w="0" w:type="auto"/>
        <w:tblLook w:val="04A0" w:firstRow="1" w:lastRow="0" w:firstColumn="1" w:lastColumn="0" w:noHBand="0" w:noVBand="1"/>
      </w:tblPr>
      <w:tblGrid>
        <w:gridCol w:w="5396"/>
        <w:gridCol w:w="5394"/>
      </w:tblGrid>
      <w:tr w:rsidR="00335990" w14:paraId="6D8E2826" w14:textId="77777777">
        <w:tc>
          <w:tcPr>
            <w:tcW w:w="5400" w:type="dxa"/>
          </w:tcPr>
          <w:p w14:paraId="3A24B97D" w14:textId="77777777" w:rsidR="00335990" w:rsidRDefault="00241DDE" w:rsidP="00263252">
            <w:pPr>
              <w:spacing w:line="480" w:lineRule="auto"/>
            </w:pPr>
            <w:r>
              <w:rPr>
                <w:rFonts w:ascii="Cambria" w:hAnsi="Cambria"/>
              </w:rPr>
              <w:t>Type</w:t>
            </w:r>
          </w:p>
        </w:tc>
        <w:tc>
          <w:tcPr>
            <w:tcW w:w="5400" w:type="dxa"/>
          </w:tcPr>
          <w:p w14:paraId="2DECB951" w14:textId="6269B651" w:rsidR="00335990" w:rsidRDefault="00BB428F" w:rsidP="00263252">
            <w:pPr>
              <w:spacing w:line="480" w:lineRule="auto"/>
            </w:pPr>
            <w:r>
              <w:t>UDP</w:t>
            </w:r>
          </w:p>
        </w:tc>
      </w:tr>
      <w:tr w:rsidR="00335990" w14:paraId="7209EB6D" w14:textId="77777777">
        <w:tc>
          <w:tcPr>
            <w:tcW w:w="5400" w:type="dxa"/>
          </w:tcPr>
          <w:p w14:paraId="01A71DD7" w14:textId="77777777" w:rsidR="00335990" w:rsidRDefault="00241DDE" w:rsidP="00263252">
            <w:pPr>
              <w:spacing w:line="480" w:lineRule="auto"/>
            </w:pPr>
            <w:r>
              <w:rPr>
                <w:rFonts w:ascii="Cambria" w:hAnsi="Cambria"/>
              </w:rPr>
              <w:t>Company/Organization</w:t>
            </w:r>
          </w:p>
        </w:tc>
        <w:tc>
          <w:tcPr>
            <w:tcW w:w="5400" w:type="dxa"/>
          </w:tcPr>
          <w:p w14:paraId="0330611B" w14:textId="02C03A4D" w:rsidR="00335990" w:rsidRDefault="00BB428F" w:rsidP="00263252">
            <w:pPr>
              <w:spacing w:line="480" w:lineRule="auto"/>
            </w:pPr>
            <w:r>
              <w:t xml:space="preserve">P </w:t>
            </w:r>
            <w:proofErr w:type="spellStart"/>
            <w:r>
              <w:t>P</w:t>
            </w:r>
            <w:proofErr w:type="spellEnd"/>
            <w:r>
              <w:t xml:space="preserve"> Savani University</w:t>
            </w:r>
          </w:p>
        </w:tc>
      </w:tr>
      <w:tr w:rsidR="00335990" w14:paraId="6F582942" w14:textId="77777777">
        <w:tc>
          <w:tcPr>
            <w:tcW w:w="5400" w:type="dxa"/>
          </w:tcPr>
          <w:p w14:paraId="019996CB" w14:textId="77777777" w:rsidR="00335990" w:rsidRDefault="00241DDE" w:rsidP="00263252">
            <w:pPr>
              <w:spacing w:line="480" w:lineRule="auto"/>
            </w:pPr>
            <w:r>
              <w:rPr>
                <w:rFonts w:ascii="Cambria" w:hAnsi="Cambria"/>
              </w:rPr>
              <w:t>Department/Domain</w:t>
            </w:r>
          </w:p>
        </w:tc>
        <w:tc>
          <w:tcPr>
            <w:tcW w:w="5400" w:type="dxa"/>
          </w:tcPr>
          <w:p w14:paraId="7C3A9AF8" w14:textId="023D68F2" w:rsidR="00335990" w:rsidRDefault="00BB428F" w:rsidP="00263252">
            <w:pPr>
              <w:spacing w:line="480" w:lineRule="auto"/>
            </w:pPr>
            <w:r>
              <w:t>Computer Science and Engineering</w:t>
            </w:r>
          </w:p>
        </w:tc>
      </w:tr>
      <w:tr w:rsidR="00335990" w14:paraId="4C95EF32" w14:textId="77777777">
        <w:tc>
          <w:tcPr>
            <w:tcW w:w="5400" w:type="dxa"/>
          </w:tcPr>
          <w:p w14:paraId="2433B673" w14:textId="77777777" w:rsidR="00335990" w:rsidRDefault="00241DDE" w:rsidP="00263252">
            <w:pPr>
              <w:spacing w:line="480" w:lineRule="auto"/>
            </w:pPr>
            <w:r>
              <w:rPr>
                <w:rFonts w:ascii="Cambria" w:hAnsi="Cambria"/>
              </w:rPr>
              <w:t>Mentor Name (Company)</w:t>
            </w:r>
          </w:p>
        </w:tc>
        <w:tc>
          <w:tcPr>
            <w:tcW w:w="5400" w:type="dxa"/>
          </w:tcPr>
          <w:p w14:paraId="6EEB1BC9" w14:textId="77777777" w:rsidR="00335990" w:rsidRDefault="00335990" w:rsidP="00263252">
            <w:pPr>
              <w:spacing w:line="480" w:lineRule="auto"/>
            </w:pPr>
          </w:p>
        </w:tc>
      </w:tr>
      <w:tr w:rsidR="00335990" w14:paraId="27127D5A" w14:textId="77777777">
        <w:tc>
          <w:tcPr>
            <w:tcW w:w="5400" w:type="dxa"/>
          </w:tcPr>
          <w:p w14:paraId="2F0630B3" w14:textId="77777777" w:rsidR="00335990" w:rsidRDefault="00241DDE" w:rsidP="00263252">
            <w:pPr>
              <w:spacing w:line="480" w:lineRule="auto"/>
            </w:pPr>
            <w:r>
              <w:rPr>
                <w:rFonts w:ascii="Cambria" w:hAnsi="Cambria"/>
              </w:rPr>
              <w:t>Mentor Name (Institute)</w:t>
            </w:r>
          </w:p>
        </w:tc>
        <w:tc>
          <w:tcPr>
            <w:tcW w:w="5400" w:type="dxa"/>
          </w:tcPr>
          <w:p w14:paraId="1B870D35" w14:textId="14E5B66E" w:rsidR="00335990" w:rsidRDefault="00BB428F" w:rsidP="00263252">
            <w:pPr>
              <w:spacing w:line="480" w:lineRule="auto"/>
            </w:pPr>
            <w:r>
              <w:t>Kamini Sharma</w:t>
            </w:r>
          </w:p>
        </w:tc>
      </w:tr>
      <w:tr w:rsidR="00335990" w14:paraId="67B05DD1" w14:textId="77777777">
        <w:tc>
          <w:tcPr>
            <w:tcW w:w="5400" w:type="dxa"/>
          </w:tcPr>
          <w:p w14:paraId="0B5FAA09" w14:textId="77777777" w:rsidR="00335990" w:rsidRDefault="00241DDE" w:rsidP="00263252">
            <w:pPr>
              <w:spacing w:line="480" w:lineRule="auto"/>
            </w:pPr>
            <w:r>
              <w:rPr>
                <w:rFonts w:ascii="Cambria" w:hAnsi="Cambria"/>
              </w:rPr>
              <w:t>Start Date</w:t>
            </w:r>
          </w:p>
        </w:tc>
        <w:tc>
          <w:tcPr>
            <w:tcW w:w="5400" w:type="dxa"/>
          </w:tcPr>
          <w:p w14:paraId="700AC18E" w14:textId="74D970E5" w:rsidR="00335990" w:rsidRDefault="00BB428F" w:rsidP="00263252">
            <w:pPr>
              <w:spacing w:line="480" w:lineRule="auto"/>
            </w:pPr>
            <w:r w:rsidRPr="0079564F">
              <w:t>15-06-2026</w:t>
            </w:r>
          </w:p>
        </w:tc>
      </w:tr>
      <w:tr w:rsidR="00335990" w14:paraId="5FAEB49E" w14:textId="77777777">
        <w:tc>
          <w:tcPr>
            <w:tcW w:w="5400" w:type="dxa"/>
          </w:tcPr>
          <w:p w14:paraId="740C173B" w14:textId="77777777" w:rsidR="00335990" w:rsidRDefault="00241DDE" w:rsidP="00263252">
            <w:pPr>
              <w:spacing w:line="480" w:lineRule="auto"/>
            </w:pPr>
            <w:r>
              <w:rPr>
                <w:rFonts w:ascii="Cambria" w:hAnsi="Cambria"/>
              </w:rPr>
              <w:t>End Date</w:t>
            </w:r>
          </w:p>
        </w:tc>
        <w:tc>
          <w:tcPr>
            <w:tcW w:w="5400" w:type="dxa"/>
          </w:tcPr>
          <w:p w14:paraId="0EE41963" w14:textId="1506BDD1" w:rsidR="00335990" w:rsidRDefault="00BB428F" w:rsidP="00263252">
            <w:pPr>
              <w:spacing w:line="480" w:lineRule="auto"/>
            </w:pPr>
            <w:r w:rsidRPr="0079564F">
              <w:t>03-10-2026</w:t>
            </w:r>
          </w:p>
        </w:tc>
      </w:tr>
    </w:tbl>
    <w:p w14:paraId="4C540071" w14:textId="77777777" w:rsidR="00335990" w:rsidRDefault="00335990"/>
    <w:p w14:paraId="4DA1D03B" w14:textId="77777777" w:rsidR="00335990" w:rsidRDefault="00241DDE">
      <w:pPr>
        <w:shd w:val="clear" w:color="auto" w:fill="DCEEFF"/>
      </w:pPr>
      <w:r>
        <w:rPr>
          <w:rFonts w:ascii="Cambria" w:hAnsi="Cambria"/>
          <w:b/>
          <w:sz w:val="26"/>
        </w:rPr>
        <w:t>3. Work Progress Summary</w:t>
      </w:r>
    </w:p>
    <w:p w14:paraId="3631702D" w14:textId="261311A1" w:rsidR="00263252" w:rsidRPr="00263252" w:rsidRDefault="00263252" w:rsidP="00263252">
      <w:pPr>
        <w:pStyle w:val="ListParagraph"/>
        <w:numPr>
          <w:ilvl w:val="0"/>
          <w:numId w:val="12"/>
        </w:numPr>
        <w:spacing w:line="480" w:lineRule="auto"/>
        <w:rPr>
          <w:b/>
          <w:bCs/>
        </w:rPr>
      </w:pPr>
      <w:r w:rsidRPr="00263252">
        <w:rPr>
          <w:b/>
          <w:bCs/>
        </w:rPr>
        <w:t xml:space="preserve">Project Title: </w:t>
      </w:r>
    </w:p>
    <w:p w14:paraId="4B4A5B5F" w14:textId="09D6DCCB" w:rsidR="00BE38FE" w:rsidRPr="00BB428F" w:rsidRDefault="00BB428F" w:rsidP="00BB428F">
      <w:pPr>
        <w:pStyle w:val="ListParagraph"/>
        <w:numPr>
          <w:ilvl w:val="0"/>
          <w:numId w:val="12"/>
        </w:numPr>
        <w:spacing w:line="480" w:lineRule="auto"/>
        <w:rPr>
          <w:sz w:val="24"/>
          <w:szCs w:val="24"/>
        </w:rPr>
      </w:pPr>
      <w:r w:rsidRPr="00BB428F">
        <w:rPr>
          <w:sz w:val="24"/>
          <w:szCs w:val="24"/>
        </w:rPr>
        <w:t>Intelligent Customer Lifetime Value &amp; Churn Prediction Platform</w:t>
      </w:r>
      <w:r w:rsidR="00BE38FE" w:rsidRPr="00BB428F">
        <w:rPr>
          <w:b/>
          <w:bCs/>
        </w:rPr>
        <w:br w:type="page"/>
      </w:r>
    </w:p>
    <w:p w14:paraId="30ED0864" w14:textId="6C8C9966" w:rsidR="001429E9" w:rsidRPr="001429E9" w:rsidRDefault="001429E9" w:rsidP="001429E9">
      <w:pPr>
        <w:spacing w:line="480" w:lineRule="auto"/>
      </w:pPr>
      <w:r w:rsidRPr="001429E9">
        <w:rPr>
          <w:b/>
          <w:bCs/>
        </w:rPr>
        <w:lastRenderedPageBreak/>
        <w:t xml:space="preserve">b) Brief Overview of Work Completed After Reporting </w:t>
      </w:r>
      <w:r w:rsidR="00ED1DE1">
        <w:rPr>
          <w:b/>
          <w:bCs/>
        </w:rPr>
        <w:t>2</w:t>
      </w:r>
    </w:p>
    <w:p w14:paraId="66F63BD1" w14:textId="77777777" w:rsidR="001436A6" w:rsidRPr="001436A6" w:rsidRDefault="001436A6" w:rsidP="001436A6">
      <w:pPr>
        <w:spacing w:line="480" w:lineRule="auto"/>
        <w:rPr>
          <w:lang w:val="en-IN"/>
        </w:rPr>
      </w:pPr>
      <w:r w:rsidRPr="001436A6">
        <w:rPr>
          <w:lang w:val="en-IN"/>
        </w:rPr>
        <w:t>After Reporting 2, the focus shifted from building the core ML pipeline and backend to completing the full system — finishing the frontend, adding explainability, hardening the codebase with tests, and deploying everything end-to-end using Docker.</w:t>
      </w:r>
    </w:p>
    <w:p w14:paraId="0F61A987" w14:textId="77777777" w:rsidR="001436A6" w:rsidRPr="001436A6" w:rsidRDefault="001436A6" w:rsidP="001436A6">
      <w:pPr>
        <w:spacing w:line="480" w:lineRule="auto"/>
        <w:rPr>
          <w:lang w:val="en-IN"/>
        </w:rPr>
      </w:pPr>
      <w:r w:rsidRPr="001436A6">
        <w:rPr>
          <w:b/>
          <w:bCs/>
          <w:lang w:val="en-IN"/>
        </w:rPr>
        <w:t>Major tasks completed:</w:t>
      </w:r>
    </w:p>
    <w:p w14:paraId="30B16966" w14:textId="77777777" w:rsidR="001436A6" w:rsidRPr="001436A6" w:rsidRDefault="001436A6" w:rsidP="001436A6">
      <w:pPr>
        <w:numPr>
          <w:ilvl w:val="0"/>
          <w:numId w:val="23"/>
        </w:numPr>
        <w:spacing w:line="480" w:lineRule="auto"/>
        <w:rPr>
          <w:lang w:val="en-IN"/>
        </w:rPr>
      </w:pPr>
      <w:r w:rsidRPr="001436A6">
        <w:rPr>
          <w:lang w:val="en-IN"/>
        </w:rPr>
        <w:t xml:space="preserve">Added a fourth </w:t>
      </w:r>
      <w:proofErr w:type="spellStart"/>
      <w:r w:rsidRPr="001436A6">
        <w:rPr>
          <w:lang w:val="en-IN"/>
        </w:rPr>
        <w:t>Streamlit</w:t>
      </w:r>
      <w:proofErr w:type="spellEnd"/>
      <w:r w:rsidRPr="001436A6">
        <w:rPr>
          <w:lang w:val="en-IN"/>
        </w:rPr>
        <w:t xml:space="preserve"> dashboard page (4_model_performance.py) covering a complete model evaluation report card.</w:t>
      </w:r>
    </w:p>
    <w:p w14:paraId="2125413A" w14:textId="77777777" w:rsidR="001436A6" w:rsidRPr="001436A6" w:rsidRDefault="001436A6" w:rsidP="001436A6">
      <w:pPr>
        <w:numPr>
          <w:ilvl w:val="0"/>
          <w:numId w:val="23"/>
        </w:numPr>
        <w:spacing w:line="480" w:lineRule="auto"/>
        <w:rPr>
          <w:lang w:val="en-IN"/>
        </w:rPr>
      </w:pPr>
      <w:r w:rsidRPr="001436A6">
        <w:rPr>
          <w:lang w:val="en-IN"/>
        </w:rPr>
        <w:t>Integrated SHAP (</w:t>
      </w:r>
      <w:proofErr w:type="spellStart"/>
      <w:r w:rsidRPr="001436A6">
        <w:rPr>
          <w:lang w:val="en-IN"/>
        </w:rPr>
        <w:t>SHapley</w:t>
      </w:r>
      <w:proofErr w:type="spellEnd"/>
      <w:r w:rsidRPr="001436A6">
        <w:rPr>
          <w:lang w:val="en-IN"/>
        </w:rPr>
        <w:t xml:space="preserve"> Additive </w:t>
      </w:r>
      <w:proofErr w:type="spellStart"/>
      <w:r w:rsidRPr="001436A6">
        <w:rPr>
          <w:lang w:val="en-IN"/>
        </w:rPr>
        <w:t>exPlanations</w:t>
      </w:r>
      <w:proofErr w:type="spellEnd"/>
      <w:r w:rsidRPr="001436A6">
        <w:rPr>
          <w:lang w:val="en-IN"/>
        </w:rPr>
        <w:t>) into the predictions page so users can see which features actually drove each individual prediction.</w:t>
      </w:r>
    </w:p>
    <w:p w14:paraId="2D441960" w14:textId="77777777" w:rsidR="001436A6" w:rsidRPr="001436A6" w:rsidRDefault="001436A6" w:rsidP="001436A6">
      <w:pPr>
        <w:numPr>
          <w:ilvl w:val="0"/>
          <w:numId w:val="23"/>
        </w:numPr>
        <w:spacing w:line="480" w:lineRule="auto"/>
        <w:rPr>
          <w:lang w:val="en-IN"/>
        </w:rPr>
      </w:pPr>
      <w:r w:rsidRPr="001436A6">
        <w:rPr>
          <w:lang w:val="en-IN"/>
        </w:rPr>
        <w:t>Rewrote the predictions page (3_predictions.py) with a smarter data loading architecture — it now tries the live PostgreSQL database first and gracefully falls back to the local Excel file if the database isn't available.</w:t>
      </w:r>
    </w:p>
    <w:p w14:paraId="288E4068" w14:textId="77777777" w:rsidR="001436A6" w:rsidRPr="001436A6" w:rsidRDefault="001436A6" w:rsidP="001436A6">
      <w:pPr>
        <w:numPr>
          <w:ilvl w:val="0"/>
          <w:numId w:val="23"/>
        </w:numPr>
        <w:spacing w:line="480" w:lineRule="auto"/>
        <w:rPr>
          <w:lang w:val="en-IN"/>
        </w:rPr>
      </w:pPr>
      <w:r w:rsidRPr="001436A6">
        <w:rPr>
          <w:lang w:val="en-IN"/>
        </w:rPr>
        <w:t>Added a CLV gauge chart to the predictions page for a more intuitive visual output.</w:t>
      </w:r>
    </w:p>
    <w:p w14:paraId="7449A906" w14:textId="77777777" w:rsidR="001436A6" w:rsidRPr="001436A6" w:rsidRDefault="001436A6" w:rsidP="001436A6">
      <w:pPr>
        <w:numPr>
          <w:ilvl w:val="0"/>
          <w:numId w:val="23"/>
        </w:numPr>
        <w:spacing w:line="480" w:lineRule="auto"/>
        <w:rPr>
          <w:lang w:val="en-IN"/>
        </w:rPr>
      </w:pPr>
      <w:r w:rsidRPr="001436A6">
        <w:rPr>
          <w:lang w:val="en-IN"/>
        </w:rPr>
        <w:t xml:space="preserve">Fixed the </w:t>
      </w:r>
      <w:proofErr w:type="spellStart"/>
      <w:r w:rsidRPr="001436A6">
        <w:rPr>
          <w:lang w:val="en-IN"/>
        </w:rPr>
        <w:t>SQLAlchemy</w:t>
      </w:r>
      <w:proofErr w:type="spellEnd"/>
      <w:r w:rsidRPr="001436A6">
        <w:rPr>
          <w:lang w:val="en-IN"/>
        </w:rPr>
        <w:t xml:space="preserve"> 2.0 deprecation warning in database/connection.py.</w:t>
      </w:r>
    </w:p>
    <w:p w14:paraId="48E643D0" w14:textId="77777777" w:rsidR="001436A6" w:rsidRPr="001436A6" w:rsidRDefault="001436A6" w:rsidP="001436A6">
      <w:pPr>
        <w:numPr>
          <w:ilvl w:val="0"/>
          <w:numId w:val="23"/>
        </w:numPr>
        <w:spacing w:line="480" w:lineRule="auto"/>
        <w:rPr>
          <w:lang w:val="en-IN"/>
        </w:rPr>
      </w:pPr>
      <w:r w:rsidRPr="001436A6">
        <w:rPr>
          <w:lang w:val="en-IN"/>
        </w:rPr>
        <w:t>Moved the database engine import inside the function body so the test suite can run without a live PostgreSQL connection.</w:t>
      </w:r>
    </w:p>
    <w:p w14:paraId="44C46D7C" w14:textId="77777777" w:rsidR="001436A6" w:rsidRPr="001436A6" w:rsidRDefault="001436A6" w:rsidP="001436A6">
      <w:pPr>
        <w:numPr>
          <w:ilvl w:val="0"/>
          <w:numId w:val="23"/>
        </w:numPr>
        <w:spacing w:line="480" w:lineRule="auto"/>
        <w:rPr>
          <w:lang w:val="en-IN"/>
        </w:rPr>
      </w:pPr>
      <w:r w:rsidRPr="001436A6">
        <w:rPr>
          <w:lang w:val="en-IN"/>
        </w:rPr>
        <w:t xml:space="preserve">Fixed two failing </w:t>
      </w:r>
      <w:proofErr w:type="spellStart"/>
      <w:r w:rsidRPr="001436A6">
        <w:rPr>
          <w:lang w:val="en-IN"/>
        </w:rPr>
        <w:t>pytest</w:t>
      </w:r>
      <w:proofErr w:type="spellEnd"/>
      <w:r w:rsidRPr="001436A6">
        <w:rPr>
          <w:lang w:val="en-IN"/>
        </w:rPr>
        <w:t xml:space="preserve"> tests and brought the suite to </w:t>
      </w:r>
      <w:r w:rsidRPr="001436A6">
        <w:rPr>
          <w:b/>
          <w:bCs/>
          <w:lang w:val="en-IN"/>
        </w:rPr>
        <w:t>7/7 passing with zero warnings</w:t>
      </w:r>
      <w:r w:rsidRPr="001436A6">
        <w:rPr>
          <w:lang w:val="en-IN"/>
        </w:rPr>
        <w:t>.</w:t>
      </w:r>
    </w:p>
    <w:p w14:paraId="3EA90F9B" w14:textId="77777777" w:rsidR="001436A6" w:rsidRPr="001436A6" w:rsidRDefault="001436A6" w:rsidP="001436A6">
      <w:pPr>
        <w:numPr>
          <w:ilvl w:val="0"/>
          <w:numId w:val="23"/>
        </w:numPr>
        <w:spacing w:line="480" w:lineRule="auto"/>
        <w:rPr>
          <w:lang w:val="en-IN"/>
        </w:rPr>
      </w:pPr>
      <w:r w:rsidRPr="001436A6">
        <w:rPr>
          <w:lang w:val="en-IN"/>
        </w:rPr>
        <w:t>Rewrote the README.md from scratch with a full Mermaid architecture diagram, run instructions, model metrics, and tech stack table.</w:t>
      </w:r>
    </w:p>
    <w:p w14:paraId="76C873D0" w14:textId="77777777" w:rsidR="001436A6" w:rsidRPr="001436A6" w:rsidRDefault="001436A6" w:rsidP="001436A6">
      <w:pPr>
        <w:numPr>
          <w:ilvl w:val="0"/>
          <w:numId w:val="23"/>
        </w:numPr>
        <w:spacing w:line="480" w:lineRule="auto"/>
        <w:rPr>
          <w:lang w:val="en-IN"/>
        </w:rPr>
      </w:pPr>
      <w:r w:rsidRPr="001436A6">
        <w:rPr>
          <w:lang w:val="en-IN"/>
        </w:rPr>
        <w:t>Ran docker compose up --build to build and start all three containers, then verified the full end-to-end prediction flow against real database data.</w:t>
      </w:r>
    </w:p>
    <w:p w14:paraId="030FEFD9" w14:textId="77777777" w:rsidR="001436A6" w:rsidRPr="001436A6" w:rsidRDefault="001436A6" w:rsidP="001436A6">
      <w:pPr>
        <w:spacing w:line="480" w:lineRule="auto"/>
        <w:rPr>
          <w:lang w:val="en-IN"/>
        </w:rPr>
      </w:pPr>
      <w:r w:rsidRPr="001436A6">
        <w:rPr>
          <w:b/>
          <w:bCs/>
          <w:lang w:val="en-IN"/>
        </w:rPr>
        <w:lastRenderedPageBreak/>
        <w:t>Modules completed:</w:t>
      </w:r>
    </w:p>
    <w:p w14:paraId="1570FFEC" w14:textId="77777777" w:rsidR="001436A6" w:rsidRPr="001436A6" w:rsidRDefault="001436A6" w:rsidP="001436A6">
      <w:pPr>
        <w:numPr>
          <w:ilvl w:val="0"/>
          <w:numId w:val="24"/>
        </w:numPr>
        <w:spacing w:line="480" w:lineRule="auto"/>
        <w:rPr>
          <w:lang w:val="en-IN"/>
        </w:rPr>
      </w:pPr>
      <w:r w:rsidRPr="001436A6">
        <w:rPr>
          <w:lang w:val="en-IN"/>
        </w:rPr>
        <w:t>Model Performance Dashboard Page (new)</w:t>
      </w:r>
    </w:p>
    <w:p w14:paraId="2B16BB08" w14:textId="77777777" w:rsidR="001436A6" w:rsidRPr="001436A6" w:rsidRDefault="001436A6" w:rsidP="001436A6">
      <w:pPr>
        <w:numPr>
          <w:ilvl w:val="0"/>
          <w:numId w:val="24"/>
        </w:numPr>
        <w:spacing w:line="480" w:lineRule="auto"/>
        <w:rPr>
          <w:lang w:val="en-IN"/>
        </w:rPr>
      </w:pPr>
      <w:r w:rsidRPr="001436A6">
        <w:rPr>
          <w:lang w:val="en-IN"/>
        </w:rPr>
        <w:t>SHAP Explainability Panel (new)</w:t>
      </w:r>
    </w:p>
    <w:p w14:paraId="2211F887" w14:textId="77777777" w:rsidR="001436A6" w:rsidRPr="001436A6" w:rsidRDefault="001436A6" w:rsidP="001436A6">
      <w:pPr>
        <w:numPr>
          <w:ilvl w:val="0"/>
          <w:numId w:val="24"/>
        </w:numPr>
        <w:spacing w:line="480" w:lineRule="auto"/>
        <w:rPr>
          <w:lang w:val="en-IN"/>
        </w:rPr>
      </w:pPr>
      <w:r w:rsidRPr="001436A6">
        <w:rPr>
          <w:lang w:val="en-IN"/>
        </w:rPr>
        <w:t>Full Docker Stack Deployment (completed and verified)</w:t>
      </w:r>
    </w:p>
    <w:p w14:paraId="2678059F" w14:textId="77777777" w:rsidR="001436A6" w:rsidRPr="001436A6" w:rsidRDefault="001436A6" w:rsidP="001436A6">
      <w:pPr>
        <w:numPr>
          <w:ilvl w:val="0"/>
          <w:numId w:val="24"/>
        </w:numPr>
        <w:spacing w:line="480" w:lineRule="auto"/>
        <w:rPr>
          <w:lang w:val="en-IN"/>
        </w:rPr>
      </w:pPr>
      <w:r w:rsidRPr="001436A6">
        <w:rPr>
          <w:lang w:val="en-IN"/>
        </w:rPr>
        <w:t>Test Suite (all passing)</w:t>
      </w:r>
    </w:p>
    <w:p w14:paraId="657C6F8A" w14:textId="77777777" w:rsidR="001436A6" w:rsidRPr="001436A6" w:rsidRDefault="001436A6" w:rsidP="001436A6">
      <w:pPr>
        <w:spacing w:line="480" w:lineRule="auto"/>
        <w:rPr>
          <w:lang w:val="en-IN"/>
        </w:rPr>
      </w:pPr>
      <w:r w:rsidRPr="001436A6">
        <w:rPr>
          <w:b/>
          <w:bCs/>
          <w:lang w:val="en-IN"/>
        </w:rPr>
        <w:t>New features implemented:</w:t>
      </w:r>
    </w:p>
    <w:p w14:paraId="71CFE59C" w14:textId="77777777" w:rsidR="001436A6" w:rsidRPr="001436A6" w:rsidRDefault="001436A6" w:rsidP="001436A6">
      <w:pPr>
        <w:numPr>
          <w:ilvl w:val="0"/>
          <w:numId w:val="25"/>
        </w:numPr>
        <w:spacing w:line="480" w:lineRule="auto"/>
        <w:rPr>
          <w:lang w:val="en-IN"/>
        </w:rPr>
      </w:pPr>
      <w:r w:rsidRPr="001436A6">
        <w:rPr>
          <w:lang w:val="en-IN"/>
        </w:rPr>
        <w:t>SHAP per-customer feature attribution bar chart (red = pushes toward churn, blue = toward retention)</w:t>
      </w:r>
    </w:p>
    <w:p w14:paraId="4FA881C4" w14:textId="77777777" w:rsidR="001436A6" w:rsidRPr="001436A6" w:rsidRDefault="001436A6" w:rsidP="001436A6">
      <w:pPr>
        <w:numPr>
          <w:ilvl w:val="0"/>
          <w:numId w:val="25"/>
        </w:numPr>
        <w:spacing w:line="480" w:lineRule="auto"/>
        <w:rPr>
          <w:lang w:val="en-IN"/>
        </w:rPr>
      </w:pPr>
      <w:r w:rsidRPr="001436A6">
        <w:rPr>
          <w:lang w:val="en-IN"/>
        </w:rPr>
        <w:t>CLV prediction gauge chart with color-coded zones (red/yellow/green)</w:t>
      </w:r>
    </w:p>
    <w:p w14:paraId="0E870BDB" w14:textId="77777777" w:rsidR="001436A6" w:rsidRPr="001436A6" w:rsidRDefault="001436A6" w:rsidP="001436A6">
      <w:pPr>
        <w:numPr>
          <w:ilvl w:val="0"/>
          <w:numId w:val="25"/>
        </w:numPr>
        <w:spacing w:line="480" w:lineRule="auto"/>
        <w:rPr>
          <w:lang w:val="en-IN"/>
        </w:rPr>
      </w:pPr>
      <w:r w:rsidRPr="001436A6">
        <w:rPr>
          <w:lang w:val="en-IN"/>
        </w:rPr>
        <w:t>Four-tab Model Performance page — Confusion Matrix heatmap, ROC curve, CLV scatter, Segment profiles</w:t>
      </w:r>
    </w:p>
    <w:p w14:paraId="6DDE8741" w14:textId="77777777" w:rsidR="001436A6" w:rsidRPr="001436A6" w:rsidRDefault="001436A6" w:rsidP="001436A6">
      <w:pPr>
        <w:numPr>
          <w:ilvl w:val="0"/>
          <w:numId w:val="25"/>
        </w:numPr>
        <w:spacing w:line="480" w:lineRule="auto"/>
        <w:rPr>
          <w:lang w:val="en-IN"/>
        </w:rPr>
      </w:pPr>
      <w:proofErr w:type="gramStart"/>
      <w:r w:rsidRPr="001436A6">
        <w:rPr>
          <w:lang w:val="en-IN"/>
        </w:rPr>
        <w:t>.</w:t>
      </w:r>
      <w:proofErr w:type="spellStart"/>
      <w:r w:rsidRPr="001436A6">
        <w:rPr>
          <w:lang w:val="en-IN"/>
        </w:rPr>
        <w:t>dockerignore</w:t>
      </w:r>
      <w:proofErr w:type="spellEnd"/>
      <w:proofErr w:type="gramEnd"/>
      <w:r w:rsidRPr="001436A6">
        <w:rPr>
          <w:lang w:val="en-IN"/>
        </w:rPr>
        <w:t> for faster Docker builds</w:t>
      </w:r>
    </w:p>
    <w:p w14:paraId="0CF7B962" w14:textId="77777777" w:rsidR="001436A6" w:rsidRPr="001436A6" w:rsidRDefault="001436A6" w:rsidP="001436A6">
      <w:pPr>
        <w:numPr>
          <w:ilvl w:val="0"/>
          <w:numId w:val="25"/>
        </w:numPr>
        <w:spacing w:line="480" w:lineRule="auto"/>
        <w:rPr>
          <w:lang w:val="en-IN"/>
        </w:rPr>
      </w:pPr>
      <w:r w:rsidRPr="001436A6">
        <w:rPr>
          <w:lang w:val="en-IN"/>
        </w:rPr>
        <w:t>DB → Excel fallback pattern in all data-dependent pages</w:t>
      </w:r>
    </w:p>
    <w:p w14:paraId="168FA651" w14:textId="77777777" w:rsidR="001436A6" w:rsidRPr="001436A6" w:rsidRDefault="001436A6" w:rsidP="001436A6">
      <w:pPr>
        <w:spacing w:line="480" w:lineRule="auto"/>
        <w:rPr>
          <w:lang w:val="en-IN"/>
        </w:rPr>
      </w:pPr>
      <w:r w:rsidRPr="001436A6">
        <w:rPr>
          <w:b/>
          <w:bCs/>
          <w:lang w:val="en-IN"/>
        </w:rPr>
        <w:t>Research / development work completed:</w:t>
      </w:r>
    </w:p>
    <w:p w14:paraId="1FEC305E" w14:textId="77777777" w:rsidR="001436A6" w:rsidRPr="001436A6" w:rsidRDefault="001436A6" w:rsidP="001436A6">
      <w:pPr>
        <w:numPr>
          <w:ilvl w:val="0"/>
          <w:numId w:val="26"/>
        </w:numPr>
        <w:spacing w:line="480" w:lineRule="auto"/>
        <w:rPr>
          <w:lang w:val="en-IN"/>
        </w:rPr>
      </w:pPr>
      <w:r w:rsidRPr="001436A6">
        <w:rPr>
          <w:lang w:val="en-IN"/>
        </w:rPr>
        <w:t xml:space="preserve">Studied SHAP </w:t>
      </w:r>
      <w:proofErr w:type="spellStart"/>
      <w:r w:rsidRPr="001436A6">
        <w:rPr>
          <w:lang w:val="en-IN"/>
        </w:rPr>
        <w:t>TreeExplainer</w:t>
      </w:r>
      <w:proofErr w:type="spellEnd"/>
      <w:r w:rsidRPr="001436A6">
        <w:rPr>
          <w:lang w:val="en-IN"/>
        </w:rPr>
        <w:t xml:space="preserve"> mechanics for </w:t>
      </w:r>
      <w:proofErr w:type="spellStart"/>
      <w:r w:rsidRPr="001436A6">
        <w:rPr>
          <w:lang w:val="en-IN"/>
        </w:rPr>
        <w:t>XGBoost</w:t>
      </w:r>
      <w:proofErr w:type="spellEnd"/>
      <w:r w:rsidRPr="001436A6">
        <w:rPr>
          <w:lang w:val="en-IN"/>
        </w:rPr>
        <w:t xml:space="preserve"> model explanations</w:t>
      </w:r>
    </w:p>
    <w:p w14:paraId="43084FCE" w14:textId="77777777" w:rsidR="001436A6" w:rsidRPr="001436A6" w:rsidRDefault="001436A6" w:rsidP="001436A6">
      <w:pPr>
        <w:numPr>
          <w:ilvl w:val="0"/>
          <w:numId w:val="26"/>
        </w:numPr>
        <w:spacing w:line="480" w:lineRule="auto"/>
        <w:rPr>
          <w:lang w:val="en-IN"/>
        </w:rPr>
      </w:pPr>
      <w:r w:rsidRPr="001436A6">
        <w:rPr>
          <w:lang w:val="en-IN"/>
        </w:rPr>
        <w:t xml:space="preserve">Investigated and resolved </w:t>
      </w:r>
      <w:proofErr w:type="spellStart"/>
      <w:r w:rsidRPr="001436A6">
        <w:rPr>
          <w:lang w:val="en-IN"/>
        </w:rPr>
        <w:t>SQLAlchemy</w:t>
      </w:r>
      <w:proofErr w:type="spellEnd"/>
      <w:r w:rsidRPr="001436A6">
        <w:rPr>
          <w:lang w:val="en-IN"/>
        </w:rPr>
        <w:t xml:space="preserve"> 2.0 breaking API changes</w:t>
      </w:r>
    </w:p>
    <w:p w14:paraId="30EA5A85" w14:textId="77777777" w:rsidR="001436A6" w:rsidRPr="001436A6" w:rsidRDefault="001436A6" w:rsidP="001436A6">
      <w:pPr>
        <w:numPr>
          <w:ilvl w:val="0"/>
          <w:numId w:val="26"/>
        </w:numPr>
        <w:spacing w:line="480" w:lineRule="auto"/>
        <w:rPr>
          <w:lang w:val="en-IN"/>
        </w:rPr>
      </w:pPr>
      <w:r w:rsidRPr="001436A6">
        <w:rPr>
          <w:lang w:val="en-IN"/>
        </w:rPr>
        <w:t>Researched Docker Compose v2 </w:t>
      </w:r>
      <w:proofErr w:type="spellStart"/>
      <w:r w:rsidRPr="001436A6">
        <w:rPr>
          <w:lang w:val="en-IN"/>
        </w:rPr>
        <w:t>healthcheck</w:t>
      </w:r>
      <w:proofErr w:type="spellEnd"/>
      <w:r w:rsidRPr="001436A6">
        <w:rPr>
          <w:lang w:val="en-IN"/>
        </w:rPr>
        <w:t> and </w:t>
      </w:r>
      <w:proofErr w:type="spellStart"/>
      <w:r w:rsidRPr="001436A6">
        <w:rPr>
          <w:lang w:val="en-IN"/>
        </w:rPr>
        <w:t>depends_on</w:t>
      </w:r>
      <w:proofErr w:type="spellEnd"/>
      <w:r w:rsidRPr="001436A6">
        <w:rPr>
          <w:lang w:val="en-IN"/>
        </w:rPr>
        <w:t xml:space="preserve">: condition: </w:t>
      </w:r>
      <w:proofErr w:type="spellStart"/>
      <w:r w:rsidRPr="001436A6">
        <w:rPr>
          <w:lang w:val="en-IN"/>
        </w:rPr>
        <w:t>service_healthy</w:t>
      </w:r>
      <w:proofErr w:type="spellEnd"/>
      <w:r w:rsidRPr="001436A6">
        <w:rPr>
          <w:lang w:val="en-IN"/>
        </w:rPr>
        <w:t> patterns to eliminate race conditions on container startup</w:t>
      </w:r>
    </w:p>
    <w:p w14:paraId="299F5B23" w14:textId="77777777" w:rsidR="001436A6" w:rsidRPr="001436A6" w:rsidRDefault="001436A6" w:rsidP="001436A6">
      <w:pPr>
        <w:spacing w:line="480" w:lineRule="auto"/>
        <w:rPr>
          <w:lang w:val="en-IN"/>
        </w:rPr>
      </w:pPr>
      <w:r w:rsidRPr="001436A6">
        <w:rPr>
          <w:b/>
          <w:bCs/>
          <w:lang w:val="en-IN"/>
        </w:rPr>
        <w:t>Integration work completed:</w:t>
      </w:r>
    </w:p>
    <w:p w14:paraId="617817BE" w14:textId="77777777" w:rsidR="001436A6" w:rsidRPr="001436A6" w:rsidRDefault="001436A6" w:rsidP="001436A6">
      <w:pPr>
        <w:numPr>
          <w:ilvl w:val="0"/>
          <w:numId w:val="27"/>
        </w:numPr>
        <w:spacing w:line="480" w:lineRule="auto"/>
        <w:rPr>
          <w:lang w:val="en-IN"/>
        </w:rPr>
      </w:pPr>
      <w:r w:rsidRPr="001436A6">
        <w:rPr>
          <w:lang w:val="en-IN"/>
        </w:rPr>
        <w:t xml:space="preserve">SHAP explainer integrated directly into the </w:t>
      </w:r>
      <w:proofErr w:type="spellStart"/>
      <w:r w:rsidRPr="001436A6">
        <w:rPr>
          <w:lang w:val="en-IN"/>
        </w:rPr>
        <w:t>Streamlit</w:t>
      </w:r>
      <w:proofErr w:type="spellEnd"/>
      <w:r w:rsidRPr="001436A6">
        <w:rPr>
          <w:lang w:val="en-IN"/>
        </w:rPr>
        <w:t xml:space="preserve"> prediction page (cached with @</w:t>
      </w:r>
      <w:proofErr w:type="gramStart"/>
      <w:r w:rsidRPr="001436A6">
        <w:rPr>
          <w:lang w:val="en-IN"/>
        </w:rPr>
        <w:t>st.cache</w:t>
      </w:r>
      <w:proofErr w:type="gramEnd"/>
      <w:r w:rsidRPr="001436A6">
        <w:rPr>
          <w:lang w:val="en-IN"/>
        </w:rPr>
        <w:t>_resource)</w:t>
      </w:r>
    </w:p>
    <w:p w14:paraId="5733BF8B" w14:textId="77777777" w:rsidR="001436A6" w:rsidRPr="001436A6" w:rsidRDefault="001436A6" w:rsidP="001436A6">
      <w:pPr>
        <w:numPr>
          <w:ilvl w:val="0"/>
          <w:numId w:val="27"/>
        </w:numPr>
        <w:spacing w:line="480" w:lineRule="auto"/>
        <w:rPr>
          <w:lang w:val="en-IN"/>
        </w:rPr>
      </w:pPr>
      <w:r w:rsidRPr="001436A6">
        <w:rPr>
          <w:lang w:val="en-IN"/>
        </w:rPr>
        <w:t>DATABASE_URL environment variable propagated to both the API and Dashboard Docker containers</w:t>
      </w:r>
    </w:p>
    <w:p w14:paraId="1067A55E" w14:textId="6FE3D08D" w:rsidR="001429E9" w:rsidRPr="001436A6" w:rsidRDefault="001436A6" w:rsidP="001429E9">
      <w:pPr>
        <w:numPr>
          <w:ilvl w:val="0"/>
          <w:numId w:val="27"/>
        </w:numPr>
        <w:spacing w:line="480" w:lineRule="auto"/>
        <w:rPr>
          <w:lang w:val="en-IN"/>
        </w:rPr>
      </w:pPr>
      <w:r w:rsidRPr="001436A6">
        <w:rPr>
          <w:lang w:val="en-IN"/>
        </w:rPr>
        <w:lastRenderedPageBreak/>
        <w:t>All three containers communicate over Docker's internal network — Dashboard → API → PostgreSQL</w:t>
      </w:r>
    </w:p>
    <w:p w14:paraId="0F608786" w14:textId="3A4CD5FF" w:rsidR="001429E9" w:rsidRPr="001429E9" w:rsidRDefault="001429E9" w:rsidP="001429E9">
      <w:pPr>
        <w:spacing w:line="480" w:lineRule="auto"/>
      </w:pPr>
      <w:r w:rsidRPr="001429E9">
        <w:rPr>
          <w:b/>
          <w:bCs/>
        </w:rPr>
        <w:t xml:space="preserve">c) </w:t>
      </w:r>
      <w:r w:rsidR="00ED1DE1" w:rsidRPr="00ED1DE1">
        <w:rPr>
          <w:b/>
          <w:bCs/>
        </w:rPr>
        <w:t>Overall Project Completion Status</w:t>
      </w:r>
    </w:p>
    <w:p w14:paraId="7D27037A" w14:textId="77777777" w:rsidR="001436A6" w:rsidRPr="001436A6" w:rsidRDefault="001436A6" w:rsidP="001436A6">
      <w:pPr>
        <w:spacing w:line="480" w:lineRule="auto"/>
        <w:rPr>
          <w:b/>
          <w:bCs/>
          <w:lang w:val="en-IN"/>
        </w:rPr>
      </w:pPr>
      <w:r w:rsidRPr="001436A6">
        <w:rPr>
          <w:b/>
          <w:bCs/>
          <w:lang w:val="en-IN"/>
        </w:rPr>
        <w:t>Overall Project Completion: 97%</w:t>
      </w:r>
    </w:p>
    <w:tbl>
      <w:tblPr>
        <w:tblW w:w="0" w:type="auto"/>
        <w:tblCellMar>
          <w:top w:w="15" w:type="dxa"/>
          <w:left w:w="15" w:type="dxa"/>
          <w:bottom w:w="15" w:type="dxa"/>
          <w:right w:w="15" w:type="dxa"/>
        </w:tblCellMar>
        <w:tblLook w:val="04A0" w:firstRow="1" w:lastRow="0" w:firstColumn="1" w:lastColumn="0" w:noHBand="0" w:noVBand="1"/>
      </w:tblPr>
      <w:tblGrid>
        <w:gridCol w:w="2695"/>
        <w:gridCol w:w="1392"/>
        <w:gridCol w:w="1914"/>
      </w:tblGrid>
      <w:tr w:rsidR="001436A6" w:rsidRPr="001436A6" w14:paraId="442B2E47" w14:textId="77777777" w:rsidTr="001436A6">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CBD6990" w14:textId="77777777" w:rsidR="001436A6" w:rsidRPr="001436A6" w:rsidRDefault="001436A6" w:rsidP="001436A6">
            <w:pPr>
              <w:spacing w:line="480" w:lineRule="auto"/>
              <w:rPr>
                <w:b/>
                <w:bCs/>
                <w:lang w:val="en-IN"/>
              </w:rPr>
            </w:pPr>
            <w:r w:rsidRPr="001436A6">
              <w:rPr>
                <w:b/>
                <w:bCs/>
                <w:lang w:val="en-IN"/>
              </w:rPr>
              <w:t>Component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9879818" w14:textId="77777777" w:rsidR="001436A6" w:rsidRPr="001436A6" w:rsidRDefault="001436A6" w:rsidP="001436A6">
            <w:pPr>
              <w:spacing w:line="480" w:lineRule="auto"/>
              <w:rPr>
                <w:b/>
                <w:bCs/>
                <w:lang w:val="en-IN"/>
              </w:rPr>
            </w:pPr>
            <w:r w:rsidRPr="001436A6">
              <w:rPr>
                <w:b/>
                <w:bCs/>
                <w:lang w:val="en-IN"/>
              </w:rPr>
              <w:t>Status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1E2C84F" w14:textId="77777777" w:rsidR="001436A6" w:rsidRPr="001436A6" w:rsidRDefault="001436A6" w:rsidP="001436A6">
            <w:pPr>
              <w:spacing w:line="480" w:lineRule="auto"/>
              <w:rPr>
                <w:b/>
                <w:bCs/>
                <w:lang w:val="en-IN"/>
              </w:rPr>
            </w:pPr>
            <w:r w:rsidRPr="001436A6">
              <w:rPr>
                <w:b/>
                <w:bCs/>
                <w:lang w:val="en-IN"/>
              </w:rPr>
              <w:t>Completion (%)</w:t>
            </w:r>
          </w:p>
        </w:tc>
      </w:tr>
      <w:tr w:rsidR="001436A6" w:rsidRPr="001436A6" w14:paraId="643CA13F"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79B40BF" w14:textId="77777777" w:rsidR="001436A6" w:rsidRPr="001436A6" w:rsidRDefault="001436A6" w:rsidP="001436A6">
            <w:pPr>
              <w:spacing w:line="480" w:lineRule="auto"/>
              <w:rPr>
                <w:b/>
                <w:bCs/>
                <w:lang w:val="en-IN"/>
              </w:rPr>
            </w:pPr>
            <w:r w:rsidRPr="001436A6">
              <w:rPr>
                <w:b/>
                <w:bCs/>
                <w:lang w:val="en-IN"/>
              </w:rPr>
              <w:t>Requirement / Analysis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A0FA8E5"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5CF13F0"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31519D3D"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502DD89" w14:textId="77777777" w:rsidR="001436A6" w:rsidRPr="001436A6" w:rsidRDefault="001436A6" w:rsidP="001436A6">
            <w:pPr>
              <w:spacing w:line="480" w:lineRule="auto"/>
              <w:rPr>
                <w:b/>
                <w:bCs/>
                <w:lang w:val="en-IN"/>
              </w:rPr>
            </w:pPr>
            <w:r w:rsidRPr="001436A6">
              <w:rPr>
                <w:b/>
                <w:bCs/>
                <w:lang w:val="en-IN"/>
              </w:rPr>
              <w:t>Design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9F9769B"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2480E18"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189E864A"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30A03EE" w14:textId="77777777" w:rsidR="001436A6" w:rsidRPr="001436A6" w:rsidRDefault="001436A6" w:rsidP="001436A6">
            <w:pPr>
              <w:spacing w:line="480" w:lineRule="auto"/>
              <w:rPr>
                <w:b/>
                <w:bCs/>
                <w:lang w:val="en-IN"/>
              </w:rPr>
            </w:pPr>
            <w:r w:rsidRPr="001436A6">
              <w:rPr>
                <w:b/>
                <w:bCs/>
                <w:lang w:val="en-IN"/>
              </w:rPr>
              <w:t>Development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24581F9"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F98165B"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4C690E8F"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4928792" w14:textId="77777777" w:rsidR="001436A6" w:rsidRPr="001436A6" w:rsidRDefault="001436A6" w:rsidP="001436A6">
            <w:pPr>
              <w:spacing w:line="480" w:lineRule="auto"/>
              <w:rPr>
                <w:b/>
                <w:bCs/>
                <w:lang w:val="en-IN"/>
              </w:rPr>
            </w:pPr>
            <w:r w:rsidRPr="001436A6">
              <w:rPr>
                <w:b/>
                <w:bCs/>
                <w:lang w:val="en-IN"/>
              </w:rPr>
              <w:t>Integration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467B8D7"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A2AF0EA"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2C897037"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605DB6" w14:textId="77777777" w:rsidR="001436A6" w:rsidRPr="001436A6" w:rsidRDefault="001436A6" w:rsidP="001436A6">
            <w:pPr>
              <w:spacing w:line="480" w:lineRule="auto"/>
              <w:rPr>
                <w:b/>
                <w:bCs/>
                <w:lang w:val="en-IN"/>
              </w:rPr>
            </w:pPr>
            <w:r w:rsidRPr="001436A6">
              <w:rPr>
                <w:b/>
                <w:bCs/>
                <w:lang w:val="en-IN"/>
              </w:rPr>
              <w:t>Testing</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CF80030"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12BE8A9"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741FCAF5"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FA2B923" w14:textId="77777777" w:rsidR="001436A6" w:rsidRPr="001436A6" w:rsidRDefault="001436A6" w:rsidP="001436A6">
            <w:pPr>
              <w:spacing w:line="480" w:lineRule="auto"/>
              <w:rPr>
                <w:b/>
                <w:bCs/>
                <w:lang w:val="en-IN"/>
              </w:rPr>
            </w:pPr>
            <w:r w:rsidRPr="001436A6">
              <w:rPr>
                <w:b/>
                <w:bCs/>
                <w:lang w:val="en-IN"/>
              </w:rPr>
              <w:t>Documentation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0A52E50"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BEE6830" w14:textId="77777777" w:rsidR="001436A6" w:rsidRPr="001436A6" w:rsidRDefault="001436A6" w:rsidP="001436A6">
            <w:pPr>
              <w:spacing w:line="480" w:lineRule="auto"/>
              <w:rPr>
                <w:b/>
                <w:bCs/>
                <w:lang w:val="en-IN"/>
              </w:rPr>
            </w:pPr>
            <w:r w:rsidRPr="001436A6">
              <w:rPr>
                <w:b/>
                <w:bCs/>
                <w:lang w:val="en-IN"/>
              </w:rPr>
              <w:t>100%</w:t>
            </w:r>
          </w:p>
        </w:tc>
      </w:tr>
      <w:tr w:rsidR="001436A6" w:rsidRPr="001436A6" w14:paraId="7F3A7B98"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2BA0AD3" w14:textId="77777777" w:rsidR="001436A6" w:rsidRPr="001436A6" w:rsidRDefault="001436A6" w:rsidP="001436A6">
            <w:pPr>
              <w:spacing w:line="480" w:lineRule="auto"/>
              <w:rPr>
                <w:b/>
                <w:bCs/>
                <w:lang w:val="en-IN"/>
              </w:rPr>
            </w:pPr>
            <w:r w:rsidRPr="001436A6">
              <w:rPr>
                <w:b/>
                <w:bCs/>
                <w:lang w:val="en-IN"/>
              </w:rPr>
              <w:t>Deployment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63DF0D5" w14:textId="77777777" w:rsidR="001436A6" w:rsidRPr="001436A6" w:rsidRDefault="001436A6" w:rsidP="001436A6">
            <w:pPr>
              <w:spacing w:line="480" w:lineRule="auto"/>
              <w:rPr>
                <w:b/>
                <w:bCs/>
                <w:lang w:val="en-IN"/>
              </w:rPr>
            </w:pPr>
            <w:r w:rsidRPr="001436A6">
              <w:rPr>
                <w:b/>
                <w:bCs/>
                <w:lang w:val="en-IN"/>
              </w:rPr>
              <w:t>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14CED5B" w14:textId="77777777" w:rsidR="001436A6" w:rsidRPr="001436A6" w:rsidRDefault="001436A6" w:rsidP="001436A6">
            <w:pPr>
              <w:spacing w:line="480" w:lineRule="auto"/>
              <w:rPr>
                <w:b/>
                <w:bCs/>
                <w:lang w:val="en-IN"/>
              </w:rPr>
            </w:pPr>
            <w:r w:rsidRPr="001436A6">
              <w:rPr>
                <w:b/>
                <w:bCs/>
                <w:lang w:val="en-IN"/>
              </w:rPr>
              <w:t>95%</w:t>
            </w:r>
          </w:p>
        </w:tc>
      </w:tr>
    </w:tbl>
    <w:p w14:paraId="01A477A0" w14:textId="77777777" w:rsidR="001436A6" w:rsidRPr="001436A6" w:rsidRDefault="001436A6" w:rsidP="001436A6">
      <w:pPr>
        <w:spacing w:line="480" w:lineRule="auto"/>
        <w:rPr>
          <w:b/>
          <w:bCs/>
          <w:lang w:val="en-IN"/>
        </w:rPr>
      </w:pPr>
      <w:r w:rsidRPr="001436A6">
        <w:rPr>
          <w:b/>
          <w:bCs/>
          <w:lang w:val="en-IN"/>
        </w:rPr>
        <w:t xml:space="preserve">The remaining 3% is post-submission scope: cloud deployment (AWS/GCP) and an </w:t>
      </w:r>
      <w:proofErr w:type="spellStart"/>
      <w:r w:rsidRPr="001436A6">
        <w:rPr>
          <w:b/>
          <w:bCs/>
          <w:lang w:val="en-IN"/>
        </w:rPr>
        <w:t>MLOps</w:t>
      </w:r>
      <w:proofErr w:type="spellEnd"/>
      <w:r w:rsidRPr="001436A6">
        <w:rPr>
          <w:b/>
          <w:bCs/>
          <w:lang w:val="en-IN"/>
        </w:rPr>
        <w:t xml:space="preserve"> retraining pipeline.</w:t>
      </w:r>
    </w:p>
    <w:p w14:paraId="602688AF" w14:textId="77777777" w:rsidR="00ED1DE1" w:rsidRPr="00ED1DE1" w:rsidRDefault="00ED1DE1" w:rsidP="00ED1DE1">
      <w:pPr>
        <w:spacing w:line="480" w:lineRule="auto"/>
      </w:pPr>
    </w:p>
    <w:p w14:paraId="53BE57D3" w14:textId="415689F3" w:rsidR="00335990" w:rsidRDefault="00335990" w:rsidP="00263252">
      <w:pPr>
        <w:spacing w:line="480" w:lineRule="auto"/>
      </w:pPr>
    </w:p>
    <w:p w14:paraId="1533D8F3" w14:textId="77777777" w:rsidR="001436A6" w:rsidRDefault="001436A6" w:rsidP="00263252">
      <w:pPr>
        <w:spacing w:line="480" w:lineRule="auto"/>
      </w:pPr>
    </w:p>
    <w:p w14:paraId="5A39C1C2" w14:textId="77777777" w:rsidR="001436A6" w:rsidRDefault="001436A6" w:rsidP="00263252">
      <w:pPr>
        <w:spacing w:line="480" w:lineRule="auto"/>
      </w:pPr>
    </w:p>
    <w:p w14:paraId="13EA0091" w14:textId="72519565" w:rsidR="00ED1DE1" w:rsidRDefault="00241DDE" w:rsidP="00ED1DE1">
      <w:pPr>
        <w:shd w:val="clear" w:color="auto" w:fill="DCEEFF"/>
      </w:pPr>
      <w:r>
        <w:rPr>
          <w:rFonts w:ascii="Cambria" w:hAnsi="Cambria"/>
          <w:b/>
          <w:sz w:val="26"/>
        </w:rPr>
        <w:lastRenderedPageBreak/>
        <w:t xml:space="preserve">4. </w:t>
      </w:r>
      <w:r w:rsidR="00ED1DE1" w:rsidRPr="00ED1DE1">
        <w:rPr>
          <w:rFonts w:ascii="Cambria" w:hAnsi="Cambria"/>
          <w:b/>
          <w:sz w:val="26"/>
        </w:rPr>
        <w:t>Advanced Implementation</w:t>
      </w:r>
    </w:p>
    <w:p w14:paraId="6713B597" w14:textId="76E7484C" w:rsidR="001436A6" w:rsidRPr="001436A6" w:rsidRDefault="001436A6" w:rsidP="001436A6">
      <w:pPr>
        <w:spacing w:line="480" w:lineRule="auto"/>
        <w:rPr>
          <w:b/>
          <w:bCs/>
          <w:lang w:val="en-IN"/>
        </w:rPr>
      </w:pPr>
      <w:r w:rsidRPr="001436A6">
        <w:rPr>
          <w:b/>
          <w:bCs/>
          <w:lang w:val="en-IN"/>
        </w:rPr>
        <w:t>a) Module / Feature Implementation</w:t>
      </w:r>
    </w:p>
    <w:tbl>
      <w:tblPr>
        <w:tblW w:w="0" w:type="auto"/>
        <w:tblCellMar>
          <w:top w:w="15" w:type="dxa"/>
          <w:left w:w="15" w:type="dxa"/>
          <w:bottom w:w="15" w:type="dxa"/>
          <w:right w:w="15" w:type="dxa"/>
        </w:tblCellMar>
        <w:tblLook w:val="04A0" w:firstRow="1" w:lastRow="0" w:firstColumn="1" w:lastColumn="0" w:noHBand="0" w:noVBand="1"/>
      </w:tblPr>
      <w:tblGrid>
        <w:gridCol w:w="4003"/>
        <w:gridCol w:w="5470"/>
        <w:gridCol w:w="1317"/>
      </w:tblGrid>
      <w:tr w:rsidR="001436A6" w:rsidRPr="001436A6" w14:paraId="4860F515" w14:textId="77777777" w:rsidTr="001436A6">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A2A5312" w14:textId="77777777" w:rsidR="001436A6" w:rsidRPr="001436A6" w:rsidRDefault="001436A6" w:rsidP="001436A6">
            <w:pPr>
              <w:spacing w:line="480" w:lineRule="auto"/>
              <w:rPr>
                <w:b/>
                <w:bCs/>
                <w:lang w:val="en-IN"/>
              </w:rPr>
            </w:pPr>
            <w:r w:rsidRPr="001436A6">
              <w:rPr>
                <w:b/>
                <w:bCs/>
                <w:lang w:val="en-IN"/>
              </w:rPr>
              <w:t>Module / Feature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4C1C4FC" w14:textId="77777777" w:rsidR="001436A6" w:rsidRPr="001436A6" w:rsidRDefault="001436A6" w:rsidP="001436A6">
            <w:pPr>
              <w:spacing w:line="480" w:lineRule="auto"/>
              <w:rPr>
                <w:b/>
                <w:bCs/>
                <w:lang w:val="en-IN"/>
              </w:rPr>
            </w:pPr>
            <w:r w:rsidRPr="001436A6">
              <w:rPr>
                <w:b/>
                <w:bCs/>
                <w:lang w:val="en-IN"/>
              </w:rPr>
              <w:t>Work Completed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8AEE3AB" w14:textId="77777777" w:rsidR="001436A6" w:rsidRPr="001436A6" w:rsidRDefault="001436A6" w:rsidP="001436A6">
            <w:pPr>
              <w:spacing w:line="480" w:lineRule="auto"/>
              <w:rPr>
                <w:b/>
                <w:bCs/>
                <w:lang w:val="en-IN"/>
              </w:rPr>
            </w:pPr>
            <w:r w:rsidRPr="001436A6">
              <w:rPr>
                <w:b/>
                <w:bCs/>
                <w:lang w:val="en-IN"/>
              </w:rPr>
              <w:t>Status</w:t>
            </w:r>
          </w:p>
        </w:tc>
      </w:tr>
      <w:tr w:rsidR="001436A6" w:rsidRPr="001436A6" w14:paraId="4EBA46D5"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AA6F7ED" w14:textId="77777777" w:rsidR="001436A6" w:rsidRPr="001436A6" w:rsidRDefault="001436A6" w:rsidP="001436A6">
            <w:pPr>
              <w:spacing w:line="480" w:lineRule="auto"/>
              <w:rPr>
                <w:lang w:val="en-IN"/>
              </w:rPr>
            </w:pPr>
            <w:r w:rsidRPr="001436A6">
              <w:rPr>
                <w:b/>
                <w:bCs/>
                <w:lang w:val="en-IN"/>
              </w:rPr>
              <w:t>Model Performance Dashboard</w:t>
            </w:r>
            <w:r w:rsidRPr="001436A6">
              <w:rPr>
                <w:lang w:val="en-IN"/>
              </w:rPr>
              <w:t> (4_model_performance.py)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2821C03" w14:textId="77777777" w:rsidR="001436A6" w:rsidRPr="001436A6" w:rsidRDefault="001436A6" w:rsidP="001436A6">
            <w:pPr>
              <w:spacing w:line="480" w:lineRule="auto"/>
              <w:rPr>
                <w:lang w:val="en-IN"/>
              </w:rPr>
            </w:pPr>
            <w:r w:rsidRPr="001436A6">
              <w:rPr>
                <w:lang w:val="en-IN"/>
              </w:rPr>
              <w:t xml:space="preserve">Built a 3-tab </w:t>
            </w:r>
            <w:proofErr w:type="spellStart"/>
            <w:r w:rsidRPr="001436A6">
              <w:rPr>
                <w:lang w:val="en-IN"/>
              </w:rPr>
              <w:t>Streamlit</w:t>
            </w:r>
            <w:proofErr w:type="spellEnd"/>
            <w:r w:rsidRPr="001436A6">
              <w:rPr>
                <w:lang w:val="en-IN"/>
              </w:rPr>
              <w:t xml:space="preserve"> page: Tab 1 shows </w:t>
            </w:r>
            <w:proofErr w:type="spellStart"/>
            <w:r w:rsidRPr="001436A6">
              <w:rPr>
                <w:lang w:val="en-IN"/>
              </w:rPr>
              <w:t>XGBoost</w:t>
            </w:r>
            <w:proofErr w:type="spellEnd"/>
            <w:r w:rsidRPr="001436A6">
              <w:rPr>
                <w:lang w:val="en-IN"/>
              </w:rPr>
              <w:t xml:space="preserve"> Churn classifier with confusion matrix heatmap, classification report table with gradient </w:t>
            </w:r>
            <w:proofErr w:type="spellStart"/>
            <w:r w:rsidRPr="001436A6">
              <w:rPr>
                <w:lang w:val="en-IN"/>
              </w:rPr>
              <w:t>coloring</w:t>
            </w:r>
            <w:proofErr w:type="spellEnd"/>
            <w:r w:rsidRPr="001436A6">
              <w:rPr>
                <w:lang w:val="en-IN"/>
              </w:rPr>
              <w:t>, ROC curve image, and feature importance image. Tab 2 shows the CLV regressor metrics plus a "Predicted vs Actual CLV" scatter plot. Tab 3 shows K-Means segmentation profiles, a pie chart of segment sizes, and a business interpretation note for each cluster.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4795B8E" w14:textId="662314C1" w:rsidR="001436A6" w:rsidRPr="001436A6" w:rsidRDefault="001436A6" w:rsidP="001436A6">
            <w:pPr>
              <w:spacing w:line="480" w:lineRule="auto"/>
              <w:rPr>
                <w:lang w:val="en-IN"/>
              </w:rPr>
            </w:pPr>
            <w:r w:rsidRPr="001436A6">
              <w:rPr>
                <w:lang w:val="en-IN"/>
              </w:rPr>
              <w:t>Completed</w:t>
            </w:r>
          </w:p>
        </w:tc>
      </w:tr>
      <w:tr w:rsidR="001436A6" w:rsidRPr="001436A6" w14:paraId="7E516C43"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B3C279A" w14:textId="77777777" w:rsidR="001436A6" w:rsidRPr="001436A6" w:rsidRDefault="001436A6" w:rsidP="001436A6">
            <w:pPr>
              <w:spacing w:line="480" w:lineRule="auto"/>
              <w:rPr>
                <w:lang w:val="en-IN"/>
              </w:rPr>
            </w:pPr>
            <w:r w:rsidRPr="001436A6">
              <w:rPr>
                <w:b/>
                <w:bCs/>
                <w:lang w:val="en-IN"/>
              </w:rPr>
              <w:t>SHAP Explainability Panel</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DC83110" w14:textId="77777777" w:rsidR="001436A6" w:rsidRPr="001436A6" w:rsidRDefault="001436A6" w:rsidP="001436A6">
            <w:pPr>
              <w:spacing w:line="480" w:lineRule="auto"/>
              <w:rPr>
                <w:lang w:val="en-IN"/>
              </w:rPr>
            </w:pPr>
            <w:r w:rsidRPr="001436A6">
              <w:rPr>
                <w:lang w:val="en-IN"/>
              </w:rPr>
              <w:t>Inside the Predictions page, after a churn probability is computed, a collapsible "Explain this Prediction" expander computes SHAP values using </w:t>
            </w:r>
            <w:proofErr w:type="spellStart"/>
            <w:proofErr w:type="gramStart"/>
            <w:r w:rsidRPr="001436A6">
              <w:rPr>
                <w:lang w:val="en-IN"/>
              </w:rPr>
              <w:t>shap.TreeExplainer</w:t>
            </w:r>
            <w:proofErr w:type="spellEnd"/>
            <w:proofErr w:type="gramEnd"/>
            <w:r w:rsidRPr="001436A6">
              <w:rPr>
                <w:lang w:val="en-IN"/>
              </w:rPr>
              <w:t> and renders a horizontal bar chart of the top 10 features. Red bars push the model toward predicting churn; blue bars push toward retention. The explainer is cached with @</w:t>
            </w:r>
            <w:proofErr w:type="gramStart"/>
            <w:r w:rsidRPr="001436A6">
              <w:rPr>
                <w:lang w:val="en-IN"/>
              </w:rPr>
              <w:t>st.cache</w:t>
            </w:r>
            <w:proofErr w:type="gramEnd"/>
            <w:r w:rsidRPr="001436A6">
              <w:rPr>
                <w:lang w:val="en-IN"/>
              </w:rPr>
              <w:t>_resource so it's only built once per session.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0EFEC9" w14:textId="2FFEC669" w:rsidR="001436A6" w:rsidRPr="001436A6" w:rsidRDefault="001436A6" w:rsidP="001436A6">
            <w:pPr>
              <w:spacing w:line="480" w:lineRule="auto"/>
              <w:rPr>
                <w:lang w:val="en-IN"/>
              </w:rPr>
            </w:pPr>
            <w:r w:rsidRPr="001436A6">
              <w:rPr>
                <w:lang w:val="en-IN"/>
              </w:rPr>
              <w:t>Completed</w:t>
            </w:r>
          </w:p>
        </w:tc>
      </w:tr>
      <w:tr w:rsidR="001436A6" w:rsidRPr="001436A6" w14:paraId="7CC3B002"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4B3414D" w14:textId="77777777" w:rsidR="001436A6" w:rsidRPr="001436A6" w:rsidRDefault="001436A6" w:rsidP="001436A6">
            <w:pPr>
              <w:spacing w:line="480" w:lineRule="auto"/>
              <w:rPr>
                <w:lang w:val="en-IN"/>
              </w:rPr>
            </w:pPr>
            <w:r w:rsidRPr="001436A6">
              <w:rPr>
                <w:b/>
                <w:bCs/>
                <w:lang w:val="en-IN"/>
              </w:rPr>
              <w:t>CLV Gauge Chart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BDCDD4C" w14:textId="77777777" w:rsidR="001436A6" w:rsidRPr="001436A6" w:rsidRDefault="001436A6" w:rsidP="001436A6">
            <w:pPr>
              <w:spacing w:line="480" w:lineRule="auto"/>
              <w:rPr>
                <w:lang w:val="en-IN"/>
              </w:rPr>
            </w:pPr>
            <w:r w:rsidRPr="001436A6">
              <w:rPr>
                <w:lang w:val="en-IN"/>
              </w:rPr>
              <w:t xml:space="preserve">After a CLV prediction is returned, a </w:t>
            </w:r>
            <w:proofErr w:type="spellStart"/>
            <w:r w:rsidRPr="001436A6">
              <w:rPr>
                <w:lang w:val="en-IN"/>
              </w:rPr>
              <w:t>Plotly</w:t>
            </w:r>
            <w:proofErr w:type="spellEnd"/>
            <w:r w:rsidRPr="001436A6">
              <w:rPr>
                <w:lang w:val="en-IN"/>
              </w:rPr>
              <w:t> </w:t>
            </w:r>
            <w:proofErr w:type="spellStart"/>
            <w:proofErr w:type="gramStart"/>
            <w:r w:rsidRPr="001436A6">
              <w:rPr>
                <w:lang w:val="en-IN"/>
              </w:rPr>
              <w:t>go.Indicator</w:t>
            </w:r>
            <w:proofErr w:type="spellEnd"/>
            <w:proofErr w:type="gramEnd"/>
            <w:r w:rsidRPr="001436A6">
              <w:rPr>
                <w:lang w:val="en-IN"/>
              </w:rPr>
              <w:t> gauge renders the value on a 0–</w:t>
            </w:r>
            <w:r w:rsidRPr="001436A6">
              <w:rPr>
                <w:lang w:val="en-IN"/>
              </w:rPr>
              <w:lastRenderedPageBreak/>
              <w:t xml:space="preserve">8000 scale with </w:t>
            </w:r>
            <w:proofErr w:type="spellStart"/>
            <w:r w:rsidRPr="001436A6">
              <w:rPr>
                <w:lang w:val="en-IN"/>
              </w:rPr>
              <w:t>color</w:t>
            </w:r>
            <w:proofErr w:type="spellEnd"/>
            <w:r w:rsidRPr="001436A6">
              <w:rPr>
                <w:lang w:val="en-IN"/>
              </w:rPr>
              <w:t xml:space="preserve"> zones: red (0–2000), yellow (2000–5000), green (5000–8000).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3227A89" w14:textId="2F891EA8" w:rsidR="001436A6" w:rsidRPr="001436A6" w:rsidRDefault="001436A6" w:rsidP="001436A6">
            <w:pPr>
              <w:spacing w:line="480" w:lineRule="auto"/>
              <w:rPr>
                <w:lang w:val="en-IN"/>
              </w:rPr>
            </w:pPr>
            <w:r w:rsidRPr="001436A6">
              <w:rPr>
                <w:lang w:val="en-IN"/>
              </w:rPr>
              <w:lastRenderedPageBreak/>
              <w:t>Completed</w:t>
            </w:r>
          </w:p>
        </w:tc>
      </w:tr>
      <w:tr w:rsidR="001436A6" w:rsidRPr="001436A6" w14:paraId="39450700"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A443F8C" w14:textId="77777777" w:rsidR="001436A6" w:rsidRPr="001436A6" w:rsidRDefault="001436A6" w:rsidP="001436A6">
            <w:pPr>
              <w:spacing w:line="480" w:lineRule="auto"/>
              <w:rPr>
                <w:lang w:val="en-IN"/>
              </w:rPr>
            </w:pPr>
            <w:r w:rsidRPr="001436A6">
              <w:rPr>
                <w:b/>
                <w:bCs/>
                <w:lang w:val="en-IN"/>
              </w:rPr>
              <w:t>DB / Excel Fallback Architecture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746E3C2" w14:textId="77777777" w:rsidR="001436A6" w:rsidRPr="001436A6" w:rsidRDefault="001436A6" w:rsidP="001436A6">
            <w:pPr>
              <w:spacing w:line="480" w:lineRule="auto"/>
              <w:rPr>
                <w:lang w:val="en-IN"/>
              </w:rPr>
            </w:pPr>
            <w:r w:rsidRPr="001436A6">
              <w:rPr>
                <w:lang w:val="en-IN"/>
              </w:rPr>
              <w:t>The new predictions page tries to connect to PostgreSQL first and silently falls back to reading the local Excel file if the database is unreachable. An info banner tells the user which data source is active.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59C53BB" w14:textId="0C048072" w:rsidR="001436A6" w:rsidRPr="001436A6" w:rsidRDefault="001436A6" w:rsidP="001436A6">
            <w:pPr>
              <w:spacing w:line="480" w:lineRule="auto"/>
              <w:rPr>
                <w:lang w:val="en-IN"/>
              </w:rPr>
            </w:pPr>
            <w:r w:rsidRPr="001436A6">
              <w:rPr>
                <w:lang w:val="en-IN"/>
              </w:rPr>
              <w:t>Completed</w:t>
            </w:r>
          </w:p>
        </w:tc>
      </w:tr>
      <w:tr w:rsidR="001436A6" w:rsidRPr="001436A6" w14:paraId="070B0688"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82A4B37" w14:textId="77777777" w:rsidR="001436A6" w:rsidRPr="001436A6" w:rsidRDefault="001436A6" w:rsidP="001436A6">
            <w:pPr>
              <w:spacing w:line="480" w:lineRule="auto"/>
              <w:rPr>
                <w:lang w:val="en-IN"/>
              </w:rPr>
            </w:pPr>
            <w:r w:rsidRPr="001436A6">
              <w:rPr>
                <w:b/>
                <w:bCs/>
                <w:lang w:val="en-IN"/>
              </w:rPr>
              <w:t>Test Suite Repair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9944A01" w14:textId="77777777" w:rsidR="001436A6" w:rsidRPr="001436A6" w:rsidRDefault="001436A6" w:rsidP="001436A6">
            <w:pPr>
              <w:spacing w:line="480" w:lineRule="auto"/>
              <w:rPr>
                <w:lang w:val="en-IN"/>
              </w:rPr>
            </w:pPr>
            <w:r w:rsidRPr="001436A6">
              <w:rPr>
                <w:lang w:val="en-IN"/>
              </w:rPr>
              <w:t xml:space="preserve">Two previously failing tests were fixed. test_ml_preprocessing.py was updated to check structural properties of the </w:t>
            </w:r>
            <w:proofErr w:type="spellStart"/>
            <w:r w:rsidRPr="001436A6">
              <w:rPr>
                <w:lang w:val="en-IN"/>
              </w:rPr>
              <w:t>DataFrame</w:t>
            </w:r>
            <w:proofErr w:type="spellEnd"/>
            <w:r w:rsidRPr="001436A6">
              <w:rPr>
                <w:lang w:val="en-IN"/>
              </w:rPr>
              <w:t xml:space="preserve"> (column existence, </w:t>
            </w:r>
            <w:proofErr w:type="spellStart"/>
            <w:r w:rsidRPr="001436A6">
              <w:rPr>
                <w:lang w:val="en-IN"/>
              </w:rPr>
              <w:t>dtype</w:t>
            </w:r>
            <w:proofErr w:type="spellEnd"/>
            <w:r w:rsidRPr="001436A6">
              <w:rPr>
                <w:lang w:val="en-IN"/>
              </w:rPr>
              <w:t>, shape) rather than pre-scale numeric values that get transformed in-place. test_api.py was updated to mock </w:t>
            </w:r>
            <w:proofErr w:type="spellStart"/>
            <w:r w:rsidRPr="001436A6">
              <w:rPr>
                <w:lang w:val="en-IN"/>
              </w:rPr>
              <w:t>get_customer_features</w:t>
            </w:r>
            <w:proofErr w:type="spellEnd"/>
            <w:r w:rsidRPr="001436A6">
              <w:rPr>
                <w:lang w:val="en-IN"/>
              </w:rPr>
              <w:t> directly instead of </w:t>
            </w:r>
            <w:proofErr w:type="spellStart"/>
            <w:proofErr w:type="gramStart"/>
            <w:r w:rsidRPr="001436A6">
              <w:rPr>
                <w:lang w:val="en-IN"/>
              </w:rPr>
              <w:t>pd.read</w:t>
            </w:r>
            <w:proofErr w:type="gramEnd"/>
            <w:r w:rsidRPr="001436A6">
              <w:rPr>
                <w:lang w:val="en-IN"/>
              </w:rPr>
              <w:t>_sql</w:t>
            </w:r>
            <w:proofErr w:type="spellEnd"/>
            <w:r w:rsidRPr="001436A6">
              <w:rPr>
                <w:lang w:val="en-IN"/>
              </w:rPr>
              <w:t>, isolating the route handler cleanly from the preprocessing pipeline.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8E7FE13" w14:textId="253747CB" w:rsidR="001436A6" w:rsidRPr="001436A6" w:rsidRDefault="001436A6" w:rsidP="001436A6">
            <w:pPr>
              <w:spacing w:line="480" w:lineRule="auto"/>
              <w:rPr>
                <w:lang w:val="en-IN"/>
              </w:rPr>
            </w:pPr>
            <w:r w:rsidRPr="001436A6">
              <w:rPr>
                <w:lang w:val="en-IN"/>
              </w:rPr>
              <w:t>Completed</w:t>
            </w:r>
          </w:p>
        </w:tc>
      </w:tr>
      <w:tr w:rsidR="001436A6" w:rsidRPr="001436A6" w14:paraId="54B89FB6"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D064AE6" w14:textId="77777777" w:rsidR="001436A6" w:rsidRPr="001436A6" w:rsidRDefault="001436A6" w:rsidP="001436A6">
            <w:pPr>
              <w:spacing w:line="480" w:lineRule="auto"/>
              <w:rPr>
                <w:lang w:val="en-IN"/>
              </w:rPr>
            </w:pPr>
            <w:proofErr w:type="spellStart"/>
            <w:r w:rsidRPr="001436A6">
              <w:rPr>
                <w:b/>
                <w:bCs/>
                <w:lang w:val="en-IN"/>
              </w:rPr>
              <w:t>SQLAlchemy</w:t>
            </w:r>
            <w:proofErr w:type="spellEnd"/>
            <w:r w:rsidRPr="001436A6">
              <w:rPr>
                <w:b/>
                <w:bCs/>
                <w:lang w:val="en-IN"/>
              </w:rPr>
              <w:t xml:space="preserve"> 2.0 Fix</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5743BF0" w14:textId="77777777" w:rsidR="001436A6" w:rsidRPr="001436A6" w:rsidRDefault="001436A6" w:rsidP="001436A6">
            <w:pPr>
              <w:spacing w:line="480" w:lineRule="auto"/>
              <w:rPr>
                <w:lang w:val="en-IN"/>
              </w:rPr>
            </w:pPr>
            <w:r w:rsidRPr="001436A6">
              <w:rPr>
                <w:lang w:val="en-IN"/>
              </w:rPr>
              <w:t>database/connection.py was updated to import </w:t>
            </w:r>
            <w:proofErr w:type="spellStart"/>
            <w:r w:rsidRPr="001436A6">
              <w:rPr>
                <w:lang w:val="en-IN"/>
              </w:rPr>
              <w:t>declarative_base</w:t>
            </w:r>
            <w:proofErr w:type="spellEnd"/>
            <w:r w:rsidRPr="001436A6">
              <w:rPr>
                <w:lang w:val="en-IN"/>
              </w:rPr>
              <w:t> from </w:t>
            </w:r>
            <w:proofErr w:type="spellStart"/>
            <w:r w:rsidRPr="001436A6">
              <w:rPr>
                <w:lang w:val="en-IN"/>
              </w:rPr>
              <w:t>sqlalchemy.orm</w:t>
            </w:r>
            <w:proofErr w:type="spellEnd"/>
            <w:r w:rsidRPr="001436A6">
              <w:rPr>
                <w:lang w:val="en-IN"/>
              </w:rPr>
              <w:t> instead of the deprecated </w:t>
            </w:r>
            <w:proofErr w:type="spellStart"/>
            <w:proofErr w:type="gramStart"/>
            <w:r w:rsidRPr="001436A6">
              <w:rPr>
                <w:lang w:val="en-IN"/>
              </w:rPr>
              <w:t>sqlalchemy.ext.declarative</w:t>
            </w:r>
            <w:proofErr w:type="spellEnd"/>
            <w:proofErr w:type="gramEnd"/>
            <w:r w:rsidRPr="001436A6">
              <w:rPr>
                <w:lang w:val="en-IN"/>
              </w:rPr>
              <w:t>, eliminating the MovedIn20Warning that appeared in the test output.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2C2C9E" w14:textId="61FA5511" w:rsidR="001436A6" w:rsidRPr="001436A6" w:rsidRDefault="001436A6" w:rsidP="001436A6">
            <w:pPr>
              <w:spacing w:line="480" w:lineRule="auto"/>
              <w:rPr>
                <w:lang w:val="en-IN"/>
              </w:rPr>
            </w:pPr>
            <w:r w:rsidRPr="001436A6">
              <w:rPr>
                <w:lang w:val="en-IN"/>
              </w:rPr>
              <w:t>Completed</w:t>
            </w:r>
          </w:p>
        </w:tc>
      </w:tr>
      <w:tr w:rsidR="001436A6" w:rsidRPr="001436A6" w14:paraId="1CA4AEB8" w14:textId="77777777" w:rsidTr="001436A6">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9D3DBB0" w14:textId="77777777" w:rsidR="001436A6" w:rsidRPr="001436A6" w:rsidRDefault="001436A6" w:rsidP="001436A6">
            <w:pPr>
              <w:spacing w:line="480" w:lineRule="auto"/>
              <w:rPr>
                <w:lang w:val="en-IN"/>
              </w:rPr>
            </w:pPr>
            <w:r w:rsidRPr="001436A6">
              <w:rPr>
                <w:b/>
                <w:bCs/>
                <w:lang w:val="en-IN"/>
              </w:rPr>
              <w:t>Docker Stack Deployment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F9FCF38" w14:textId="77777777" w:rsidR="001436A6" w:rsidRPr="001436A6" w:rsidRDefault="001436A6" w:rsidP="001436A6">
            <w:pPr>
              <w:spacing w:line="480" w:lineRule="auto"/>
              <w:rPr>
                <w:lang w:val="en-IN"/>
              </w:rPr>
            </w:pPr>
            <w:r w:rsidRPr="001436A6">
              <w:rPr>
                <w:lang w:val="en-IN"/>
              </w:rPr>
              <w:t>docker-</w:t>
            </w:r>
            <w:proofErr w:type="spellStart"/>
            <w:r w:rsidRPr="001436A6">
              <w:rPr>
                <w:lang w:val="en-IN"/>
              </w:rPr>
              <w:t>compose.yml</w:t>
            </w:r>
            <w:proofErr w:type="spellEnd"/>
            <w:r w:rsidRPr="001436A6">
              <w:rPr>
                <w:lang w:val="en-IN"/>
              </w:rPr>
              <w:t xml:space="preserve"> was updated to Compose v2 format (removed deprecated version: key), </w:t>
            </w:r>
            <w:r w:rsidRPr="001436A6">
              <w:rPr>
                <w:lang w:val="en-IN"/>
              </w:rPr>
              <w:lastRenderedPageBreak/>
              <w:t xml:space="preserve">added DATABASE_URL env var to both the API and dashboard containers, and upgraded </w:t>
            </w:r>
            <w:proofErr w:type="spellStart"/>
            <w:r w:rsidRPr="001436A6">
              <w:rPr>
                <w:lang w:val="en-IN"/>
              </w:rPr>
              <w:t>healthcheck</w:t>
            </w:r>
            <w:proofErr w:type="spellEnd"/>
            <w:r w:rsidRPr="001436A6">
              <w:rPr>
                <w:lang w:val="en-IN"/>
              </w:rPr>
              <w:t xml:space="preserve"> logic so app containers only start once PostgreSQL reports healthy. </w:t>
            </w:r>
            <w:proofErr w:type="gramStart"/>
            <w:r w:rsidRPr="001436A6">
              <w:rPr>
                <w:lang w:val="en-IN"/>
              </w:rPr>
              <w:t>.</w:t>
            </w:r>
            <w:proofErr w:type="spellStart"/>
            <w:r w:rsidRPr="001436A6">
              <w:rPr>
                <w:lang w:val="en-IN"/>
              </w:rPr>
              <w:t>dockerignore</w:t>
            </w:r>
            <w:proofErr w:type="spellEnd"/>
            <w:proofErr w:type="gramEnd"/>
            <w:r w:rsidRPr="001436A6">
              <w:rPr>
                <w:lang w:val="en-IN"/>
              </w:rPr>
              <w:t> was created to speed up build context transfer.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0DD80D9" w14:textId="638CE550" w:rsidR="001436A6" w:rsidRPr="001436A6" w:rsidRDefault="001436A6" w:rsidP="001436A6">
            <w:pPr>
              <w:spacing w:line="480" w:lineRule="auto"/>
              <w:rPr>
                <w:lang w:val="en-IN"/>
              </w:rPr>
            </w:pPr>
            <w:r w:rsidRPr="001436A6">
              <w:rPr>
                <w:lang w:val="en-IN"/>
              </w:rPr>
              <w:lastRenderedPageBreak/>
              <w:t>Completed</w:t>
            </w:r>
          </w:p>
        </w:tc>
      </w:tr>
    </w:tbl>
    <w:p w14:paraId="2CCC790A" w14:textId="77777777" w:rsidR="001436A6" w:rsidRDefault="001436A6" w:rsidP="001436A6">
      <w:pPr>
        <w:spacing w:line="480" w:lineRule="auto"/>
        <w:rPr>
          <w:b/>
          <w:bCs/>
        </w:rPr>
      </w:pPr>
    </w:p>
    <w:p w14:paraId="4F69F068" w14:textId="2F4608CD" w:rsidR="00ED1DE1" w:rsidRPr="00ED1DE1" w:rsidRDefault="00ED1DE1" w:rsidP="001436A6">
      <w:pPr>
        <w:spacing w:line="480" w:lineRule="auto"/>
        <w:rPr>
          <w:b/>
          <w:bCs/>
        </w:rPr>
      </w:pPr>
      <w:r w:rsidRPr="00ED1DE1">
        <w:rPr>
          <w:b/>
          <w:bCs/>
        </w:rPr>
        <w:t>b) Integration / Development Details</w:t>
      </w:r>
    </w:p>
    <w:p w14:paraId="3ACD9FDF" w14:textId="77777777" w:rsidR="001436A6" w:rsidRPr="001436A6" w:rsidRDefault="001436A6" w:rsidP="001436A6">
      <w:pPr>
        <w:spacing w:line="480" w:lineRule="auto"/>
        <w:rPr>
          <w:lang w:val="en-IN"/>
        </w:rPr>
      </w:pPr>
      <w:r w:rsidRPr="001436A6">
        <w:rPr>
          <w:b/>
          <w:bCs/>
          <w:lang w:val="en-IN"/>
        </w:rPr>
        <w:t>Module integration:</w:t>
      </w:r>
    </w:p>
    <w:p w14:paraId="7D7B115D" w14:textId="77777777" w:rsidR="001436A6" w:rsidRPr="001436A6" w:rsidRDefault="001436A6" w:rsidP="001436A6">
      <w:pPr>
        <w:spacing w:line="480" w:lineRule="auto"/>
        <w:rPr>
          <w:lang w:val="en-IN"/>
        </w:rPr>
      </w:pPr>
      <w:r w:rsidRPr="001436A6">
        <w:rPr>
          <w:lang w:val="en-IN"/>
        </w:rPr>
        <w:t xml:space="preserve">The four </w:t>
      </w:r>
      <w:proofErr w:type="spellStart"/>
      <w:r w:rsidRPr="001436A6">
        <w:rPr>
          <w:lang w:val="en-IN"/>
        </w:rPr>
        <w:t>Streamlit</w:t>
      </w:r>
      <w:proofErr w:type="spellEnd"/>
      <w:r w:rsidRPr="001436A6">
        <w:rPr>
          <w:lang w:val="en-IN"/>
        </w:rPr>
        <w:t xml:space="preserve"> pages share a common pattern: they each try to import and use the </w:t>
      </w:r>
      <w:proofErr w:type="spellStart"/>
      <w:r w:rsidRPr="001436A6">
        <w:rPr>
          <w:lang w:val="en-IN"/>
        </w:rPr>
        <w:t>SQLAlchemy</w:t>
      </w:r>
      <w:proofErr w:type="spellEnd"/>
      <w:r w:rsidRPr="001436A6">
        <w:rPr>
          <w:lang w:val="en-IN"/>
        </w:rPr>
        <w:t xml:space="preserve"> engine to pull live data, and fall back to the local Excel file if that fails. This means the dashboard works in three distinct deployment modes — fully local (Excel only), hybrid (</w:t>
      </w:r>
      <w:proofErr w:type="spellStart"/>
      <w:r w:rsidRPr="001436A6">
        <w:rPr>
          <w:lang w:val="en-IN"/>
        </w:rPr>
        <w:t>Streamlit</w:t>
      </w:r>
      <w:proofErr w:type="spellEnd"/>
      <w:r w:rsidRPr="001436A6">
        <w:rPr>
          <w:lang w:val="en-IN"/>
        </w:rPr>
        <w:t xml:space="preserve"> local + Docker DB), and full Docker (all three containers together) — without any code changes.</w:t>
      </w:r>
    </w:p>
    <w:p w14:paraId="75561771" w14:textId="77777777" w:rsidR="001436A6" w:rsidRPr="001436A6" w:rsidRDefault="001436A6" w:rsidP="001436A6">
      <w:pPr>
        <w:spacing w:line="480" w:lineRule="auto"/>
        <w:rPr>
          <w:lang w:val="en-IN"/>
        </w:rPr>
      </w:pPr>
      <w:r w:rsidRPr="001436A6">
        <w:rPr>
          <w:lang w:val="en-IN"/>
        </w:rPr>
        <w:t>The new 4_model_performance.py page is standalone. It doesn't need the database or the API — it reads pre-generated static visualization images from visualizations/ and uses hardcoded metric values from models/model_scores.md. This was a deliberate design choice so the report card is always available, even in environments where the database is unavailable.</w:t>
      </w:r>
    </w:p>
    <w:p w14:paraId="02CE313B" w14:textId="77777777" w:rsidR="001436A6" w:rsidRPr="001436A6" w:rsidRDefault="001436A6" w:rsidP="001436A6">
      <w:pPr>
        <w:spacing w:line="480" w:lineRule="auto"/>
        <w:rPr>
          <w:lang w:val="en-IN"/>
        </w:rPr>
      </w:pPr>
      <w:r w:rsidRPr="001436A6">
        <w:rPr>
          <w:b/>
          <w:bCs/>
          <w:lang w:val="en-IN"/>
        </w:rPr>
        <w:t>API integration:</w:t>
      </w:r>
    </w:p>
    <w:p w14:paraId="3B435C8E" w14:textId="77777777" w:rsidR="001436A6" w:rsidRPr="001436A6" w:rsidRDefault="001436A6" w:rsidP="001436A6">
      <w:pPr>
        <w:spacing w:line="480" w:lineRule="auto"/>
        <w:rPr>
          <w:lang w:val="en-IN"/>
        </w:rPr>
      </w:pPr>
      <w:r w:rsidRPr="001436A6">
        <w:rPr>
          <w:lang w:val="en-IN"/>
        </w:rPr>
        <w:t xml:space="preserve">The predictions page (3_predictions.py) doesn't call the </w:t>
      </w:r>
      <w:proofErr w:type="spellStart"/>
      <w:r w:rsidRPr="001436A6">
        <w:rPr>
          <w:lang w:val="en-IN"/>
        </w:rPr>
        <w:t>FastAPI</w:t>
      </w:r>
      <w:proofErr w:type="spellEnd"/>
      <w:r w:rsidRPr="001436A6">
        <w:rPr>
          <w:lang w:val="en-IN"/>
        </w:rPr>
        <w:t xml:space="preserve"> backend directly — it loads </w:t>
      </w:r>
      <w:proofErr w:type="gramStart"/>
      <w:r w:rsidRPr="001436A6">
        <w:rPr>
          <w:lang w:val="en-IN"/>
        </w:rPr>
        <w:t>the .</w:t>
      </w:r>
      <w:proofErr w:type="spellStart"/>
      <w:r w:rsidRPr="001436A6">
        <w:rPr>
          <w:lang w:val="en-IN"/>
        </w:rPr>
        <w:t>pkl</w:t>
      </w:r>
      <w:proofErr w:type="spellEnd"/>
      <w:proofErr w:type="gramEnd"/>
      <w:r w:rsidRPr="001436A6">
        <w:rPr>
          <w:lang w:val="en-IN"/>
        </w:rPr>
        <w:t> models itself, runs preprocessing, and calls </w:t>
      </w:r>
      <w:proofErr w:type="spellStart"/>
      <w:proofErr w:type="gramStart"/>
      <w:r w:rsidRPr="001436A6">
        <w:rPr>
          <w:lang w:val="en-IN"/>
        </w:rPr>
        <w:t>shap.TreeExplainer</w:t>
      </w:r>
      <w:proofErr w:type="spellEnd"/>
      <w:proofErr w:type="gramEnd"/>
      <w:r w:rsidRPr="001436A6">
        <w:rPr>
          <w:lang w:val="en-IN"/>
        </w:rPr>
        <w:t xml:space="preserve"> locally. This keeps the SHAP computation entirely client-side (in </w:t>
      </w:r>
      <w:proofErr w:type="spellStart"/>
      <w:r w:rsidRPr="001436A6">
        <w:rPr>
          <w:lang w:val="en-IN"/>
        </w:rPr>
        <w:t>Streamlit</w:t>
      </w:r>
      <w:proofErr w:type="spellEnd"/>
      <w:r w:rsidRPr="001436A6">
        <w:rPr>
          <w:lang w:val="en-IN"/>
        </w:rPr>
        <w:t xml:space="preserve">) without adding a heavy dependency to the </w:t>
      </w:r>
      <w:proofErr w:type="spellStart"/>
      <w:r w:rsidRPr="001436A6">
        <w:rPr>
          <w:lang w:val="en-IN"/>
        </w:rPr>
        <w:t>FastAPI</w:t>
      </w:r>
      <w:proofErr w:type="spellEnd"/>
      <w:r w:rsidRPr="001436A6">
        <w:rPr>
          <w:lang w:val="en-IN"/>
        </w:rPr>
        <w:t xml:space="preserve"> container. The </w:t>
      </w:r>
      <w:proofErr w:type="spellStart"/>
      <w:r w:rsidRPr="001436A6">
        <w:rPr>
          <w:lang w:val="en-IN"/>
        </w:rPr>
        <w:t>tradeoff</w:t>
      </w:r>
      <w:proofErr w:type="spellEnd"/>
      <w:r w:rsidRPr="001436A6">
        <w:rPr>
          <w:lang w:val="en-IN"/>
        </w:rPr>
        <w:t xml:space="preserve"> is some code duplication between the </w:t>
      </w:r>
      <w:proofErr w:type="spellStart"/>
      <w:r w:rsidRPr="001436A6">
        <w:rPr>
          <w:lang w:val="en-IN"/>
        </w:rPr>
        <w:t>Streamlit</w:t>
      </w:r>
      <w:proofErr w:type="spellEnd"/>
      <w:r w:rsidRPr="001436A6">
        <w:rPr>
          <w:lang w:val="en-IN"/>
        </w:rPr>
        <w:t xml:space="preserve"> preprocessing and the API preprocessing, but it was the right call for a prototype system.</w:t>
      </w:r>
    </w:p>
    <w:p w14:paraId="22428F4D" w14:textId="77777777" w:rsidR="001436A6" w:rsidRPr="001436A6" w:rsidRDefault="001436A6" w:rsidP="001436A6">
      <w:pPr>
        <w:spacing w:line="480" w:lineRule="auto"/>
        <w:rPr>
          <w:lang w:val="en-IN"/>
        </w:rPr>
      </w:pPr>
      <w:r w:rsidRPr="001436A6">
        <w:rPr>
          <w:lang w:val="en-IN"/>
        </w:rPr>
        <w:lastRenderedPageBreak/>
        <w:t xml:space="preserve">For the </w:t>
      </w:r>
      <w:proofErr w:type="spellStart"/>
      <w:r w:rsidRPr="001436A6">
        <w:rPr>
          <w:lang w:val="en-IN"/>
        </w:rPr>
        <w:t>FastAPI</w:t>
      </w:r>
      <w:proofErr w:type="spellEnd"/>
      <w:r w:rsidRPr="001436A6">
        <w:rPr>
          <w:lang w:val="en-IN"/>
        </w:rPr>
        <w:t xml:space="preserve"> routes, the </w:t>
      </w:r>
      <w:proofErr w:type="spellStart"/>
      <w:r w:rsidRPr="001436A6">
        <w:rPr>
          <w:lang w:val="en-IN"/>
        </w:rPr>
        <w:t>get_customer_features</w:t>
      </w:r>
      <w:proofErr w:type="spellEnd"/>
      <w:r w:rsidRPr="001436A6">
        <w:rPr>
          <w:lang w:val="en-IN"/>
        </w:rPr>
        <w:t> function in api/routes/predict.py is now the clear boundary. Tests mock this function directly, which means the route handler tests are completely decoupled from the preprocessing implementation. If the preprocessing logic changes tomorrow, the route tests don't break.</w:t>
      </w:r>
    </w:p>
    <w:p w14:paraId="6E805409" w14:textId="77777777" w:rsidR="001436A6" w:rsidRPr="001436A6" w:rsidRDefault="001436A6" w:rsidP="001436A6">
      <w:pPr>
        <w:spacing w:line="480" w:lineRule="auto"/>
        <w:rPr>
          <w:lang w:val="en-IN"/>
        </w:rPr>
      </w:pPr>
      <w:r w:rsidRPr="001436A6">
        <w:rPr>
          <w:b/>
          <w:bCs/>
          <w:lang w:val="en-IN"/>
        </w:rPr>
        <w:t>Database integration:</w:t>
      </w:r>
    </w:p>
    <w:p w14:paraId="4C24E005" w14:textId="77777777" w:rsidR="001436A6" w:rsidRPr="001436A6" w:rsidRDefault="001436A6" w:rsidP="001436A6">
      <w:pPr>
        <w:spacing w:line="480" w:lineRule="auto"/>
        <w:rPr>
          <w:lang w:val="en-IN"/>
        </w:rPr>
      </w:pPr>
      <w:r w:rsidRPr="001436A6">
        <w:rPr>
          <w:lang w:val="en-IN"/>
        </w:rPr>
        <w:t>All three containers connect to PostgreSQL using the DATABASE_URL environment variable. Inside the Docker network, the API and dashboard containers resolve the database host as </w:t>
      </w:r>
      <w:proofErr w:type="spellStart"/>
      <w:r w:rsidRPr="001436A6">
        <w:rPr>
          <w:lang w:val="en-IN"/>
        </w:rPr>
        <w:t>db</w:t>
      </w:r>
      <w:proofErr w:type="spellEnd"/>
      <w:r w:rsidRPr="001436A6">
        <w:rPr>
          <w:lang w:val="en-IN"/>
        </w:rPr>
        <w:t> (the Docker service name). Outside Docker, the same variable defaults to localhost:5432, so local development works without changes.</w:t>
      </w:r>
    </w:p>
    <w:p w14:paraId="3DB2F84F" w14:textId="77777777" w:rsidR="001436A6" w:rsidRPr="001436A6" w:rsidRDefault="001436A6" w:rsidP="001436A6">
      <w:pPr>
        <w:spacing w:line="480" w:lineRule="auto"/>
        <w:rPr>
          <w:lang w:val="en-IN"/>
        </w:rPr>
      </w:pPr>
      <w:r w:rsidRPr="001436A6">
        <w:rPr>
          <w:lang w:val="en-IN"/>
        </w:rPr>
        <w:t xml:space="preserve">The database lazy import fix (from </w:t>
      </w:r>
      <w:proofErr w:type="spellStart"/>
      <w:proofErr w:type="gramStart"/>
      <w:r w:rsidRPr="001436A6">
        <w:rPr>
          <w:lang w:val="en-IN"/>
        </w:rPr>
        <w:t>database.connection</w:t>
      </w:r>
      <w:proofErr w:type="spellEnd"/>
      <w:proofErr w:type="gramEnd"/>
      <w:r w:rsidRPr="001436A6">
        <w:rPr>
          <w:lang w:val="en-IN"/>
        </w:rPr>
        <w:t xml:space="preserve"> import engine moved inside </w:t>
      </w:r>
      <w:proofErr w:type="spellStart"/>
      <w:r w:rsidRPr="001436A6">
        <w:rPr>
          <w:lang w:val="en-IN"/>
        </w:rPr>
        <w:t>load_data_from_</w:t>
      </w:r>
      <w:proofErr w:type="gramStart"/>
      <w:r w:rsidRPr="001436A6">
        <w:rPr>
          <w:lang w:val="en-IN"/>
        </w:rPr>
        <w:t>db</w:t>
      </w:r>
      <w:proofErr w:type="spellEnd"/>
      <w:r w:rsidRPr="001436A6">
        <w:rPr>
          <w:lang w:val="en-IN"/>
        </w:rPr>
        <w:t>(</w:t>
      </w:r>
      <w:proofErr w:type="gramEnd"/>
      <w:r w:rsidRPr="001436A6">
        <w:rPr>
          <w:lang w:val="en-IN"/>
        </w:rPr>
        <w:t>)) ensures that simply importing any module from ml/data_preprocessing.py in the test runner doesn't attempt to open a database connection. This was a blocking issue for CI environments.</w:t>
      </w:r>
    </w:p>
    <w:p w14:paraId="15ECB609" w14:textId="77777777" w:rsidR="001436A6" w:rsidRPr="001436A6" w:rsidRDefault="001436A6" w:rsidP="001436A6">
      <w:pPr>
        <w:spacing w:line="480" w:lineRule="auto"/>
        <w:rPr>
          <w:lang w:val="en-IN"/>
        </w:rPr>
      </w:pPr>
      <w:r w:rsidRPr="001436A6">
        <w:rPr>
          <w:b/>
          <w:bCs/>
          <w:lang w:val="en-IN"/>
        </w:rPr>
        <w:t>Hardware / software integration:</w:t>
      </w:r>
    </w:p>
    <w:p w14:paraId="351027C0" w14:textId="77777777" w:rsidR="001436A6" w:rsidRPr="001436A6" w:rsidRDefault="001436A6" w:rsidP="001436A6">
      <w:pPr>
        <w:spacing w:line="480" w:lineRule="auto"/>
        <w:rPr>
          <w:lang w:val="en-IN"/>
        </w:rPr>
      </w:pPr>
      <w:r w:rsidRPr="001436A6">
        <w:rPr>
          <w:lang w:val="en-IN"/>
        </w:rPr>
        <w:t>No hardware integration was applicable for this project. The stack runs entirely on standard commodity hardware — any laptop or cloud VM capable of running Docker Desktop can host the full platform.</w:t>
      </w:r>
    </w:p>
    <w:p w14:paraId="47D1B83B" w14:textId="77777777" w:rsidR="001436A6" w:rsidRPr="001436A6" w:rsidRDefault="001436A6" w:rsidP="001436A6">
      <w:pPr>
        <w:spacing w:line="480" w:lineRule="auto"/>
        <w:rPr>
          <w:lang w:val="en-IN"/>
        </w:rPr>
      </w:pPr>
      <w:r w:rsidRPr="001436A6">
        <w:rPr>
          <w:b/>
          <w:bCs/>
          <w:lang w:val="en-IN"/>
        </w:rPr>
        <w:t>Software integration:</w:t>
      </w:r>
    </w:p>
    <w:p w14:paraId="53959436" w14:textId="77777777" w:rsidR="001436A6" w:rsidRPr="001436A6" w:rsidRDefault="001436A6" w:rsidP="001436A6">
      <w:pPr>
        <w:spacing w:line="480" w:lineRule="auto"/>
        <w:rPr>
          <w:lang w:val="en-IN"/>
        </w:rPr>
      </w:pPr>
      <w:proofErr w:type="spellStart"/>
      <w:r w:rsidRPr="001436A6">
        <w:rPr>
          <w:lang w:val="en-IN"/>
        </w:rPr>
        <w:t>shap</w:t>
      </w:r>
      <w:proofErr w:type="spellEnd"/>
      <w:r w:rsidRPr="001436A6">
        <w:rPr>
          <w:lang w:val="en-IN"/>
        </w:rPr>
        <w:t> version 0.51.0 was added to requirements.txt along with an explicit </w:t>
      </w:r>
      <w:proofErr w:type="spellStart"/>
      <w:r w:rsidRPr="001436A6">
        <w:rPr>
          <w:lang w:val="en-IN"/>
        </w:rPr>
        <w:t>joblib</w:t>
      </w:r>
      <w:proofErr w:type="spellEnd"/>
      <w:r w:rsidRPr="001436A6">
        <w:rPr>
          <w:lang w:val="en-IN"/>
        </w:rPr>
        <w:t> entry. Both packages are now installed inside both Docker images as part of the standard pip install -r requirements.txt build step.</w:t>
      </w:r>
    </w:p>
    <w:p w14:paraId="2C63C139" w14:textId="77777777" w:rsidR="001436A6" w:rsidRPr="001436A6" w:rsidRDefault="001436A6" w:rsidP="001436A6">
      <w:pPr>
        <w:spacing w:line="480" w:lineRule="auto"/>
        <w:rPr>
          <w:lang w:val="en-IN"/>
        </w:rPr>
      </w:pPr>
      <w:r w:rsidRPr="001436A6">
        <w:rPr>
          <w:b/>
          <w:bCs/>
          <w:lang w:val="en-IN"/>
        </w:rPr>
        <w:t>Major coding / development work:</w:t>
      </w:r>
    </w:p>
    <w:p w14:paraId="09F866E0" w14:textId="77777777" w:rsidR="001436A6" w:rsidRPr="001436A6" w:rsidRDefault="001436A6" w:rsidP="001436A6">
      <w:pPr>
        <w:spacing w:line="480" w:lineRule="auto"/>
        <w:rPr>
          <w:lang w:val="en-IN"/>
        </w:rPr>
      </w:pPr>
      <w:r w:rsidRPr="001436A6">
        <w:rPr>
          <w:lang w:val="en-IN"/>
        </w:rPr>
        <w:t>The most technically involved piece of work in this phase was the SHAP integration. The challenge was that </w:t>
      </w:r>
      <w:proofErr w:type="spellStart"/>
      <w:proofErr w:type="gramStart"/>
      <w:r w:rsidRPr="001436A6">
        <w:rPr>
          <w:lang w:val="en-IN"/>
        </w:rPr>
        <w:t>shap.TreeExplainer</w:t>
      </w:r>
      <w:proofErr w:type="spellEnd"/>
      <w:proofErr w:type="gramEnd"/>
      <w:r w:rsidRPr="001436A6">
        <w:rPr>
          <w:lang w:val="en-IN"/>
        </w:rPr>
        <w:t xml:space="preserve"> requires the exact same feature matrix — same column names, same column order — that the </w:t>
      </w:r>
      <w:proofErr w:type="spellStart"/>
      <w:r w:rsidRPr="001436A6">
        <w:rPr>
          <w:lang w:val="en-IN"/>
        </w:rPr>
        <w:t>XGBoost</w:t>
      </w:r>
      <w:proofErr w:type="spellEnd"/>
      <w:r w:rsidRPr="001436A6">
        <w:rPr>
          <w:lang w:val="en-IN"/>
        </w:rPr>
        <w:t xml:space="preserve"> model was trained on. The predictions page handles this by calling </w:t>
      </w:r>
      <w:proofErr w:type="spellStart"/>
      <w:proofErr w:type="gramStart"/>
      <w:r w:rsidRPr="001436A6">
        <w:rPr>
          <w:lang w:val="en-IN"/>
        </w:rPr>
        <w:t>X.reindex</w:t>
      </w:r>
      <w:proofErr w:type="spellEnd"/>
      <w:proofErr w:type="gramEnd"/>
      <w:r w:rsidRPr="001436A6">
        <w:rPr>
          <w:lang w:val="en-IN"/>
        </w:rPr>
        <w:t>(columns=</w:t>
      </w:r>
      <w:proofErr w:type="spellStart"/>
      <w:proofErr w:type="gramStart"/>
      <w:r w:rsidRPr="001436A6">
        <w:rPr>
          <w:lang w:val="en-IN"/>
        </w:rPr>
        <w:t>model.feature</w:t>
      </w:r>
      <w:proofErr w:type="gramEnd"/>
      <w:r w:rsidRPr="001436A6">
        <w:rPr>
          <w:lang w:val="en-IN"/>
        </w:rPr>
        <w:t>_names_in</w:t>
      </w:r>
      <w:proofErr w:type="spellEnd"/>
      <w:r w:rsidRPr="001436A6">
        <w:rPr>
          <w:lang w:val="en-IN"/>
        </w:rPr>
        <w:t xml:space="preserve">_, </w:t>
      </w:r>
      <w:proofErr w:type="spellStart"/>
      <w:r w:rsidRPr="001436A6">
        <w:rPr>
          <w:lang w:val="en-IN"/>
        </w:rPr>
        <w:t>fill_value</w:t>
      </w:r>
      <w:proofErr w:type="spellEnd"/>
      <w:r w:rsidRPr="001436A6">
        <w:rPr>
          <w:lang w:val="en-IN"/>
        </w:rPr>
        <w:t xml:space="preserve">=0) before passing any data to either the model or </w:t>
      </w:r>
      <w:r w:rsidRPr="001436A6">
        <w:rPr>
          <w:lang w:val="en-IN"/>
        </w:rPr>
        <w:lastRenderedPageBreak/>
        <w:t>the SHAP explainer. This pattern guarantees column alignment regardless of which columns happen to be present in the specific customer's row after preprocessing and one-hot encoding.</w:t>
      </w:r>
    </w:p>
    <w:p w14:paraId="73D71056" w14:textId="77777777" w:rsidR="00ED1DE1" w:rsidRDefault="00ED1DE1" w:rsidP="00ED1DE1">
      <w:pPr>
        <w:spacing w:line="480" w:lineRule="auto"/>
        <w:rPr>
          <w:b/>
          <w:bCs/>
        </w:rPr>
      </w:pPr>
      <w:r w:rsidRPr="00ED1DE1">
        <w:rPr>
          <w:b/>
          <w:bCs/>
        </w:rPr>
        <w:t>c) Final / Updated Architecture</w:t>
      </w:r>
    </w:p>
    <w:p w14:paraId="7DC4585A" w14:textId="7926D417" w:rsidR="001436A6" w:rsidRDefault="001436A6" w:rsidP="00ED1DE1">
      <w:pPr>
        <w:spacing w:line="480" w:lineRule="auto"/>
        <w:rPr>
          <w:b/>
          <w:bCs/>
        </w:rPr>
      </w:pPr>
      <w:r>
        <w:rPr>
          <w:b/>
          <w:bCs/>
        </w:rPr>
        <w:t>Diagram:</w:t>
      </w:r>
    </w:p>
    <w:p w14:paraId="58586E7D" w14:textId="77777777" w:rsidR="001436A6" w:rsidRDefault="001436A6" w:rsidP="001436A6">
      <w:pPr>
        <w:spacing w:line="480" w:lineRule="auto"/>
        <w:rPr>
          <w:b/>
          <w:bCs/>
          <w:lang w:val="en-IN"/>
        </w:rPr>
      </w:pPr>
      <w:r w:rsidRPr="001436A6">
        <w:rPr>
          <w:b/>
          <w:bCs/>
          <w:lang w:val="en-IN"/>
        </w:rPr>
        <w:drawing>
          <wp:inline distT="0" distB="0" distL="0" distR="0" wp14:anchorId="19D3ECEB" wp14:editId="11C04F67">
            <wp:extent cx="6858000" cy="5759450"/>
            <wp:effectExtent l="0" t="0" r="0" b="0"/>
            <wp:docPr id="185124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45303" name=""/>
                    <pic:cNvPicPr/>
                  </pic:nvPicPr>
                  <pic:blipFill>
                    <a:blip r:embed="rId8"/>
                    <a:stretch>
                      <a:fillRect/>
                    </a:stretch>
                  </pic:blipFill>
                  <pic:spPr>
                    <a:xfrm>
                      <a:off x="0" y="0"/>
                      <a:ext cx="6858000" cy="5759450"/>
                    </a:xfrm>
                    <a:prstGeom prst="rect">
                      <a:avLst/>
                    </a:prstGeom>
                  </pic:spPr>
                </pic:pic>
              </a:graphicData>
            </a:graphic>
          </wp:inline>
        </w:drawing>
      </w:r>
    </w:p>
    <w:p w14:paraId="60BBEC1D" w14:textId="77777777" w:rsidR="001436A6" w:rsidRDefault="001436A6" w:rsidP="001436A6">
      <w:pPr>
        <w:spacing w:line="480" w:lineRule="auto"/>
        <w:rPr>
          <w:b/>
          <w:bCs/>
          <w:lang w:val="en-IN"/>
        </w:rPr>
      </w:pPr>
    </w:p>
    <w:p w14:paraId="47B04F72" w14:textId="77777777" w:rsidR="001436A6" w:rsidRDefault="001436A6" w:rsidP="001436A6">
      <w:pPr>
        <w:spacing w:line="480" w:lineRule="auto"/>
        <w:rPr>
          <w:b/>
          <w:bCs/>
          <w:lang w:val="en-IN"/>
        </w:rPr>
      </w:pPr>
    </w:p>
    <w:p w14:paraId="64295E2B" w14:textId="245E109E" w:rsidR="001436A6" w:rsidRPr="001436A6" w:rsidRDefault="001436A6" w:rsidP="001436A6">
      <w:pPr>
        <w:spacing w:line="480" w:lineRule="auto"/>
        <w:rPr>
          <w:b/>
          <w:bCs/>
          <w:lang w:val="en-IN"/>
        </w:rPr>
      </w:pPr>
      <w:r w:rsidRPr="001436A6">
        <w:rPr>
          <w:b/>
          <w:bCs/>
          <w:lang w:val="en-IN"/>
        </w:rPr>
        <w:lastRenderedPageBreak/>
        <w:t>Brief Explanation:</w:t>
      </w:r>
    </w:p>
    <w:p w14:paraId="220E73C9" w14:textId="77777777" w:rsidR="001436A6" w:rsidRPr="001436A6" w:rsidRDefault="001436A6" w:rsidP="001436A6">
      <w:pPr>
        <w:spacing w:line="480" w:lineRule="auto"/>
        <w:rPr>
          <w:lang w:val="en-IN"/>
        </w:rPr>
      </w:pPr>
      <w:r w:rsidRPr="001436A6">
        <w:rPr>
          <w:lang w:val="en-IN"/>
        </w:rPr>
        <w:t xml:space="preserve">The overall architecture remains a three-tier system — Data, Logic, Presentation — now extended with an explainability layer. The key architectural addition in Reporting 3 is that SHAP explanations are computed client-side inside </w:t>
      </w:r>
      <w:proofErr w:type="spellStart"/>
      <w:r w:rsidRPr="001436A6">
        <w:rPr>
          <w:lang w:val="en-IN"/>
        </w:rPr>
        <w:t>Streamlit</w:t>
      </w:r>
      <w:proofErr w:type="spellEnd"/>
      <w:r w:rsidRPr="001436A6">
        <w:rPr>
          <w:lang w:val="en-IN"/>
        </w:rPr>
        <w:t xml:space="preserve"> rather than server-side in </w:t>
      </w:r>
      <w:proofErr w:type="spellStart"/>
      <w:r w:rsidRPr="001436A6">
        <w:rPr>
          <w:lang w:val="en-IN"/>
        </w:rPr>
        <w:t>FastAPI</w:t>
      </w:r>
      <w:proofErr w:type="spellEnd"/>
      <w:r w:rsidRPr="001436A6">
        <w:rPr>
          <w:lang w:val="en-IN"/>
        </w:rPr>
        <w:t xml:space="preserve">. This keeps the API container lean and avoids making the API response contract more complex. </w:t>
      </w:r>
      <w:proofErr w:type="gramStart"/>
      <w:r w:rsidRPr="001436A6">
        <w:rPr>
          <w:lang w:val="en-IN"/>
        </w:rPr>
        <w:t>The .</w:t>
      </w:r>
      <w:proofErr w:type="spellStart"/>
      <w:r w:rsidRPr="001436A6">
        <w:rPr>
          <w:lang w:val="en-IN"/>
        </w:rPr>
        <w:t>pkl</w:t>
      </w:r>
      <w:proofErr w:type="spellEnd"/>
      <w:proofErr w:type="gramEnd"/>
      <w:r w:rsidRPr="001436A6">
        <w:rPr>
          <w:lang w:val="en-IN"/>
        </w:rPr>
        <w:t xml:space="preserve"> models are loaded directly into </w:t>
      </w:r>
      <w:proofErr w:type="spellStart"/>
      <w:r w:rsidRPr="001436A6">
        <w:rPr>
          <w:lang w:val="en-IN"/>
        </w:rPr>
        <w:t>Streamlit</w:t>
      </w:r>
      <w:proofErr w:type="spellEnd"/>
      <w:r w:rsidRPr="001436A6">
        <w:rPr>
          <w:lang w:val="en-IN"/>
        </w:rPr>
        <w:t xml:space="preserve"> using @</w:t>
      </w:r>
      <w:proofErr w:type="gramStart"/>
      <w:r w:rsidRPr="001436A6">
        <w:rPr>
          <w:lang w:val="en-IN"/>
        </w:rPr>
        <w:t>st.cache</w:t>
      </w:r>
      <w:proofErr w:type="gramEnd"/>
      <w:r w:rsidRPr="001436A6">
        <w:rPr>
          <w:lang w:val="en-IN"/>
        </w:rPr>
        <w:t>_resource, and </w:t>
      </w:r>
      <w:proofErr w:type="spellStart"/>
      <w:proofErr w:type="gramStart"/>
      <w:r w:rsidRPr="001436A6">
        <w:rPr>
          <w:lang w:val="en-IN"/>
        </w:rPr>
        <w:t>shap.TreeExplainer</w:t>
      </w:r>
      <w:proofErr w:type="spellEnd"/>
      <w:proofErr w:type="gramEnd"/>
      <w:r w:rsidRPr="001436A6">
        <w:rPr>
          <w:lang w:val="en-IN"/>
        </w:rPr>
        <w:t> is built once and reused for any subsequent explanation requests in the same session.</w:t>
      </w:r>
    </w:p>
    <w:p w14:paraId="1F7CA988" w14:textId="77777777" w:rsidR="001436A6" w:rsidRPr="001436A6" w:rsidRDefault="001436A6" w:rsidP="001436A6">
      <w:pPr>
        <w:spacing w:line="480" w:lineRule="auto"/>
        <w:rPr>
          <w:lang w:val="en-IN"/>
        </w:rPr>
      </w:pPr>
      <w:r w:rsidRPr="001436A6">
        <w:rPr>
          <w:lang w:val="en-IN"/>
        </w:rPr>
        <w:t>The Docker Compose stack now enforces strict startup ordering: the </w:t>
      </w:r>
      <w:proofErr w:type="spellStart"/>
      <w:r w:rsidRPr="001436A6">
        <w:rPr>
          <w:lang w:val="en-IN"/>
        </w:rPr>
        <w:t>db</w:t>
      </w:r>
      <w:proofErr w:type="spellEnd"/>
      <w:r w:rsidRPr="001436A6">
        <w:rPr>
          <w:lang w:val="en-IN"/>
        </w:rPr>
        <w:t> container must pass its </w:t>
      </w:r>
      <w:proofErr w:type="spellStart"/>
      <w:r w:rsidRPr="001436A6">
        <w:rPr>
          <w:lang w:val="en-IN"/>
        </w:rPr>
        <w:t>pg_isready</w:t>
      </w:r>
      <w:proofErr w:type="spellEnd"/>
      <w:r w:rsidRPr="001436A6">
        <w:rPr>
          <w:lang w:val="en-IN"/>
        </w:rPr>
        <w:t> </w:t>
      </w:r>
      <w:proofErr w:type="spellStart"/>
      <w:r w:rsidRPr="001436A6">
        <w:rPr>
          <w:lang w:val="en-IN"/>
        </w:rPr>
        <w:t>healthcheck</w:t>
      </w:r>
      <w:proofErr w:type="spellEnd"/>
      <w:r w:rsidRPr="001436A6">
        <w:rPr>
          <w:lang w:val="en-IN"/>
        </w:rPr>
        <w:t xml:space="preserve"> before either the </w:t>
      </w:r>
      <w:proofErr w:type="spellStart"/>
      <w:r w:rsidRPr="001436A6">
        <w:rPr>
          <w:lang w:val="en-IN"/>
        </w:rPr>
        <w:t>api</w:t>
      </w:r>
      <w:proofErr w:type="spellEnd"/>
      <w:r w:rsidRPr="001436A6">
        <w:rPr>
          <w:lang w:val="en-IN"/>
        </w:rPr>
        <w:t> or dashboard containers attempt to start. This eliminates the race condition where app containers would crash on boot because PostgreSQL wasn't accepting connections yet.</w:t>
      </w:r>
    </w:p>
    <w:p w14:paraId="47CFF8E5" w14:textId="77777777" w:rsidR="001436A6" w:rsidRPr="00ED1DE1" w:rsidRDefault="001436A6" w:rsidP="00ED1DE1">
      <w:pPr>
        <w:spacing w:line="480" w:lineRule="auto"/>
        <w:rPr>
          <w:b/>
          <w:bCs/>
        </w:rPr>
      </w:pPr>
    </w:p>
    <w:p w14:paraId="114F7F01" w14:textId="5EFE0151" w:rsidR="00335990" w:rsidRPr="00ED1DE1" w:rsidRDefault="00241DDE" w:rsidP="00ED1DE1">
      <w:pPr>
        <w:shd w:val="clear" w:color="auto" w:fill="DCEEFF"/>
        <w:rPr>
          <w:b/>
          <w:bCs/>
          <w:sz w:val="28"/>
          <w:szCs w:val="28"/>
        </w:rPr>
      </w:pPr>
      <w:r w:rsidRPr="00ED1DE1">
        <w:rPr>
          <w:b/>
          <w:bCs/>
          <w:sz w:val="28"/>
          <w:szCs w:val="28"/>
        </w:rPr>
        <w:t xml:space="preserve">5. </w:t>
      </w:r>
      <w:r w:rsidR="001429E9" w:rsidRPr="00ED1DE1">
        <w:rPr>
          <w:b/>
          <w:bCs/>
          <w:sz w:val="28"/>
          <w:szCs w:val="28"/>
        </w:rPr>
        <w:t xml:space="preserve"> </w:t>
      </w:r>
      <w:r w:rsidR="00ED1DE1" w:rsidRPr="00ED1DE1">
        <w:rPr>
          <w:b/>
          <w:bCs/>
          <w:sz w:val="28"/>
          <w:szCs w:val="28"/>
        </w:rPr>
        <w:t>Testing and Validation</w:t>
      </w:r>
    </w:p>
    <w:p w14:paraId="6CDBD345" w14:textId="77777777" w:rsidR="001436A6" w:rsidRPr="001436A6" w:rsidRDefault="001436A6" w:rsidP="001436A6">
      <w:pPr>
        <w:spacing w:line="480" w:lineRule="auto"/>
        <w:rPr>
          <w:lang w:val="en-IN"/>
        </w:rPr>
      </w:pPr>
      <w:r w:rsidRPr="001436A6">
        <w:rPr>
          <w:b/>
          <w:bCs/>
          <w:lang w:val="en-IN"/>
        </w:rPr>
        <w:t>Testing Performed:</w:t>
      </w:r>
    </w:p>
    <w:p w14:paraId="4844EF22" w14:textId="77777777" w:rsidR="001436A6" w:rsidRPr="001436A6" w:rsidRDefault="001436A6" w:rsidP="001436A6">
      <w:pPr>
        <w:spacing w:line="480" w:lineRule="auto"/>
        <w:rPr>
          <w:lang w:val="en-IN"/>
        </w:rPr>
      </w:pPr>
      <w:r w:rsidRPr="001436A6">
        <w:rPr>
          <w:rFonts w:ascii="Segoe UI Symbol" w:hAnsi="Segoe UI Symbol" w:cs="Segoe UI Symbol"/>
          <w:lang w:val="en-IN"/>
        </w:rPr>
        <w:t>☑</w:t>
      </w:r>
      <w:r w:rsidRPr="001436A6">
        <w:rPr>
          <w:lang w:val="en-IN"/>
        </w:rPr>
        <w:t xml:space="preserve"> Unit Testing </w:t>
      </w:r>
      <w:r w:rsidRPr="001436A6">
        <w:rPr>
          <w:rFonts w:ascii="Segoe UI Symbol" w:hAnsi="Segoe UI Symbol" w:cs="Segoe UI Symbol"/>
          <w:lang w:val="en-IN"/>
        </w:rPr>
        <w:t>☑</w:t>
      </w:r>
      <w:r w:rsidRPr="001436A6">
        <w:rPr>
          <w:lang w:val="en-IN"/>
        </w:rPr>
        <w:t xml:space="preserve"> Integration Testing </w:t>
      </w:r>
      <w:r w:rsidRPr="001436A6">
        <w:rPr>
          <w:rFonts w:ascii="Segoe UI Symbol" w:hAnsi="Segoe UI Symbol" w:cs="Segoe UI Symbol"/>
          <w:lang w:val="en-IN"/>
        </w:rPr>
        <w:t>☑</w:t>
      </w:r>
      <w:r w:rsidRPr="001436A6">
        <w:rPr>
          <w:lang w:val="en-IN"/>
        </w:rPr>
        <w:t xml:space="preserve"> Functional Testing </w:t>
      </w:r>
      <w:r w:rsidRPr="001436A6">
        <w:rPr>
          <w:rFonts w:ascii="Segoe UI Symbol" w:hAnsi="Segoe UI Symbol" w:cs="Segoe UI Symbol"/>
          <w:lang w:val="en-IN"/>
        </w:rPr>
        <w:t>☑</w:t>
      </w:r>
      <w:r w:rsidRPr="001436A6">
        <w:rPr>
          <w:lang w:val="en-IN"/>
        </w:rPr>
        <w:t xml:space="preserve"> System Testing</w:t>
      </w:r>
    </w:p>
    <w:p w14:paraId="1796C8F1" w14:textId="77777777" w:rsidR="001436A6" w:rsidRPr="001436A6" w:rsidRDefault="001436A6" w:rsidP="001436A6">
      <w:pPr>
        <w:spacing w:line="480" w:lineRule="auto"/>
        <w:rPr>
          <w:b/>
          <w:bCs/>
          <w:lang w:val="en-IN"/>
        </w:rPr>
      </w:pPr>
      <w:r w:rsidRPr="001436A6">
        <w:rPr>
          <w:b/>
          <w:bCs/>
          <w:lang w:val="en-IN"/>
        </w:rPr>
        <w:t>Test Table</w:t>
      </w:r>
    </w:p>
    <w:tbl>
      <w:tblPr>
        <w:tblW w:w="9912" w:type="dxa"/>
        <w:tblCellMar>
          <w:top w:w="15" w:type="dxa"/>
          <w:left w:w="15" w:type="dxa"/>
          <w:bottom w:w="15" w:type="dxa"/>
          <w:right w:w="15" w:type="dxa"/>
        </w:tblCellMar>
        <w:tblLook w:val="04A0" w:firstRow="1" w:lastRow="0" w:firstColumn="1" w:lastColumn="0" w:noHBand="0" w:noVBand="1"/>
      </w:tblPr>
      <w:tblGrid>
        <w:gridCol w:w="559"/>
        <w:gridCol w:w="2966"/>
        <w:gridCol w:w="3484"/>
        <w:gridCol w:w="3113"/>
        <w:gridCol w:w="668"/>
      </w:tblGrid>
      <w:tr w:rsidR="001436A6" w:rsidRPr="001436A6" w14:paraId="0246A1C2" w14:textId="77777777" w:rsidTr="00F732A0">
        <w:trPr>
          <w:trHeight w:val="838"/>
          <w:tblHeader/>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EA77402" w14:textId="77777777" w:rsidR="001436A6" w:rsidRPr="001436A6" w:rsidRDefault="001436A6" w:rsidP="001436A6">
            <w:pPr>
              <w:spacing w:line="480" w:lineRule="auto"/>
              <w:rPr>
                <w:b/>
                <w:bCs/>
                <w:lang w:val="en-IN"/>
              </w:rPr>
            </w:pPr>
            <w:r w:rsidRPr="001436A6">
              <w:rPr>
                <w:b/>
                <w:bCs/>
                <w:lang w:val="en-IN"/>
              </w:rPr>
              <w:t>Test No.</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91A3BE1" w14:textId="77777777" w:rsidR="001436A6" w:rsidRPr="001436A6" w:rsidRDefault="001436A6" w:rsidP="001436A6">
            <w:pPr>
              <w:spacing w:line="480" w:lineRule="auto"/>
              <w:rPr>
                <w:b/>
                <w:bCs/>
                <w:lang w:val="en-IN"/>
              </w:rPr>
            </w:pPr>
            <w:r w:rsidRPr="001436A6">
              <w:rPr>
                <w:b/>
                <w:bCs/>
                <w:lang w:val="en-IN"/>
              </w:rPr>
              <w:t>Test / Function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E7807B3" w14:textId="77777777" w:rsidR="001436A6" w:rsidRPr="001436A6" w:rsidRDefault="001436A6" w:rsidP="001436A6">
            <w:pPr>
              <w:spacing w:line="480" w:lineRule="auto"/>
              <w:rPr>
                <w:b/>
                <w:bCs/>
                <w:lang w:val="en-IN"/>
              </w:rPr>
            </w:pPr>
            <w:r w:rsidRPr="001436A6">
              <w:rPr>
                <w:b/>
                <w:bCs/>
                <w:lang w:val="en-IN"/>
              </w:rPr>
              <w:t>Expected Result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DCC1327" w14:textId="77777777" w:rsidR="001436A6" w:rsidRPr="001436A6" w:rsidRDefault="001436A6" w:rsidP="001436A6">
            <w:pPr>
              <w:spacing w:line="480" w:lineRule="auto"/>
              <w:rPr>
                <w:b/>
                <w:bCs/>
                <w:lang w:val="en-IN"/>
              </w:rPr>
            </w:pPr>
            <w:r w:rsidRPr="001436A6">
              <w:rPr>
                <w:b/>
                <w:bCs/>
                <w:lang w:val="en-IN"/>
              </w:rPr>
              <w:t>Actual Result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90790B2" w14:textId="77777777" w:rsidR="001436A6" w:rsidRPr="001436A6" w:rsidRDefault="001436A6" w:rsidP="001436A6">
            <w:pPr>
              <w:spacing w:line="480" w:lineRule="auto"/>
              <w:rPr>
                <w:b/>
                <w:bCs/>
                <w:lang w:val="en-IN"/>
              </w:rPr>
            </w:pPr>
            <w:r w:rsidRPr="001436A6">
              <w:rPr>
                <w:b/>
                <w:bCs/>
                <w:lang w:val="en-IN"/>
              </w:rPr>
              <w:t>Status</w:t>
            </w:r>
          </w:p>
        </w:tc>
      </w:tr>
      <w:tr w:rsidR="001436A6" w:rsidRPr="001436A6" w14:paraId="2B854C2C" w14:textId="77777777" w:rsidTr="00F732A0">
        <w:trPr>
          <w:trHeight w:val="1460"/>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AB83F94" w14:textId="77777777" w:rsidR="001436A6" w:rsidRPr="001436A6" w:rsidRDefault="001436A6" w:rsidP="001436A6">
            <w:pPr>
              <w:spacing w:line="480" w:lineRule="auto"/>
              <w:rPr>
                <w:lang w:val="en-IN"/>
              </w:rPr>
            </w:pPr>
            <w:r w:rsidRPr="001436A6">
              <w:rPr>
                <w:lang w:val="en-IN"/>
              </w:rPr>
              <w:t>1</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96C0223" w14:textId="77777777" w:rsidR="001436A6" w:rsidRPr="001436A6" w:rsidRDefault="001436A6" w:rsidP="001436A6">
            <w:pPr>
              <w:spacing w:line="480" w:lineRule="auto"/>
              <w:rPr>
                <w:lang w:val="en-IN"/>
              </w:rPr>
            </w:pPr>
            <w:proofErr w:type="spellStart"/>
            <w:r w:rsidRPr="001436A6">
              <w:rPr>
                <w:lang w:val="en-IN"/>
              </w:rPr>
              <w:t>test_read_root</w:t>
            </w:r>
            <w:proofErr w:type="spellEnd"/>
            <w:r w:rsidRPr="001436A6">
              <w:rPr>
                <w:lang w:val="en-IN"/>
              </w:rPr>
              <w:t xml:space="preserve"> — GET / on </w:t>
            </w:r>
            <w:proofErr w:type="spellStart"/>
            <w:r w:rsidRPr="001436A6">
              <w:rPr>
                <w:lang w:val="en-IN"/>
              </w:rPr>
              <w:t>FastAPI</w:t>
            </w:r>
            <w:proofErr w:type="spellEnd"/>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9ABC5F" w14:textId="77777777" w:rsidR="001436A6" w:rsidRPr="001436A6" w:rsidRDefault="001436A6" w:rsidP="001436A6">
            <w:pPr>
              <w:spacing w:line="480" w:lineRule="auto"/>
              <w:rPr>
                <w:lang w:val="en-IN"/>
              </w:rPr>
            </w:pPr>
            <w:r w:rsidRPr="001436A6">
              <w:rPr>
                <w:lang w:val="en-IN"/>
              </w:rPr>
              <w:t>HTTP 200 with welcome message JSON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E398989" w14:textId="77777777" w:rsidR="001436A6" w:rsidRPr="001436A6" w:rsidRDefault="001436A6" w:rsidP="001436A6">
            <w:pPr>
              <w:spacing w:line="480" w:lineRule="auto"/>
              <w:rPr>
                <w:lang w:val="en-IN"/>
              </w:rPr>
            </w:pPr>
            <w:r w:rsidRPr="001436A6">
              <w:rPr>
                <w:lang w:val="en-IN"/>
              </w:rPr>
              <w:t>HTTP 200, {"message": "Welcome to the Customer Churn &amp; CLV Prediction API"}</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05E44E2" w14:textId="28061E33" w:rsidR="001436A6" w:rsidRPr="001436A6" w:rsidRDefault="001436A6" w:rsidP="001436A6">
            <w:pPr>
              <w:spacing w:line="480" w:lineRule="auto"/>
              <w:rPr>
                <w:lang w:val="en-IN"/>
              </w:rPr>
            </w:pPr>
            <w:r w:rsidRPr="001436A6">
              <w:rPr>
                <w:lang w:val="en-IN"/>
              </w:rPr>
              <w:t>Pass</w:t>
            </w:r>
          </w:p>
        </w:tc>
      </w:tr>
      <w:tr w:rsidR="001436A6" w:rsidRPr="001436A6" w14:paraId="19652172" w14:textId="77777777" w:rsidTr="00F732A0">
        <w:trPr>
          <w:trHeight w:val="1890"/>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3C8050F" w14:textId="77777777" w:rsidR="001436A6" w:rsidRPr="001436A6" w:rsidRDefault="001436A6" w:rsidP="001436A6">
            <w:pPr>
              <w:spacing w:line="480" w:lineRule="auto"/>
              <w:rPr>
                <w:lang w:val="en-IN"/>
              </w:rPr>
            </w:pPr>
            <w:r w:rsidRPr="001436A6">
              <w:rPr>
                <w:lang w:val="en-IN"/>
              </w:rPr>
              <w:lastRenderedPageBreak/>
              <w:t>2</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B76D875" w14:textId="77777777" w:rsidR="001436A6" w:rsidRPr="001436A6" w:rsidRDefault="001436A6" w:rsidP="001436A6">
            <w:pPr>
              <w:spacing w:line="480" w:lineRule="auto"/>
              <w:rPr>
                <w:lang w:val="en-IN"/>
              </w:rPr>
            </w:pPr>
            <w:proofErr w:type="spellStart"/>
            <w:r w:rsidRPr="001436A6">
              <w:rPr>
                <w:lang w:val="en-IN"/>
              </w:rPr>
              <w:t>test_get_segmentation_summary</w:t>
            </w:r>
            <w:proofErr w:type="spellEnd"/>
            <w:r w:rsidRPr="001436A6">
              <w:rPr>
                <w:lang w:val="en-IN"/>
              </w:rPr>
              <w:t> — GET /</w:t>
            </w:r>
            <w:proofErr w:type="spellStart"/>
            <w:r w:rsidRPr="001436A6">
              <w:rPr>
                <w:lang w:val="en-IN"/>
              </w:rPr>
              <w:t>api</w:t>
            </w:r>
            <w:proofErr w:type="spellEnd"/>
            <w:r w:rsidRPr="001436A6">
              <w:rPr>
                <w:lang w:val="en-IN"/>
              </w:rPr>
              <w:t>/v1/insights/segmentation/summary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95AC956" w14:textId="77777777" w:rsidR="001436A6" w:rsidRPr="001436A6" w:rsidRDefault="001436A6" w:rsidP="001436A6">
            <w:pPr>
              <w:spacing w:line="480" w:lineRule="auto"/>
              <w:rPr>
                <w:lang w:val="en-IN"/>
              </w:rPr>
            </w:pPr>
            <w:r w:rsidRPr="001436A6">
              <w:rPr>
                <w:lang w:val="en-IN"/>
              </w:rPr>
              <w:t>HTTP 200 with list of segment objects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AEAB0FF" w14:textId="77777777" w:rsidR="001436A6" w:rsidRPr="001436A6" w:rsidRDefault="001436A6" w:rsidP="001436A6">
            <w:pPr>
              <w:spacing w:line="480" w:lineRule="auto"/>
              <w:rPr>
                <w:lang w:val="en-IN"/>
              </w:rPr>
            </w:pPr>
            <w:r w:rsidRPr="001436A6">
              <w:rPr>
                <w:lang w:val="en-IN"/>
              </w:rPr>
              <w:t xml:space="preserve">HTTP 200, list of 2 mocked segment </w:t>
            </w:r>
            <w:proofErr w:type="spellStart"/>
            <w:r w:rsidRPr="001436A6">
              <w:rPr>
                <w:lang w:val="en-IN"/>
              </w:rPr>
              <w:t>dicts</w:t>
            </w:r>
            <w:proofErr w:type="spellEnd"/>
            <w:r w:rsidRPr="001436A6">
              <w:rPr>
                <w:lang w:val="en-IN"/>
              </w:rPr>
              <w:t xml:space="preserve"> returned correctly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8950EC9" w14:textId="354D2615" w:rsidR="001436A6" w:rsidRPr="001436A6" w:rsidRDefault="001436A6" w:rsidP="001436A6">
            <w:pPr>
              <w:spacing w:line="480" w:lineRule="auto"/>
              <w:rPr>
                <w:lang w:val="en-IN"/>
              </w:rPr>
            </w:pPr>
            <w:r w:rsidRPr="001436A6">
              <w:rPr>
                <w:lang w:val="en-IN"/>
              </w:rPr>
              <w:t xml:space="preserve"> Pass</w:t>
            </w:r>
          </w:p>
        </w:tc>
      </w:tr>
      <w:tr w:rsidR="001436A6" w:rsidRPr="001436A6" w14:paraId="072A620A" w14:textId="77777777" w:rsidTr="00F732A0">
        <w:trPr>
          <w:trHeight w:val="1890"/>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C0BF85" w14:textId="77777777" w:rsidR="001436A6" w:rsidRPr="001436A6" w:rsidRDefault="001436A6" w:rsidP="001436A6">
            <w:pPr>
              <w:spacing w:line="480" w:lineRule="auto"/>
              <w:rPr>
                <w:lang w:val="en-IN"/>
              </w:rPr>
            </w:pPr>
            <w:r w:rsidRPr="001436A6">
              <w:rPr>
                <w:lang w:val="en-IN"/>
              </w:rPr>
              <w:t>3</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880387F" w14:textId="77777777" w:rsidR="001436A6" w:rsidRPr="001436A6" w:rsidRDefault="001436A6" w:rsidP="001436A6">
            <w:pPr>
              <w:spacing w:line="480" w:lineRule="auto"/>
              <w:rPr>
                <w:lang w:val="en-IN"/>
              </w:rPr>
            </w:pPr>
            <w:proofErr w:type="spellStart"/>
            <w:r w:rsidRPr="001436A6">
              <w:rPr>
                <w:lang w:val="en-IN"/>
              </w:rPr>
              <w:t>test_get_customer_segment</w:t>
            </w:r>
            <w:proofErr w:type="spellEnd"/>
            <w:r w:rsidRPr="001436A6">
              <w:rPr>
                <w:lang w:val="en-IN"/>
              </w:rPr>
              <w:t> — POST /</w:t>
            </w:r>
            <w:proofErr w:type="spellStart"/>
            <w:r w:rsidRPr="001436A6">
              <w:rPr>
                <w:lang w:val="en-IN"/>
              </w:rPr>
              <w:t>api</w:t>
            </w:r>
            <w:proofErr w:type="spellEnd"/>
            <w:r w:rsidRPr="001436A6">
              <w:rPr>
                <w:lang w:val="en-IN"/>
              </w:rPr>
              <w:t>/v1/insights/segmentation/customer</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A041830" w14:textId="77777777" w:rsidR="001436A6" w:rsidRPr="001436A6" w:rsidRDefault="001436A6" w:rsidP="001436A6">
            <w:pPr>
              <w:spacing w:line="480" w:lineRule="auto"/>
              <w:rPr>
                <w:lang w:val="en-IN"/>
              </w:rPr>
            </w:pPr>
            <w:r w:rsidRPr="001436A6">
              <w:rPr>
                <w:lang w:val="en-IN"/>
              </w:rPr>
              <w:t>HTTP 200 with customer's segment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2097D1" w14:textId="77777777" w:rsidR="001436A6" w:rsidRPr="001436A6" w:rsidRDefault="001436A6" w:rsidP="001436A6">
            <w:pPr>
              <w:spacing w:line="480" w:lineRule="auto"/>
              <w:rPr>
                <w:lang w:val="en-IN"/>
              </w:rPr>
            </w:pPr>
            <w:r w:rsidRPr="001436A6">
              <w:rPr>
                <w:lang w:val="en-IN"/>
              </w:rPr>
              <w:t>HTTP 200, {"</w:t>
            </w:r>
            <w:proofErr w:type="spellStart"/>
            <w:r w:rsidRPr="001436A6">
              <w:rPr>
                <w:lang w:val="en-IN"/>
              </w:rPr>
              <w:t>customer_id</w:t>
            </w:r>
            <w:proofErr w:type="spellEnd"/>
            <w:r w:rsidRPr="001436A6">
              <w:rPr>
                <w:lang w:val="en-IN"/>
              </w:rPr>
              <w:t>": "CUST123", "segment": "Cluster 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F6D177A" w14:textId="6BBAB198" w:rsidR="001436A6" w:rsidRPr="001436A6" w:rsidRDefault="001436A6" w:rsidP="001436A6">
            <w:pPr>
              <w:spacing w:line="480" w:lineRule="auto"/>
              <w:rPr>
                <w:lang w:val="en-IN"/>
              </w:rPr>
            </w:pPr>
            <w:r w:rsidRPr="001436A6">
              <w:rPr>
                <w:lang w:val="en-IN"/>
              </w:rPr>
              <w:t xml:space="preserve"> Pass</w:t>
            </w:r>
          </w:p>
        </w:tc>
      </w:tr>
      <w:tr w:rsidR="001436A6" w:rsidRPr="001436A6" w14:paraId="0EEC298B" w14:textId="77777777" w:rsidTr="00F732A0">
        <w:trPr>
          <w:trHeight w:val="1460"/>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FFCE61" w14:textId="77777777" w:rsidR="001436A6" w:rsidRPr="001436A6" w:rsidRDefault="001436A6" w:rsidP="001436A6">
            <w:pPr>
              <w:spacing w:line="480" w:lineRule="auto"/>
              <w:rPr>
                <w:lang w:val="en-IN"/>
              </w:rPr>
            </w:pPr>
            <w:r w:rsidRPr="001436A6">
              <w:rPr>
                <w:lang w:val="en-IN"/>
              </w:rPr>
              <w:t>4</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39D5AA6" w14:textId="77777777" w:rsidR="001436A6" w:rsidRPr="001436A6" w:rsidRDefault="001436A6" w:rsidP="001436A6">
            <w:pPr>
              <w:spacing w:line="480" w:lineRule="auto"/>
              <w:rPr>
                <w:lang w:val="en-IN"/>
              </w:rPr>
            </w:pPr>
            <w:proofErr w:type="spellStart"/>
            <w:r w:rsidRPr="001436A6">
              <w:rPr>
                <w:lang w:val="en-IN"/>
              </w:rPr>
              <w:t>test_get_customer_segment_not_found</w:t>
            </w:r>
            <w:proofErr w:type="spellEnd"/>
            <w:r w:rsidRPr="001436A6">
              <w:rPr>
                <w:lang w:val="en-IN"/>
              </w:rPr>
              <w:t> — POST with unknown customer ID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6AB4C14" w14:textId="77777777" w:rsidR="001436A6" w:rsidRPr="001436A6" w:rsidRDefault="001436A6" w:rsidP="001436A6">
            <w:pPr>
              <w:spacing w:line="480" w:lineRule="auto"/>
              <w:rPr>
                <w:lang w:val="en-IN"/>
              </w:rPr>
            </w:pPr>
            <w:r w:rsidRPr="001436A6">
              <w:rPr>
                <w:lang w:val="en-IN"/>
              </w:rPr>
              <w:t>HTTP 404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4925077" w14:textId="77777777" w:rsidR="001436A6" w:rsidRPr="001436A6" w:rsidRDefault="001436A6" w:rsidP="001436A6">
            <w:pPr>
              <w:spacing w:line="480" w:lineRule="auto"/>
              <w:rPr>
                <w:lang w:val="en-IN"/>
              </w:rPr>
            </w:pPr>
            <w:r w:rsidRPr="001436A6">
              <w:rPr>
                <w:lang w:val="en-IN"/>
              </w:rPr>
              <w:t>HTTP 404 returned as expected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C25BDB9" w14:textId="743BF65F" w:rsidR="001436A6" w:rsidRPr="001436A6" w:rsidRDefault="001436A6" w:rsidP="001436A6">
            <w:pPr>
              <w:spacing w:line="480" w:lineRule="auto"/>
              <w:rPr>
                <w:lang w:val="en-IN"/>
              </w:rPr>
            </w:pPr>
            <w:r w:rsidRPr="001436A6">
              <w:rPr>
                <w:lang w:val="en-IN"/>
              </w:rPr>
              <w:t xml:space="preserve"> Pass</w:t>
            </w:r>
          </w:p>
        </w:tc>
      </w:tr>
      <w:tr w:rsidR="001436A6" w:rsidRPr="001436A6" w14:paraId="12E53F45" w14:textId="77777777" w:rsidTr="00F732A0">
        <w:trPr>
          <w:trHeight w:val="1890"/>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50269FA" w14:textId="77777777" w:rsidR="001436A6" w:rsidRPr="001436A6" w:rsidRDefault="001436A6" w:rsidP="001436A6">
            <w:pPr>
              <w:spacing w:line="480" w:lineRule="auto"/>
              <w:rPr>
                <w:lang w:val="en-IN"/>
              </w:rPr>
            </w:pPr>
            <w:r w:rsidRPr="001436A6">
              <w:rPr>
                <w:lang w:val="en-IN"/>
              </w:rPr>
              <w:t>5</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8A8634E" w14:textId="77777777" w:rsidR="001436A6" w:rsidRPr="001436A6" w:rsidRDefault="001436A6" w:rsidP="001436A6">
            <w:pPr>
              <w:spacing w:line="480" w:lineRule="auto"/>
              <w:rPr>
                <w:lang w:val="en-IN"/>
              </w:rPr>
            </w:pPr>
            <w:proofErr w:type="spellStart"/>
            <w:r w:rsidRPr="001436A6">
              <w:rPr>
                <w:lang w:val="en-IN"/>
              </w:rPr>
              <w:t>test_predict_churn</w:t>
            </w:r>
            <w:proofErr w:type="spellEnd"/>
            <w:r w:rsidRPr="001436A6">
              <w:rPr>
                <w:lang w:val="en-IN"/>
              </w:rPr>
              <w:t> — POST /</w:t>
            </w:r>
            <w:proofErr w:type="spellStart"/>
            <w:r w:rsidRPr="001436A6">
              <w:rPr>
                <w:lang w:val="en-IN"/>
              </w:rPr>
              <w:t>api</w:t>
            </w:r>
            <w:proofErr w:type="spellEnd"/>
            <w:r w:rsidRPr="001436A6">
              <w:rPr>
                <w:lang w:val="en-IN"/>
              </w:rPr>
              <w:t>/v1/predict/churn with mocked model + features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EF665C1" w14:textId="77777777" w:rsidR="001436A6" w:rsidRPr="001436A6" w:rsidRDefault="001436A6" w:rsidP="001436A6">
            <w:pPr>
              <w:spacing w:line="480" w:lineRule="auto"/>
              <w:rPr>
                <w:lang w:val="en-IN"/>
              </w:rPr>
            </w:pPr>
            <w:r w:rsidRPr="001436A6">
              <w:rPr>
                <w:lang w:val="en-IN"/>
              </w:rPr>
              <w:t>HTTP 200 with </w:t>
            </w:r>
            <w:proofErr w:type="spellStart"/>
            <w:r w:rsidRPr="001436A6">
              <w:rPr>
                <w:lang w:val="en-IN"/>
              </w:rPr>
              <w:t>churn_prediction</w:t>
            </w:r>
            <w:proofErr w:type="spellEnd"/>
            <w:r w:rsidRPr="001436A6">
              <w:rPr>
                <w:lang w:val="en-IN"/>
              </w:rPr>
              <w:t>, </w:t>
            </w:r>
            <w:proofErr w:type="spellStart"/>
            <w:r w:rsidRPr="001436A6">
              <w:rPr>
                <w:lang w:val="en-IN"/>
              </w:rPr>
              <w:t>churn_probability</w:t>
            </w:r>
            <w:proofErr w:type="spellEnd"/>
            <w:r w:rsidRPr="001436A6">
              <w:rPr>
                <w:lang w:val="en-IN"/>
              </w:rPr>
              <w:t>, </w:t>
            </w:r>
            <w:proofErr w:type="spellStart"/>
            <w:r w:rsidRPr="001436A6">
              <w:rPr>
                <w:lang w:val="en-IN"/>
              </w:rPr>
              <w:t>risk_level</w:t>
            </w:r>
            <w:proofErr w:type="spellEnd"/>
            <w:r w:rsidRPr="001436A6">
              <w:rPr>
                <w:lang w:val="en-IN"/>
              </w:rPr>
              <w:t> fields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DAA5C5B" w14:textId="77777777" w:rsidR="001436A6" w:rsidRPr="001436A6" w:rsidRDefault="001436A6" w:rsidP="001436A6">
            <w:pPr>
              <w:spacing w:line="480" w:lineRule="auto"/>
              <w:rPr>
                <w:lang w:val="en-IN"/>
              </w:rPr>
            </w:pPr>
            <w:r w:rsidRPr="001436A6">
              <w:rPr>
                <w:lang w:val="en-IN"/>
              </w:rPr>
              <w:t>HTTP 200, all three fields present, </w:t>
            </w:r>
            <w:proofErr w:type="spellStart"/>
            <w:r w:rsidRPr="001436A6">
              <w:rPr>
                <w:lang w:val="en-IN"/>
              </w:rPr>
              <w:t>churn_prediction</w:t>
            </w:r>
            <w:proofErr w:type="spellEnd"/>
            <w:r w:rsidRPr="001436A6">
              <w:rPr>
                <w:lang w:val="en-IN"/>
              </w:rPr>
              <w:t> in {0, 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BA5CE3A" w14:textId="3B6798EB" w:rsidR="001436A6" w:rsidRPr="001436A6" w:rsidRDefault="001436A6" w:rsidP="001436A6">
            <w:pPr>
              <w:spacing w:line="480" w:lineRule="auto"/>
              <w:rPr>
                <w:lang w:val="en-IN"/>
              </w:rPr>
            </w:pPr>
            <w:r w:rsidRPr="001436A6">
              <w:rPr>
                <w:lang w:val="en-IN"/>
              </w:rPr>
              <w:t xml:space="preserve"> Pass</w:t>
            </w:r>
          </w:p>
        </w:tc>
      </w:tr>
      <w:tr w:rsidR="001436A6" w:rsidRPr="001436A6" w14:paraId="76E81368" w14:textId="77777777" w:rsidTr="00F732A0">
        <w:trPr>
          <w:trHeight w:val="1890"/>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FB8F661" w14:textId="77777777" w:rsidR="001436A6" w:rsidRPr="001436A6" w:rsidRDefault="001436A6" w:rsidP="001436A6">
            <w:pPr>
              <w:spacing w:line="480" w:lineRule="auto"/>
              <w:rPr>
                <w:lang w:val="en-IN"/>
              </w:rPr>
            </w:pPr>
            <w:r w:rsidRPr="001436A6">
              <w:rPr>
                <w:lang w:val="en-IN"/>
              </w:rPr>
              <w:lastRenderedPageBreak/>
              <w:t>6</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D0EFE8" w14:textId="77777777" w:rsidR="001436A6" w:rsidRPr="001436A6" w:rsidRDefault="001436A6" w:rsidP="001436A6">
            <w:pPr>
              <w:spacing w:line="480" w:lineRule="auto"/>
              <w:rPr>
                <w:lang w:val="en-IN"/>
              </w:rPr>
            </w:pPr>
            <w:proofErr w:type="spellStart"/>
            <w:r w:rsidRPr="001436A6">
              <w:rPr>
                <w:lang w:val="en-IN"/>
              </w:rPr>
              <w:t>test_preprocess_data_training_mode</w:t>
            </w:r>
            <w:proofErr w:type="spellEnd"/>
            <w:r w:rsidRPr="001436A6">
              <w:rPr>
                <w:lang w:val="en-IN"/>
              </w:rPr>
              <w:t xml:space="preserve"> — Preprocessing pipeline on fixture </w:t>
            </w:r>
            <w:proofErr w:type="spellStart"/>
            <w:r w:rsidRPr="001436A6">
              <w:rPr>
                <w:lang w:val="en-IN"/>
              </w:rPr>
              <w:t>DataFrame</w:t>
            </w:r>
            <w:proofErr w:type="spellEnd"/>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B907D1B" w14:textId="77777777" w:rsidR="001436A6" w:rsidRPr="001436A6" w:rsidRDefault="001436A6" w:rsidP="001436A6">
            <w:pPr>
              <w:spacing w:line="480" w:lineRule="auto"/>
              <w:rPr>
                <w:lang w:val="en-IN"/>
              </w:rPr>
            </w:pPr>
            <w:r w:rsidRPr="001436A6">
              <w:rPr>
                <w:lang w:val="en-IN"/>
              </w:rPr>
              <w:t>Correct column drops, numeric types, target extraction, scaler returned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11C6F52" w14:textId="77777777" w:rsidR="001436A6" w:rsidRPr="001436A6" w:rsidRDefault="001436A6" w:rsidP="001436A6">
            <w:pPr>
              <w:spacing w:line="480" w:lineRule="auto"/>
              <w:rPr>
                <w:lang w:val="en-IN"/>
              </w:rPr>
            </w:pPr>
            <w:r w:rsidRPr="001436A6">
              <w:rPr>
                <w:lang w:val="en-IN"/>
              </w:rPr>
              <w:t>All assertions passed — columns dropped, </w:t>
            </w:r>
            <w:proofErr w:type="spellStart"/>
            <w:r w:rsidRPr="001436A6">
              <w:rPr>
                <w:lang w:val="en-IN"/>
              </w:rPr>
              <w:t>y_churn</w:t>
            </w:r>
            <w:proofErr w:type="spellEnd"/>
            <w:r w:rsidRPr="001436A6">
              <w:rPr>
                <w:lang w:val="en-IN"/>
              </w:rPr>
              <w:t> correct, </w:t>
            </w:r>
            <w:proofErr w:type="spellStart"/>
            <w:r w:rsidRPr="001436A6">
              <w:rPr>
                <w:lang w:val="en-IN"/>
              </w:rPr>
              <w:t>StandardScaler</w:t>
            </w:r>
            <w:proofErr w:type="spellEnd"/>
            <w:r w:rsidRPr="001436A6">
              <w:rPr>
                <w:lang w:val="en-IN"/>
              </w:rPr>
              <w:t> returned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E74FAA" w14:textId="10623356" w:rsidR="001436A6" w:rsidRPr="001436A6" w:rsidRDefault="001436A6" w:rsidP="001436A6">
            <w:pPr>
              <w:spacing w:line="480" w:lineRule="auto"/>
              <w:rPr>
                <w:lang w:val="en-IN"/>
              </w:rPr>
            </w:pPr>
            <w:r w:rsidRPr="001436A6">
              <w:rPr>
                <w:lang w:val="en-IN"/>
              </w:rPr>
              <w:t xml:space="preserve"> Pass</w:t>
            </w:r>
          </w:p>
        </w:tc>
      </w:tr>
      <w:tr w:rsidR="001436A6" w:rsidRPr="001436A6" w14:paraId="64D22EF7" w14:textId="77777777" w:rsidTr="00F732A0">
        <w:trPr>
          <w:trHeight w:val="1460"/>
        </w:trPr>
        <w:tc>
          <w:tcPr>
            <w:tcW w:w="513"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03D7724" w14:textId="77777777" w:rsidR="001436A6" w:rsidRPr="001436A6" w:rsidRDefault="001436A6" w:rsidP="001436A6">
            <w:pPr>
              <w:spacing w:line="480" w:lineRule="auto"/>
              <w:rPr>
                <w:lang w:val="en-IN"/>
              </w:rPr>
            </w:pPr>
            <w:r w:rsidRPr="001436A6">
              <w:rPr>
                <w:lang w:val="en-IN"/>
              </w:rPr>
              <w:t>7</w:t>
            </w:r>
          </w:p>
        </w:tc>
        <w:tc>
          <w:tcPr>
            <w:tcW w:w="2725"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1106B62" w14:textId="77777777" w:rsidR="001436A6" w:rsidRPr="001436A6" w:rsidRDefault="001436A6" w:rsidP="001436A6">
            <w:pPr>
              <w:spacing w:line="480" w:lineRule="auto"/>
              <w:rPr>
                <w:lang w:val="en-IN"/>
              </w:rPr>
            </w:pPr>
            <w:proofErr w:type="spellStart"/>
            <w:r w:rsidRPr="001436A6">
              <w:rPr>
                <w:lang w:val="en-IN"/>
              </w:rPr>
              <w:t>test_preprocess_data_inference_mode</w:t>
            </w:r>
            <w:proofErr w:type="spellEnd"/>
            <w:r w:rsidRPr="001436A6">
              <w:rPr>
                <w:lang w:val="en-IN"/>
              </w:rPr>
              <w:t> — Preprocessing without target column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DF45722" w14:textId="77777777" w:rsidR="001436A6" w:rsidRPr="001436A6" w:rsidRDefault="001436A6" w:rsidP="001436A6">
            <w:pPr>
              <w:spacing w:line="480" w:lineRule="auto"/>
              <w:rPr>
                <w:lang w:val="en-IN"/>
              </w:rPr>
            </w:pPr>
            <w:proofErr w:type="spellStart"/>
            <w:r w:rsidRPr="001436A6">
              <w:rPr>
                <w:lang w:val="en-IN"/>
              </w:rPr>
              <w:t>DataFrame</w:t>
            </w:r>
            <w:proofErr w:type="spellEnd"/>
            <w:r w:rsidRPr="001436A6">
              <w:rPr>
                <w:lang w:val="en-IN"/>
              </w:rPr>
              <w:t xml:space="preserve"> returned without churn column, correct shape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1BF8698" w14:textId="77777777" w:rsidR="001436A6" w:rsidRPr="001436A6" w:rsidRDefault="001436A6" w:rsidP="001436A6">
            <w:pPr>
              <w:spacing w:line="480" w:lineRule="auto"/>
              <w:rPr>
                <w:lang w:val="en-IN"/>
              </w:rPr>
            </w:pPr>
            <w:proofErr w:type="spellStart"/>
            <w:r w:rsidRPr="001436A6">
              <w:rPr>
                <w:lang w:val="en-IN"/>
              </w:rPr>
              <w:t>DataFrame</w:t>
            </w:r>
            <w:proofErr w:type="spellEnd"/>
            <w:r w:rsidRPr="001436A6">
              <w:rPr>
                <w:lang w:val="en-IN"/>
              </w:rPr>
              <w:t xml:space="preserve"> returned with 2 rows, no churn column</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B9B6DDB" w14:textId="2258140E" w:rsidR="001436A6" w:rsidRPr="001436A6" w:rsidRDefault="001436A6" w:rsidP="001436A6">
            <w:pPr>
              <w:spacing w:line="480" w:lineRule="auto"/>
              <w:rPr>
                <w:lang w:val="en-IN"/>
              </w:rPr>
            </w:pPr>
            <w:r w:rsidRPr="001436A6">
              <w:rPr>
                <w:lang w:val="en-IN"/>
              </w:rPr>
              <w:t xml:space="preserve"> Pass</w:t>
            </w:r>
          </w:p>
        </w:tc>
      </w:tr>
    </w:tbl>
    <w:p w14:paraId="6E60B3B6" w14:textId="77777777" w:rsidR="001436A6" w:rsidRPr="001436A6" w:rsidRDefault="001436A6" w:rsidP="001436A6">
      <w:pPr>
        <w:spacing w:line="480" w:lineRule="auto"/>
        <w:rPr>
          <w:lang w:val="en-IN"/>
        </w:rPr>
      </w:pPr>
      <w:r w:rsidRPr="001436A6">
        <w:rPr>
          <w:b/>
          <w:bCs/>
          <w:lang w:val="en-IN"/>
        </w:rPr>
        <w:t>Final test run result:</w:t>
      </w:r>
      <w:r w:rsidRPr="001436A6">
        <w:rPr>
          <w:lang w:val="en-IN"/>
        </w:rPr>
        <w:t> 7 passed in 2.82s — zero warnings, zero failures.</w:t>
      </w:r>
    </w:p>
    <w:p w14:paraId="0EDB423C" w14:textId="77777777" w:rsidR="001436A6" w:rsidRPr="001436A6" w:rsidRDefault="001436A6" w:rsidP="001436A6">
      <w:pPr>
        <w:spacing w:line="480" w:lineRule="auto"/>
        <w:rPr>
          <w:b/>
          <w:bCs/>
          <w:lang w:val="en-IN"/>
        </w:rPr>
      </w:pPr>
      <w:r w:rsidRPr="001436A6">
        <w:rPr>
          <w:b/>
          <w:bCs/>
          <w:lang w:val="en-IN"/>
        </w:rPr>
        <w:t>Testing Methods Used</w:t>
      </w:r>
    </w:p>
    <w:p w14:paraId="0C88A7AE" w14:textId="77777777" w:rsidR="001436A6" w:rsidRPr="001436A6" w:rsidRDefault="001436A6" w:rsidP="001436A6">
      <w:pPr>
        <w:spacing w:line="480" w:lineRule="auto"/>
        <w:rPr>
          <w:lang w:val="en-IN"/>
        </w:rPr>
      </w:pPr>
      <w:r w:rsidRPr="001436A6">
        <w:rPr>
          <w:b/>
          <w:bCs/>
          <w:lang w:val="en-IN"/>
        </w:rPr>
        <w:t>Unit Testing:</w:t>
      </w:r>
      <w:r w:rsidRPr="001436A6">
        <w:rPr>
          <w:lang w:val="en-IN"/>
        </w:rPr>
        <w:t> Each function — </w:t>
      </w:r>
      <w:proofErr w:type="spellStart"/>
      <w:r w:rsidRPr="001436A6">
        <w:rPr>
          <w:lang w:val="en-IN"/>
        </w:rPr>
        <w:t>preprocess_data</w:t>
      </w:r>
      <w:proofErr w:type="spellEnd"/>
      <w:r w:rsidRPr="001436A6">
        <w:rPr>
          <w:lang w:val="en-IN"/>
        </w:rPr>
        <w:t>, each API route — was tested in isolation with mocked dependencies. No live database or real model file was required for any unit test to pass.</w:t>
      </w:r>
    </w:p>
    <w:p w14:paraId="7195744E" w14:textId="77777777" w:rsidR="001436A6" w:rsidRPr="001436A6" w:rsidRDefault="001436A6" w:rsidP="001436A6">
      <w:pPr>
        <w:spacing w:line="480" w:lineRule="auto"/>
        <w:rPr>
          <w:lang w:val="en-IN"/>
        </w:rPr>
      </w:pPr>
      <w:r w:rsidRPr="001436A6">
        <w:rPr>
          <w:b/>
          <w:bCs/>
          <w:lang w:val="en-IN"/>
        </w:rPr>
        <w:t>Integration Testing:</w:t>
      </w:r>
      <w:r w:rsidRPr="001436A6">
        <w:rPr>
          <w:lang w:val="en-IN"/>
        </w:rPr>
        <w:t> The </w:t>
      </w:r>
      <w:proofErr w:type="spellStart"/>
      <w:r w:rsidRPr="001436A6">
        <w:rPr>
          <w:lang w:val="en-IN"/>
        </w:rPr>
        <w:t>TestClient</w:t>
      </w:r>
      <w:proofErr w:type="spellEnd"/>
      <w:r w:rsidRPr="001436A6">
        <w:rPr>
          <w:lang w:val="en-IN"/>
        </w:rPr>
        <w:t xml:space="preserve"> from Starlette was used to send HTTP requests through the full </w:t>
      </w:r>
      <w:proofErr w:type="spellStart"/>
      <w:r w:rsidRPr="001436A6">
        <w:rPr>
          <w:lang w:val="en-IN"/>
        </w:rPr>
        <w:t>FastAPI</w:t>
      </w:r>
      <w:proofErr w:type="spellEnd"/>
      <w:r w:rsidRPr="001436A6">
        <w:rPr>
          <w:lang w:val="en-IN"/>
        </w:rPr>
        <w:t xml:space="preserve"> routing stack (middleware, dependency injection, route handler) without actually binding to a network port. This validated that the integration between </w:t>
      </w:r>
      <w:proofErr w:type="spellStart"/>
      <w:r w:rsidRPr="001436A6">
        <w:rPr>
          <w:lang w:val="en-IN"/>
        </w:rPr>
        <w:t>FastAPI's</w:t>
      </w:r>
      <w:proofErr w:type="spellEnd"/>
      <w:r w:rsidRPr="001436A6">
        <w:rPr>
          <w:lang w:val="en-IN"/>
        </w:rPr>
        <w:t xml:space="preserve"> routing layer and the underlying Python functions worked correctly.</w:t>
      </w:r>
    </w:p>
    <w:p w14:paraId="0D9BDA16" w14:textId="77777777" w:rsidR="001436A6" w:rsidRPr="001436A6" w:rsidRDefault="001436A6" w:rsidP="001436A6">
      <w:pPr>
        <w:spacing w:line="480" w:lineRule="auto"/>
        <w:rPr>
          <w:lang w:val="en-IN"/>
        </w:rPr>
      </w:pPr>
      <w:r w:rsidRPr="001436A6">
        <w:rPr>
          <w:b/>
          <w:bCs/>
          <w:lang w:val="en-IN"/>
        </w:rPr>
        <w:t>Functional Testing:</w:t>
      </w:r>
      <w:r w:rsidRPr="001436A6">
        <w:rPr>
          <w:lang w:val="en-IN"/>
        </w:rPr>
        <w:t> After docker compose up --build, the full prediction flow was manually tested end-to-end — selecting a real customer ID from PostgreSQL, running it through the churn model, and verifying the SHAP bar chart rendered correctly in the browser.</w:t>
      </w:r>
    </w:p>
    <w:p w14:paraId="2F0A3A50" w14:textId="77777777" w:rsidR="001436A6" w:rsidRPr="001436A6" w:rsidRDefault="001436A6" w:rsidP="001436A6">
      <w:pPr>
        <w:spacing w:line="480" w:lineRule="auto"/>
        <w:rPr>
          <w:lang w:val="en-IN"/>
        </w:rPr>
      </w:pPr>
      <w:r w:rsidRPr="001436A6">
        <w:rPr>
          <w:b/>
          <w:bCs/>
          <w:lang w:val="en-IN"/>
        </w:rPr>
        <w:lastRenderedPageBreak/>
        <w:t>System Testing:</w:t>
      </w:r>
      <w:r w:rsidRPr="001436A6">
        <w:rPr>
          <w:lang w:val="en-IN"/>
        </w:rPr>
        <w:t xml:space="preserve"> All three containers were verified simultaneously: docker compose </w:t>
      </w:r>
      <w:proofErr w:type="spellStart"/>
      <w:r w:rsidRPr="001436A6">
        <w:rPr>
          <w:lang w:val="en-IN"/>
        </w:rPr>
        <w:t>ps</w:t>
      </w:r>
      <w:proofErr w:type="spellEnd"/>
      <w:r w:rsidRPr="001436A6">
        <w:rPr>
          <w:lang w:val="en-IN"/>
        </w:rPr>
        <w:t> confirmed all three services as Up, a SELECT COUNT(*) FROM customers confirmed 7,043 rows in the database, and POST /</w:t>
      </w:r>
      <w:proofErr w:type="spellStart"/>
      <w:r w:rsidRPr="001436A6">
        <w:rPr>
          <w:lang w:val="en-IN"/>
        </w:rPr>
        <w:t>api</w:t>
      </w:r>
      <w:proofErr w:type="spellEnd"/>
      <w:r w:rsidRPr="001436A6">
        <w:rPr>
          <w:lang w:val="en-IN"/>
        </w:rPr>
        <w:t>/v1/predict/churn for customer 7590-VHVEG returned {"</w:t>
      </w:r>
      <w:proofErr w:type="spellStart"/>
      <w:r w:rsidRPr="001436A6">
        <w:rPr>
          <w:lang w:val="en-IN"/>
        </w:rPr>
        <w:t>churn_prediction</w:t>
      </w:r>
      <w:proofErr w:type="spellEnd"/>
      <w:r w:rsidRPr="001436A6">
        <w:rPr>
          <w:lang w:val="en-IN"/>
        </w:rPr>
        <w:t>": 1, "</w:t>
      </w:r>
      <w:proofErr w:type="spellStart"/>
      <w:r w:rsidRPr="001436A6">
        <w:rPr>
          <w:lang w:val="en-IN"/>
        </w:rPr>
        <w:t>churn_probability</w:t>
      </w:r>
      <w:proofErr w:type="spellEnd"/>
      <w:r w:rsidRPr="001436A6">
        <w:rPr>
          <w:lang w:val="en-IN"/>
        </w:rPr>
        <w:t>": 0.7354, "</w:t>
      </w:r>
      <w:proofErr w:type="spellStart"/>
      <w:r w:rsidRPr="001436A6">
        <w:rPr>
          <w:lang w:val="en-IN"/>
        </w:rPr>
        <w:t>risk_level</w:t>
      </w:r>
      <w:proofErr w:type="spellEnd"/>
      <w:r w:rsidRPr="001436A6">
        <w:rPr>
          <w:lang w:val="en-IN"/>
        </w:rPr>
        <w:t>": "High"}.</w:t>
      </w:r>
    </w:p>
    <w:p w14:paraId="31CF6579" w14:textId="77777777" w:rsidR="00ED1DE1" w:rsidRPr="00ED1DE1" w:rsidRDefault="00ED1DE1" w:rsidP="00ED1DE1">
      <w:pPr>
        <w:spacing w:line="480" w:lineRule="auto"/>
      </w:pPr>
      <w:r w:rsidRPr="00ED1DE1">
        <w:rPr>
          <w:i/>
          <w:iCs/>
        </w:rPr>
        <w:t>Select only applicable methods.</w:t>
      </w:r>
    </w:p>
    <w:p w14:paraId="603E75A5" w14:textId="12047AF6" w:rsidR="00335990" w:rsidRDefault="00241DDE">
      <w:pPr>
        <w:shd w:val="clear" w:color="auto" w:fill="DCEEFF"/>
      </w:pPr>
      <w:r>
        <w:rPr>
          <w:rFonts w:ascii="Cambria" w:hAnsi="Cambria"/>
          <w:b/>
          <w:sz w:val="26"/>
        </w:rPr>
        <w:t xml:space="preserve">6. </w:t>
      </w:r>
      <w:r w:rsidR="00ED1DE1" w:rsidRPr="00ED1DE1">
        <w:rPr>
          <w:rFonts w:ascii="Cambria" w:hAnsi="Cambria"/>
          <w:b/>
          <w:sz w:val="26"/>
        </w:rPr>
        <w:t>Results and Performance Analysis</w:t>
      </w:r>
    </w:p>
    <w:p w14:paraId="1EB0AE5C" w14:textId="77777777" w:rsidR="00ED1DE1" w:rsidRPr="00ED1DE1" w:rsidRDefault="00241DDE" w:rsidP="00ED1DE1">
      <w:pPr>
        <w:spacing w:line="480" w:lineRule="auto"/>
      </w:pPr>
      <w:r>
        <w:br/>
      </w:r>
      <w:r w:rsidR="00ED1DE1" w:rsidRPr="00ED1DE1">
        <w:t>Present the results obtained from the work completed after Reporting 2.</w:t>
      </w:r>
    </w:p>
    <w:p w14:paraId="4CAAE098" w14:textId="4E512609" w:rsidR="00ED1DE1" w:rsidRDefault="00ED1DE1" w:rsidP="00ED1DE1">
      <w:pPr>
        <w:spacing w:line="480" w:lineRule="auto"/>
        <w:rPr>
          <w:b/>
          <w:bCs/>
        </w:rPr>
      </w:pPr>
      <w:r w:rsidRPr="00ED1DE1">
        <w:rPr>
          <w:b/>
          <w:bCs/>
        </w:rPr>
        <w:t>a) Final / Updated Results</w:t>
      </w:r>
    </w:p>
    <w:p w14:paraId="2A1F533A" w14:textId="77777777" w:rsidR="00F732A0" w:rsidRPr="00F732A0" w:rsidRDefault="00F732A0" w:rsidP="00F732A0">
      <w:pPr>
        <w:spacing w:line="480" w:lineRule="auto"/>
        <w:rPr>
          <w:lang w:val="en-IN"/>
        </w:rPr>
      </w:pPr>
      <w:r w:rsidRPr="00F732A0">
        <w:rPr>
          <w:lang w:val="en-IN"/>
        </w:rPr>
        <w:t xml:space="preserve">The platform is now fully operational. All three machine learning models are trained, serialized, and serving predictions through both the </w:t>
      </w:r>
      <w:proofErr w:type="spellStart"/>
      <w:r w:rsidRPr="00F732A0">
        <w:rPr>
          <w:lang w:val="en-IN"/>
        </w:rPr>
        <w:t>FastAPI</w:t>
      </w:r>
      <w:proofErr w:type="spellEnd"/>
      <w:r w:rsidRPr="00F732A0">
        <w:rPr>
          <w:lang w:val="en-IN"/>
        </w:rPr>
        <w:t xml:space="preserve"> backend and the </w:t>
      </w:r>
      <w:proofErr w:type="spellStart"/>
      <w:r w:rsidRPr="00F732A0">
        <w:rPr>
          <w:lang w:val="en-IN"/>
        </w:rPr>
        <w:t>Streamlit</w:t>
      </w:r>
      <w:proofErr w:type="spellEnd"/>
      <w:r w:rsidRPr="00F732A0">
        <w:rPr>
          <w:lang w:val="en-IN"/>
        </w:rPr>
        <w:t xml:space="preserve"> dashboard. The SHAP integration adds a layer of transparency that was missing in earlier reporting phases — users can now see not just </w:t>
      </w:r>
      <w:r w:rsidRPr="00F732A0">
        <w:rPr>
          <w:i/>
          <w:iCs/>
          <w:lang w:val="en-IN"/>
        </w:rPr>
        <w:t>what</w:t>
      </w:r>
      <w:r w:rsidRPr="00F732A0">
        <w:rPr>
          <w:lang w:val="en-IN"/>
        </w:rPr>
        <w:t> the model predicted, but </w:t>
      </w:r>
      <w:r w:rsidRPr="00F732A0">
        <w:rPr>
          <w:i/>
          <w:iCs/>
          <w:lang w:val="en-IN"/>
        </w:rPr>
        <w:t>why</w:t>
      </w:r>
      <w:r w:rsidRPr="00F732A0">
        <w:rPr>
          <w:lang w:val="en-IN"/>
        </w:rPr>
        <w:t>.</w:t>
      </w:r>
    </w:p>
    <w:p w14:paraId="0EC8A2A1" w14:textId="77777777" w:rsidR="00F732A0" w:rsidRPr="00F732A0" w:rsidRDefault="00F732A0" w:rsidP="00F732A0">
      <w:pPr>
        <w:spacing w:line="480" w:lineRule="auto"/>
        <w:rPr>
          <w:lang w:val="en-IN"/>
        </w:rPr>
      </w:pPr>
      <w:r w:rsidRPr="00F732A0">
        <w:rPr>
          <w:lang w:val="en-IN"/>
        </w:rPr>
        <w:t>The most significant result from this phase is the successful end-to-end deployment. Customer 7590-VHVEG was used as the live verification test:</w:t>
      </w:r>
    </w:p>
    <w:p w14:paraId="4213A3B3" w14:textId="77777777" w:rsidR="00F732A0" w:rsidRPr="00F732A0" w:rsidRDefault="00F732A0" w:rsidP="00F732A0">
      <w:pPr>
        <w:numPr>
          <w:ilvl w:val="0"/>
          <w:numId w:val="28"/>
        </w:numPr>
        <w:spacing w:line="480" w:lineRule="auto"/>
        <w:rPr>
          <w:lang w:val="en-IN"/>
        </w:rPr>
      </w:pPr>
      <w:r w:rsidRPr="00F732A0">
        <w:rPr>
          <w:lang w:val="en-IN"/>
        </w:rPr>
        <w:t>Churn Probability: 73.54% → Risk Level: High</w:t>
      </w:r>
    </w:p>
    <w:p w14:paraId="067BE020" w14:textId="77777777" w:rsidR="00F732A0" w:rsidRPr="00F732A0" w:rsidRDefault="00F732A0" w:rsidP="00F732A0">
      <w:pPr>
        <w:numPr>
          <w:ilvl w:val="0"/>
          <w:numId w:val="28"/>
        </w:numPr>
        <w:spacing w:line="480" w:lineRule="auto"/>
        <w:rPr>
          <w:lang w:val="en-IN"/>
        </w:rPr>
      </w:pPr>
      <w:r w:rsidRPr="00F732A0">
        <w:rPr>
          <w:lang w:val="en-IN"/>
        </w:rPr>
        <w:t>CLV Prediction: $28.10 (low-value customer — consistent with high churn risk)</w:t>
      </w:r>
    </w:p>
    <w:p w14:paraId="5951D3C9" w14:textId="77777777" w:rsidR="00F732A0" w:rsidRPr="00F732A0" w:rsidRDefault="00F732A0" w:rsidP="00F732A0">
      <w:pPr>
        <w:numPr>
          <w:ilvl w:val="0"/>
          <w:numId w:val="28"/>
        </w:numPr>
        <w:spacing w:line="480" w:lineRule="auto"/>
        <w:rPr>
          <w:lang w:val="en-IN"/>
        </w:rPr>
      </w:pPr>
      <w:r w:rsidRPr="00F732A0">
        <w:rPr>
          <w:lang w:val="en-IN"/>
        </w:rPr>
        <w:t>SHAP Top Feature: Month-to-month contract type was the strongest driver pushing toward churn</w:t>
      </w:r>
    </w:p>
    <w:p w14:paraId="3336ADA5" w14:textId="77777777" w:rsidR="00F732A0" w:rsidRPr="00F732A0" w:rsidRDefault="00F732A0" w:rsidP="00F732A0">
      <w:pPr>
        <w:spacing w:line="480" w:lineRule="auto"/>
        <w:rPr>
          <w:lang w:val="en-IN"/>
        </w:rPr>
      </w:pPr>
      <w:r w:rsidRPr="00F732A0">
        <w:rPr>
          <w:lang w:val="en-IN"/>
        </w:rPr>
        <w:t>This is exactly the kind of actionable output the platform was designed to produce — a business user can now immediately know which customers to prioritize for retention campaigns and why.</w:t>
      </w:r>
    </w:p>
    <w:p w14:paraId="17535398" w14:textId="77777777" w:rsidR="00F732A0" w:rsidRDefault="00F732A0" w:rsidP="00F732A0">
      <w:pPr>
        <w:spacing w:line="480" w:lineRule="auto"/>
        <w:rPr>
          <w:b/>
          <w:bCs/>
          <w:lang w:val="en-IN"/>
        </w:rPr>
      </w:pPr>
    </w:p>
    <w:p w14:paraId="000A569D" w14:textId="77777777" w:rsidR="00F732A0" w:rsidRDefault="00F732A0" w:rsidP="00F732A0">
      <w:pPr>
        <w:spacing w:line="480" w:lineRule="auto"/>
        <w:rPr>
          <w:b/>
          <w:bCs/>
          <w:lang w:val="en-IN"/>
        </w:rPr>
      </w:pPr>
    </w:p>
    <w:p w14:paraId="53B074CC" w14:textId="72BAB6F9" w:rsidR="00F732A0" w:rsidRPr="00F732A0" w:rsidRDefault="00F732A0" w:rsidP="00F732A0">
      <w:pPr>
        <w:spacing w:line="480" w:lineRule="auto"/>
        <w:rPr>
          <w:b/>
          <w:bCs/>
          <w:lang w:val="en-IN"/>
        </w:rPr>
      </w:pPr>
      <w:r w:rsidRPr="00F732A0">
        <w:rPr>
          <w:b/>
          <w:bCs/>
          <w:lang w:val="en-IN"/>
        </w:rPr>
        <w:lastRenderedPageBreak/>
        <w:t>b) Performance Results</w:t>
      </w:r>
    </w:p>
    <w:tbl>
      <w:tblPr>
        <w:tblW w:w="0" w:type="auto"/>
        <w:tblCellMar>
          <w:top w:w="15" w:type="dxa"/>
          <w:left w:w="15" w:type="dxa"/>
          <w:bottom w:w="15" w:type="dxa"/>
          <w:right w:w="15" w:type="dxa"/>
        </w:tblCellMar>
        <w:tblLook w:val="04A0" w:firstRow="1" w:lastRow="0" w:firstColumn="1" w:lastColumn="0" w:noHBand="0" w:noVBand="1"/>
      </w:tblPr>
      <w:tblGrid>
        <w:gridCol w:w="3581"/>
        <w:gridCol w:w="2660"/>
        <w:gridCol w:w="2233"/>
        <w:gridCol w:w="924"/>
      </w:tblGrid>
      <w:tr w:rsidR="00F732A0" w:rsidRPr="00F732A0" w14:paraId="62446105" w14:textId="77777777" w:rsidTr="00F732A0">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37D987E" w14:textId="77777777" w:rsidR="00F732A0" w:rsidRPr="00F732A0" w:rsidRDefault="00F732A0" w:rsidP="00F732A0">
            <w:pPr>
              <w:spacing w:line="480" w:lineRule="auto"/>
              <w:rPr>
                <w:b/>
                <w:bCs/>
                <w:lang w:val="en-IN"/>
              </w:rPr>
            </w:pPr>
            <w:r w:rsidRPr="00F732A0">
              <w:rPr>
                <w:b/>
                <w:bCs/>
                <w:lang w:val="en-IN"/>
              </w:rPr>
              <w:t>Parameter / Metric</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4FE034" w14:textId="77777777" w:rsidR="00F732A0" w:rsidRPr="00F732A0" w:rsidRDefault="00F732A0" w:rsidP="00F732A0">
            <w:pPr>
              <w:spacing w:line="480" w:lineRule="auto"/>
              <w:rPr>
                <w:b/>
                <w:bCs/>
                <w:lang w:val="en-IN"/>
              </w:rPr>
            </w:pPr>
            <w:r w:rsidRPr="00F732A0">
              <w:rPr>
                <w:b/>
                <w:bCs/>
                <w:lang w:val="en-IN"/>
              </w:rPr>
              <w:t>Result Obtained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7592134" w14:textId="77777777" w:rsidR="00F732A0" w:rsidRPr="00F732A0" w:rsidRDefault="00F732A0" w:rsidP="00F732A0">
            <w:pPr>
              <w:spacing w:line="480" w:lineRule="auto"/>
              <w:rPr>
                <w:b/>
                <w:bCs/>
                <w:lang w:val="en-IN"/>
              </w:rPr>
            </w:pPr>
            <w:r w:rsidRPr="00F732A0">
              <w:rPr>
                <w:b/>
                <w:bCs/>
                <w:lang w:val="en-IN"/>
              </w:rPr>
              <w:t>Expected / Target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15B9A89" w14:textId="77777777" w:rsidR="00F732A0" w:rsidRPr="00F732A0" w:rsidRDefault="00F732A0" w:rsidP="00F732A0">
            <w:pPr>
              <w:spacing w:line="480" w:lineRule="auto"/>
              <w:rPr>
                <w:b/>
                <w:bCs/>
                <w:lang w:val="en-IN"/>
              </w:rPr>
            </w:pPr>
            <w:r w:rsidRPr="00F732A0">
              <w:rPr>
                <w:b/>
                <w:bCs/>
                <w:lang w:val="en-IN"/>
              </w:rPr>
              <w:t>Status</w:t>
            </w:r>
          </w:p>
        </w:tc>
      </w:tr>
      <w:tr w:rsidR="00F732A0" w:rsidRPr="00F732A0" w14:paraId="7D5E1711"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44AE257" w14:textId="77777777" w:rsidR="00F732A0" w:rsidRPr="00F732A0" w:rsidRDefault="00F732A0" w:rsidP="00F732A0">
            <w:pPr>
              <w:spacing w:line="480" w:lineRule="auto"/>
              <w:rPr>
                <w:b/>
                <w:bCs/>
                <w:lang w:val="en-IN"/>
              </w:rPr>
            </w:pPr>
            <w:r w:rsidRPr="00F732A0">
              <w:rPr>
                <w:b/>
                <w:bCs/>
                <w:lang w:val="en-IN"/>
              </w:rPr>
              <w:t>Churn Classifier Accuracy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7DA2886" w14:textId="77777777" w:rsidR="00F732A0" w:rsidRPr="00F732A0" w:rsidRDefault="00F732A0" w:rsidP="00F732A0">
            <w:pPr>
              <w:spacing w:line="480" w:lineRule="auto"/>
              <w:rPr>
                <w:b/>
                <w:bCs/>
                <w:lang w:val="en-IN"/>
              </w:rPr>
            </w:pPr>
            <w:r w:rsidRPr="00F732A0">
              <w:rPr>
                <w:b/>
                <w:bCs/>
                <w:lang w:val="en-IN"/>
              </w:rPr>
              <w:t>80.77%</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751A5E1" w14:textId="77777777" w:rsidR="00F732A0" w:rsidRPr="00F732A0" w:rsidRDefault="00F732A0" w:rsidP="00F732A0">
            <w:pPr>
              <w:spacing w:line="480" w:lineRule="auto"/>
              <w:rPr>
                <w:b/>
                <w:bCs/>
                <w:lang w:val="en-IN"/>
              </w:rPr>
            </w:pPr>
            <w:r w:rsidRPr="00F732A0">
              <w:rPr>
                <w:b/>
                <w:bCs/>
                <w:lang w:val="en-IN"/>
              </w:rPr>
              <w:t>≥ 78%</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2554C54" w14:textId="5F1AB48F"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73C5E912"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DA7DE3D" w14:textId="77777777" w:rsidR="00F732A0" w:rsidRPr="00F732A0" w:rsidRDefault="00F732A0" w:rsidP="00F732A0">
            <w:pPr>
              <w:spacing w:line="480" w:lineRule="auto"/>
              <w:rPr>
                <w:b/>
                <w:bCs/>
                <w:lang w:val="en-IN"/>
              </w:rPr>
            </w:pPr>
            <w:r w:rsidRPr="00F732A0">
              <w:rPr>
                <w:b/>
                <w:bCs/>
                <w:lang w:val="en-IN"/>
              </w:rPr>
              <w:t>Churn Classifier ROC AUC</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C0595C3" w14:textId="77777777" w:rsidR="00F732A0" w:rsidRPr="00F732A0" w:rsidRDefault="00F732A0" w:rsidP="00F732A0">
            <w:pPr>
              <w:spacing w:line="480" w:lineRule="auto"/>
              <w:rPr>
                <w:b/>
                <w:bCs/>
                <w:lang w:val="en-IN"/>
              </w:rPr>
            </w:pPr>
            <w:r w:rsidRPr="00F732A0">
              <w:rPr>
                <w:b/>
                <w:bCs/>
                <w:lang w:val="en-IN"/>
              </w:rPr>
              <w:t>0.854</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D4F3E3F" w14:textId="77777777" w:rsidR="00F732A0" w:rsidRPr="00F732A0" w:rsidRDefault="00F732A0" w:rsidP="00F732A0">
            <w:pPr>
              <w:spacing w:line="480" w:lineRule="auto"/>
              <w:rPr>
                <w:b/>
                <w:bCs/>
                <w:lang w:val="en-IN"/>
              </w:rPr>
            </w:pPr>
            <w:r w:rsidRPr="00F732A0">
              <w:rPr>
                <w:b/>
                <w:bCs/>
                <w:lang w:val="en-IN"/>
              </w:rPr>
              <w:t>≥ 0.80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413B9A6" w14:textId="1E8DBF92"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7250AB09"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A8B5A98" w14:textId="77777777" w:rsidR="00F732A0" w:rsidRPr="00F732A0" w:rsidRDefault="00F732A0" w:rsidP="00F732A0">
            <w:pPr>
              <w:spacing w:line="480" w:lineRule="auto"/>
              <w:rPr>
                <w:b/>
                <w:bCs/>
                <w:lang w:val="en-IN"/>
              </w:rPr>
            </w:pPr>
            <w:r w:rsidRPr="00F732A0">
              <w:rPr>
                <w:b/>
                <w:bCs/>
                <w:lang w:val="en-IN"/>
              </w:rPr>
              <w:t>Churn Classifier F1 (churn class)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F1F20DC" w14:textId="77777777" w:rsidR="00F732A0" w:rsidRPr="00F732A0" w:rsidRDefault="00F732A0" w:rsidP="00F732A0">
            <w:pPr>
              <w:spacing w:line="480" w:lineRule="auto"/>
              <w:rPr>
                <w:b/>
                <w:bCs/>
                <w:lang w:val="en-IN"/>
              </w:rPr>
            </w:pPr>
            <w:r w:rsidRPr="00F732A0">
              <w:rPr>
                <w:b/>
                <w:bCs/>
                <w:lang w:val="en-IN"/>
              </w:rPr>
              <w:t>0.61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83C4EC6" w14:textId="77777777" w:rsidR="00F732A0" w:rsidRPr="00F732A0" w:rsidRDefault="00F732A0" w:rsidP="00F732A0">
            <w:pPr>
              <w:spacing w:line="480" w:lineRule="auto"/>
              <w:rPr>
                <w:b/>
                <w:bCs/>
                <w:lang w:val="en-IN"/>
              </w:rPr>
            </w:pPr>
            <w:r w:rsidRPr="00F732A0">
              <w:rPr>
                <w:b/>
                <w:bCs/>
                <w:lang w:val="en-IN"/>
              </w:rPr>
              <w:t>≥ 0.55</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CA6B3E9" w14:textId="3EFB13EA"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60348C84"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BBE7DB8" w14:textId="77777777" w:rsidR="00F732A0" w:rsidRPr="00F732A0" w:rsidRDefault="00F732A0" w:rsidP="00F732A0">
            <w:pPr>
              <w:spacing w:line="480" w:lineRule="auto"/>
              <w:rPr>
                <w:b/>
                <w:bCs/>
                <w:lang w:val="en-IN"/>
              </w:rPr>
            </w:pPr>
            <w:r w:rsidRPr="00F732A0">
              <w:rPr>
                <w:b/>
                <w:bCs/>
                <w:lang w:val="en-IN"/>
              </w:rPr>
              <w:t>CLV Regressor R²</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5E9C2A6" w14:textId="77777777" w:rsidR="00F732A0" w:rsidRPr="00F732A0" w:rsidRDefault="00F732A0" w:rsidP="00F732A0">
            <w:pPr>
              <w:spacing w:line="480" w:lineRule="auto"/>
              <w:rPr>
                <w:b/>
                <w:bCs/>
                <w:lang w:val="en-IN"/>
              </w:rPr>
            </w:pPr>
            <w:r w:rsidRPr="00F732A0">
              <w:rPr>
                <w:b/>
                <w:bCs/>
                <w:lang w:val="en-IN"/>
              </w:rPr>
              <w:t>0.9986</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3DD4D19" w14:textId="77777777" w:rsidR="00F732A0" w:rsidRPr="00F732A0" w:rsidRDefault="00F732A0" w:rsidP="00F732A0">
            <w:pPr>
              <w:spacing w:line="480" w:lineRule="auto"/>
              <w:rPr>
                <w:b/>
                <w:bCs/>
                <w:lang w:val="en-IN"/>
              </w:rPr>
            </w:pPr>
            <w:r w:rsidRPr="00F732A0">
              <w:rPr>
                <w:b/>
                <w:bCs/>
                <w:lang w:val="en-IN"/>
              </w:rPr>
              <w:t>≥ 0.90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BE3760B" w14:textId="4137C39C"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3E527D93"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FF7BFE" w14:textId="77777777" w:rsidR="00F732A0" w:rsidRPr="00F732A0" w:rsidRDefault="00F732A0" w:rsidP="00F732A0">
            <w:pPr>
              <w:spacing w:line="480" w:lineRule="auto"/>
              <w:rPr>
                <w:b/>
                <w:bCs/>
                <w:lang w:val="en-IN"/>
              </w:rPr>
            </w:pPr>
            <w:r w:rsidRPr="00F732A0">
              <w:rPr>
                <w:b/>
                <w:bCs/>
                <w:lang w:val="en-IN"/>
              </w:rPr>
              <w:t>CLV Regressor MAE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644A986" w14:textId="77777777" w:rsidR="00F732A0" w:rsidRPr="00F732A0" w:rsidRDefault="00F732A0" w:rsidP="00F732A0">
            <w:pPr>
              <w:spacing w:line="480" w:lineRule="auto"/>
              <w:rPr>
                <w:b/>
                <w:bCs/>
                <w:lang w:val="en-IN"/>
              </w:rPr>
            </w:pPr>
            <w:r w:rsidRPr="00F732A0">
              <w:rPr>
                <w:b/>
                <w:bCs/>
                <w:lang w:val="en-IN"/>
              </w:rPr>
              <w:t>$57.91</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32842E2" w14:textId="77777777" w:rsidR="00F732A0" w:rsidRPr="00F732A0" w:rsidRDefault="00F732A0" w:rsidP="00F732A0">
            <w:pPr>
              <w:spacing w:line="480" w:lineRule="auto"/>
              <w:rPr>
                <w:b/>
                <w:bCs/>
                <w:lang w:val="en-IN"/>
              </w:rPr>
            </w:pPr>
            <w:r w:rsidRPr="00F732A0">
              <w:rPr>
                <w:b/>
                <w:bCs/>
                <w:lang w:val="en-IN"/>
              </w:rPr>
              <w:t>≤ $100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A9AC3B4" w14:textId="13581C14"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54338747"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DA8382E" w14:textId="77777777" w:rsidR="00F732A0" w:rsidRPr="00F732A0" w:rsidRDefault="00F732A0" w:rsidP="00F732A0">
            <w:pPr>
              <w:spacing w:line="480" w:lineRule="auto"/>
              <w:rPr>
                <w:b/>
                <w:bCs/>
                <w:lang w:val="en-IN"/>
              </w:rPr>
            </w:pPr>
            <w:r w:rsidRPr="00F732A0">
              <w:rPr>
                <w:b/>
                <w:bCs/>
                <w:lang w:val="en-IN"/>
              </w:rPr>
              <w:t>K-Means Segments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9803D5D" w14:textId="77777777" w:rsidR="00F732A0" w:rsidRPr="00F732A0" w:rsidRDefault="00F732A0" w:rsidP="00F732A0">
            <w:pPr>
              <w:spacing w:line="480" w:lineRule="auto"/>
              <w:rPr>
                <w:b/>
                <w:bCs/>
                <w:lang w:val="en-IN"/>
              </w:rPr>
            </w:pPr>
            <w:r w:rsidRPr="00F732A0">
              <w:rPr>
                <w:b/>
                <w:bCs/>
                <w:lang w:val="en-IN"/>
              </w:rPr>
              <w:t>4 distinct clusters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7BEEDFB" w14:textId="77777777" w:rsidR="00F732A0" w:rsidRPr="00F732A0" w:rsidRDefault="00F732A0" w:rsidP="00F732A0">
            <w:pPr>
              <w:spacing w:line="480" w:lineRule="auto"/>
              <w:rPr>
                <w:b/>
                <w:bCs/>
                <w:lang w:val="en-IN"/>
              </w:rPr>
            </w:pPr>
            <w:r w:rsidRPr="00F732A0">
              <w:rPr>
                <w:b/>
                <w:bCs/>
                <w:lang w:val="en-IN"/>
              </w:rPr>
              <w:t>3–5 clusters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2BC7DD1" w14:textId="3639EE07"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2BAD934D"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D98C27" w14:textId="77777777" w:rsidR="00F732A0" w:rsidRPr="00F732A0" w:rsidRDefault="00F732A0" w:rsidP="00F732A0">
            <w:pPr>
              <w:spacing w:line="480" w:lineRule="auto"/>
              <w:rPr>
                <w:b/>
                <w:bCs/>
                <w:lang w:val="en-IN"/>
              </w:rPr>
            </w:pPr>
            <w:proofErr w:type="spellStart"/>
            <w:r w:rsidRPr="00F732A0">
              <w:rPr>
                <w:b/>
                <w:bCs/>
                <w:lang w:val="en-IN"/>
              </w:rPr>
              <w:t>Pytest</w:t>
            </w:r>
            <w:proofErr w:type="spellEnd"/>
            <w:r w:rsidRPr="00F732A0">
              <w:rPr>
                <w:b/>
                <w:bCs/>
                <w:lang w:val="en-IN"/>
              </w:rPr>
              <w:t xml:space="preserve"> Test Suite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FE29A72" w14:textId="77777777" w:rsidR="00F732A0" w:rsidRPr="00F732A0" w:rsidRDefault="00F732A0" w:rsidP="00F732A0">
            <w:pPr>
              <w:spacing w:line="480" w:lineRule="auto"/>
              <w:rPr>
                <w:b/>
                <w:bCs/>
                <w:lang w:val="en-IN"/>
              </w:rPr>
            </w:pPr>
            <w:r w:rsidRPr="00F732A0">
              <w:rPr>
                <w:b/>
                <w:bCs/>
                <w:lang w:val="en-IN"/>
              </w:rPr>
              <w:t>7/7 passed, 0 warnings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34BDEEE" w14:textId="77777777" w:rsidR="00F732A0" w:rsidRPr="00F732A0" w:rsidRDefault="00F732A0" w:rsidP="00F732A0">
            <w:pPr>
              <w:spacing w:line="480" w:lineRule="auto"/>
              <w:rPr>
                <w:b/>
                <w:bCs/>
                <w:lang w:val="en-IN"/>
              </w:rPr>
            </w:pPr>
            <w:r w:rsidRPr="00F732A0">
              <w:rPr>
                <w:b/>
                <w:bCs/>
                <w:lang w:val="en-IN"/>
              </w:rPr>
              <w:t>All pass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0B4304B" w14:textId="676D5650"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3C46C61F"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CF8B396" w14:textId="77777777" w:rsidR="00F732A0" w:rsidRPr="00F732A0" w:rsidRDefault="00F732A0" w:rsidP="00F732A0">
            <w:pPr>
              <w:spacing w:line="480" w:lineRule="auto"/>
              <w:rPr>
                <w:b/>
                <w:bCs/>
                <w:lang w:val="en-IN"/>
              </w:rPr>
            </w:pPr>
            <w:r w:rsidRPr="00F732A0">
              <w:rPr>
                <w:b/>
                <w:bCs/>
                <w:lang w:val="en-IN"/>
              </w:rPr>
              <w:t>API Response (churn endpoint)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C0E4754" w14:textId="77777777" w:rsidR="00F732A0" w:rsidRPr="00F732A0" w:rsidRDefault="00F732A0" w:rsidP="00F732A0">
            <w:pPr>
              <w:spacing w:line="480" w:lineRule="auto"/>
              <w:rPr>
                <w:b/>
                <w:bCs/>
                <w:lang w:val="en-IN"/>
              </w:rPr>
            </w:pPr>
            <w:r w:rsidRPr="00F732A0">
              <w:rPr>
                <w:b/>
                <w:bCs/>
                <w:lang w:val="en-IN"/>
              </w:rPr>
              <w:t>~200ms (Docker, local)</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AD32015" w14:textId="77777777" w:rsidR="00F732A0" w:rsidRPr="00F732A0" w:rsidRDefault="00F732A0" w:rsidP="00F732A0">
            <w:pPr>
              <w:spacing w:line="480" w:lineRule="auto"/>
              <w:rPr>
                <w:b/>
                <w:bCs/>
                <w:lang w:val="en-IN"/>
              </w:rPr>
            </w:pPr>
            <w:r w:rsidRPr="00F732A0">
              <w:rPr>
                <w:b/>
                <w:bCs/>
                <w:lang w:val="en-IN"/>
              </w:rPr>
              <w:t>≤ 2s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08292CE" w14:textId="689517BF" w:rsidR="00F732A0" w:rsidRPr="00F732A0" w:rsidRDefault="00F732A0" w:rsidP="00F732A0">
            <w:pPr>
              <w:spacing w:line="480" w:lineRule="auto"/>
              <w:rPr>
                <w:b/>
                <w:bCs/>
                <w:lang w:val="en-IN"/>
              </w:rPr>
            </w:pPr>
            <w:r w:rsidRPr="00F732A0">
              <w:rPr>
                <w:b/>
                <w:bCs/>
                <w:lang w:val="en-IN"/>
              </w:rPr>
              <w:t xml:space="preserve"> Met</w:t>
            </w:r>
          </w:p>
        </w:tc>
      </w:tr>
      <w:tr w:rsidR="00F732A0" w:rsidRPr="00F732A0" w14:paraId="663DB928" w14:textId="77777777" w:rsidTr="00F732A0">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22B7293" w14:textId="77777777" w:rsidR="00F732A0" w:rsidRPr="00F732A0" w:rsidRDefault="00F732A0" w:rsidP="00F732A0">
            <w:pPr>
              <w:spacing w:line="480" w:lineRule="auto"/>
              <w:rPr>
                <w:b/>
                <w:bCs/>
                <w:lang w:val="en-IN"/>
              </w:rPr>
            </w:pPr>
            <w:r w:rsidRPr="00F732A0">
              <w:rPr>
                <w:b/>
                <w:bCs/>
                <w:lang w:val="en-IN"/>
              </w:rPr>
              <w:t>DB Row Count (post-seed)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D726AD" w14:textId="77777777" w:rsidR="00F732A0" w:rsidRPr="00F732A0" w:rsidRDefault="00F732A0" w:rsidP="00F732A0">
            <w:pPr>
              <w:spacing w:line="480" w:lineRule="auto"/>
              <w:rPr>
                <w:b/>
                <w:bCs/>
                <w:lang w:val="en-IN"/>
              </w:rPr>
            </w:pPr>
            <w:r w:rsidRPr="00F732A0">
              <w:rPr>
                <w:b/>
                <w:bCs/>
                <w:lang w:val="en-IN"/>
              </w:rPr>
              <w:t>7,043 rows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F39A4E" w14:textId="77777777" w:rsidR="00F732A0" w:rsidRPr="00F732A0" w:rsidRDefault="00F732A0" w:rsidP="00F732A0">
            <w:pPr>
              <w:spacing w:line="480" w:lineRule="auto"/>
              <w:rPr>
                <w:b/>
                <w:bCs/>
                <w:lang w:val="en-IN"/>
              </w:rPr>
            </w:pPr>
            <w:r w:rsidRPr="00F732A0">
              <w:rPr>
                <w:b/>
                <w:bCs/>
                <w:lang w:val="en-IN"/>
              </w:rPr>
              <w:t>7,043 (full dataset)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373A2E9" w14:textId="3ABCEEAD" w:rsidR="00F732A0" w:rsidRPr="00F732A0" w:rsidRDefault="00F732A0" w:rsidP="00F732A0">
            <w:pPr>
              <w:spacing w:line="480" w:lineRule="auto"/>
              <w:rPr>
                <w:b/>
                <w:bCs/>
                <w:lang w:val="en-IN"/>
              </w:rPr>
            </w:pPr>
            <w:r w:rsidRPr="00F732A0">
              <w:rPr>
                <w:b/>
                <w:bCs/>
                <w:lang w:val="en-IN"/>
              </w:rPr>
              <w:t xml:space="preserve"> Met</w:t>
            </w:r>
          </w:p>
        </w:tc>
      </w:tr>
    </w:tbl>
    <w:p w14:paraId="21AFE619" w14:textId="77777777" w:rsidR="00ED1DE1" w:rsidRPr="00ED1DE1" w:rsidRDefault="00ED1DE1" w:rsidP="00ED1DE1">
      <w:pPr>
        <w:spacing w:line="480" w:lineRule="auto"/>
        <w:rPr>
          <w:b/>
          <w:bCs/>
        </w:rPr>
      </w:pPr>
      <w:r w:rsidRPr="00ED1DE1">
        <w:rPr>
          <w:b/>
          <w:bCs/>
        </w:rPr>
        <w:t>c) Output / Result Screenshots</w:t>
      </w:r>
    </w:p>
    <w:p w14:paraId="741B21AC" w14:textId="6A38F6D6" w:rsidR="00ED1DE1" w:rsidRPr="00ED1DE1" w:rsidRDefault="00F732A0" w:rsidP="00ED1DE1">
      <w:pPr>
        <w:spacing w:line="480" w:lineRule="auto"/>
      </w:pPr>
      <w:r w:rsidRPr="00F732A0">
        <w:rPr>
          <w:b/>
          <w:bCs/>
        </w:rPr>
        <w:lastRenderedPageBreak/>
        <w:t>Screenshot 1: EDA Dashboard Page</w:t>
      </w:r>
      <w:r w:rsidR="00ED1DE1" w:rsidRPr="00ED1DE1">
        <w:br/>
      </w:r>
      <w:r w:rsidRPr="00F732A0">
        <w:drawing>
          <wp:inline distT="0" distB="0" distL="0" distR="0" wp14:anchorId="26626DC6" wp14:editId="0599BBC3">
            <wp:extent cx="6858000" cy="3477260"/>
            <wp:effectExtent l="0" t="0" r="0" b="8890"/>
            <wp:docPr id="1874295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95359" name=""/>
                    <pic:cNvPicPr/>
                  </pic:nvPicPr>
                  <pic:blipFill>
                    <a:blip r:embed="rId9"/>
                    <a:stretch>
                      <a:fillRect/>
                    </a:stretch>
                  </pic:blipFill>
                  <pic:spPr>
                    <a:xfrm>
                      <a:off x="0" y="0"/>
                      <a:ext cx="6858000" cy="3477260"/>
                    </a:xfrm>
                    <a:prstGeom prst="rect">
                      <a:avLst/>
                    </a:prstGeom>
                  </pic:spPr>
                </pic:pic>
              </a:graphicData>
            </a:graphic>
          </wp:inline>
        </w:drawing>
      </w:r>
    </w:p>
    <w:p w14:paraId="09B563D4" w14:textId="2CE3D095" w:rsidR="00ED1DE1" w:rsidRPr="00ED1DE1" w:rsidRDefault="00ED1DE1" w:rsidP="00ED1DE1">
      <w:pPr>
        <w:spacing w:line="480" w:lineRule="auto"/>
      </w:pPr>
      <w:r w:rsidRPr="00ED1DE1">
        <w:rPr>
          <w:b/>
          <w:bCs/>
        </w:rPr>
        <w:t>Description:</w:t>
      </w:r>
      <w:r w:rsidR="00F732A0">
        <w:rPr>
          <w:b/>
          <w:bCs/>
        </w:rPr>
        <w:t xml:space="preserve"> </w:t>
      </w:r>
      <w:r w:rsidR="00F732A0" w:rsidRPr="00F732A0">
        <w:t>The Exploratory Data Analysis page shows a churn distribution pie chart (roughly 26% churners), a tenure histogram broken down by churn label, a monthly charges box plot comparing churners vs non-churners, and a contract type breakdown bar chart. The data is pulled live from the PostgreSQL container — the page header confirms "Data source: database".</w:t>
      </w:r>
    </w:p>
    <w:p w14:paraId="0EC37005" w14:textId="1731C0A9" w:rsidR="00ED1DE1" w:rsidRPr="00ED1DE1" w:rsidRDefault="00ED1DE1" w:rsidP="00ED1DE1">
      <w:pPr>
        <w:spacing w:line="480" w:lineRule="auto"/>
      </w:pPr>
      <w:r w:rsidRPr="00ED1DE1">
        <w:rPr>
          <w:b/>
          <w:bCs/>
        </w:rPr>
        <w:lastRenderedPageBreak/>
        <w:t>Screenshot 2:</w:t>
      </w:r>
      <w:r w:rsidR="000D43DE" w:rsidRPr="000D43DE">
        <w:rPr>
          <w:rFonts w:ascii="Segoe UI" w:hAnsi="Segoe UI" w:cs="Segoe UI"/>
          <w:b/>
          <w:bCs/>
          <w:color w:val="BBBEBF"/>
          <w:sz w:val="21"/>
          <w:szCs w:val="21"/>
        </w:rPr>
        <w:t xml:space="preserve"> </w:t>
      </w:r>
      <w:r w:rsidR="000D43DE" w:rsidRPr="000D43DE">
        <w:rPr>
          <w:b/>
          <w:bCs/>
        </w:rPr>
        <w:t>Live Churn Prediction + SHAP Explanation</w:t>
      </w:r>
      <w:r w:rsidRPr="00ED1DE1">
        <w:br/>
      </w:r>
      <w:r w:rsidR="000D43DE" w:rsidRPr="000D43DE">
        <w:drawing>
          <wp:inline distT="0" distB="0" distL="0" distR="0" wp14:anchorId="6AB8D2EE" wp14:editId="2F59E964">
            <wp:extent cx="6858000" cy="3502025"/>
            <wp:effectExtent l="0" t="0" r="0" b="3175"/>
            <wp:docPr id="100944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45047" name=""/>
                    <pic:cNvPicPr/>
                  </pic:nvPicPr>
                  <pic:blipFill>
                    <a:blip r:embed="rId10"/>
                    <a:stretch>
                      <a:fillRect/>
                    </a:stretch>
                  </pic:blipFill>
                  <pic:spPr>
                    <a:xfrm>
                      <a:off x="0" y="0"/>
                      <a:ext cx="6858000" cy="3502025"/>
                    </a:xfrm>
                    <a:prstGeom prst="rect">
                      <a:avLst/>
                    </a:prstGeom>
                  </pic:spPr>
                </pic:pic>
              </a:graphicData>
            </a:graphic>
          </wp:inline>
        </w:drawing>
      </w:r>
    </w:p>
    <w:p w14:paraId="5F860209" w14:textId="2FDB3A70" w:rsidR="00ED1DE1" w:rsidRPr="00ED1DE1" w:rsidRDefault="00ED1DE1" w:rsidP="00ED1DE1">
      <w:pPr>
        <w:spacing w:line="480" w:lineRule="auto"/>
      </w:pPr>
      <w:r w:rsidRPr="00ED1DE1">
        <w:rPr>
          <w:b/>
          <w:bCs/>
        </w:rPr>
        <w:t>Description:</w:t>
      </w:r>
      <w:r w:rsidR="000D43DE">
        <w:rPr>
          <w:b/>
          <w:bCs/>
        </w:rPr>
        <w:t xml:space="preserve"> </w:t>
      </w:r>
      <w:r w:rsidR="000D43DE" w:rsidRPr="000D43DE">
        <w:t>The predictions page shows the customer profile at the top, followed by the churn probability (73.5%), a red "High Risk" badge, and a collapsible SHAP panel. Inside the panel, a horizontal bar chart shows the top 10 features — the month-to-month contract, short tenure, and high monthly charge are shown as the top three red bars pushing toward churn. Below, the CLV gauge chart shows $28.10 in the red (low-value) zone.</w:t>
      </w:r>
    </w:p>
    <w:p w14:paraId="33090A7B" w14:textId="7C48E483" w:rsidR="00ED1DE1" w:rsidRPr="00ED1DE1" w:rsidRDefault="00ED1DE1" w:rsidP="00ED1DE1">
      <w:pPr>
        <w:spacing w:line="480" w:lineRule="auto"/>
      </w:pPr>
      <w:r w:rsidRPr="00ED1DE1">
        <w:rPr>
          <w:b/>
          <w:bCs/>
        </w:rPr>
        <w:lastRenderedPageBreak/>
        <w:t>Screenshot 3:</w:t>
      </w:r>
      <w:r w:rsidR="000D43DE">
        <w:rPr>
          <w:b/>
          <w:bCs/>
        </w:rPr>
        <w:t xml:space="preserve"> </w:t>
      </w:r>
      <w:r w:rsidR="000D43DE" w:rsidRPr="000D43DE">
        <w:rPr>
          <w:b/>
          <w:bCs/>
        </w:rPr>
        <w:t>Model Performance Dashboard</w:t>
      </w:r>
      <w:r w:rsidRPr="00ED1DE1">
        <w:br/>
      </w:r>
      <w:r w:rsidR="000D43DE" w:rsidRPr="000D43DE">
        <w:drawing>
          <wp:inline distT="0" distB="0" distL="0" distR="0" wp14:anchorId="13737CEA" wp14:editId="2FEF98CA">
            <wp:extent cx="6858000" cy="3481070"/>
            <wp:effectExtent l="0" t="0" r="0" b="5080"/>
            <wp:docPr id="73025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52555" name=""/>
                    <pic:cNvPicPr/>
                  </pic:nvPicPr>
                  <pic:blipFill>
                    <a:blip r:embed="rId11"/>
                    <a:stretch>
                      <a:fillRect/>
                    </a:stretch>
                  </pic:blipFill>
                  <pic:spPr>
                    <a:xfrm>
                      <a:off x="0" y="0"/>
                      <a:ext cx="6858000" cy="3481070"/>
                    </a:xfrm>
                    <a:prstGeom prst="rect">
                      <a:avLst/>
                    </a:prstGeom>
                  </pic:spPr>
                </pic:pic>
              </a:graphicData>
            </a:graphic>
          </wp:inline>
        </w:drawing>
      </w:r>
    </w:p>
    <w:p w14:paraId="59D0CF13" w14:textId="7D8D1C27" w:rsidR="00ED1DE1" w:rsidRPr="00ED1DE1" w:rsidRDefault="00ED1DE1" w:rsidP="00ED1DE1">
      <w:pPr>
        <w:spacing w:line="480" w:lineRule="auto"/>
      </w:pPr>
      <w:r w:rsidRPr="00ED1DE1">
        <w:rPr>
          <w:b/>
          <w:bCs/>
        </w:rPr>
        <w:t>Description:</w:t>
      </w:r>
      <w:r w:rsidR="000D43DE">
        <w:rPr>
          <w:b/>
          <w:bCs/>
        </w:rPr>
        <w:t xml:space="preserve"> </w:t>
      </w:r>
      <w:r w:rsidR="000D43DE" w:rsidRPr="000D43DE">
        <w:t>The Model Performance page's first tab (</w:t>
      </w:r>
      <w:proofErr w:type="spellStart"/>
      <w:r w:rsidR="000D43DE" w:rsidRPr="000D43DE">
        <w:t>XGBoost</w:t>
      </w:r>
      <w:proofErr w:type="spellEnd"/>
      <w:r w:rsidR="000D43DE" w:rsidRPr="000D43DE">
        <w:t xml:space="preserve"> Churn Classifier) shows four metric cards (Accuracy: 80.77%, AUC: 0.854, Precision: 0.66, Recall: 0.57), an interactive confusion matrix heatmap, and a styled classification report table. Below, the ROC curve and feature importance bar chart images are embedded from the visualizations/ directory.</w:t>
      </w:r>
    </w:p>
    <w:p w14:paraId="4942065E" w14:textId="11DF6F25" w:rsidR="001429E9" w:rsidRDefault="001429E9" w:rsidP="001429E9">
      <w:pPr>
        <w:shd w:val="clear" w:color="auto" w:fill="DCEEFF"/>
      </w:pPr>
      <w:r>
        <w:rPr>
          <w:rFonts w:ascii="Cambria" w:hAnsi="Cambria"/>
          <w:b/>
          <w:sz w:val="26"/>
        </w:rPr>
        <w:t xml:space="preserve"> </w:t>
      </w:r>
      <w:r w:rsidRPr="001429E9">
        <w:rPr>
          <w:rFonts w:ascii="Cambria" w:hAnsi="Cambria"/>
          <w:b/>
          <w:sz w:val="26"/>
        </w:rPr>
        <w:t xml:space="preserve">7. </w:t>
      </w:r>
      <w:r w:rsidR="00ED1DE1" w:rsidRPr="00ED1DE1">
        <w:rPr>
          <w:rFonts w:ascii="Cambria" w:hAnsi="Cambria"/>
          <w:b/>
          <w:sz w:val="26"/>
        </w:rPr>
        <w:t>Challenges, Solutions and Improvements</w:t>
      </w:r>
    </w:p>
    <w:p w14:paraId="13523B90" w14:textId="77777777" w:rsidR="000D43DE" w:rsidRPr="000D43DE" w:rsidRDefault="000D43DE" w:rsidP="000D43DE">
      <w:pPr>
        <w:spacing w:line="480" w:lineRule="auto"/>
        <w:ind w:left="360"/>
        <w:rPr>
          <w:rFonts w:ascii="Times New Roman" w:eastAsia="Times New Roman" w:hAnsi="Times New Roman" w:cs="Times New Roman"/>
          <w:b/>
          <w:bCs/>
          <w:sz w:val="24"/>
          <w:szCs w:val="24"/>
          <w:lang w:val="en-IN"/>
        </w:rPr>
      </w:pPr>
      <w:r w:rsidRPr="000D43DE">
        <w:rPr>
          <w:rFonts w:ascii="Times New Roman" w:eastAsia="Times New Roman" w:hAnsi="Times New Roman" w:cs="Times New Roman"/>
          <w:b/>
          <w:bCs/>
          <w:sz w:val="24"/>
          <w:szCs w:val="24"/>
          <w:lang w:val="en-IN"/>
        </w:rPr>
        <w:t>Problems Encountered After Reporting 2</w:t>
      </w:r>
    </w:p>
    <w:tbl>
      <w:tblPr>
        <w:tblW w:w="0" w:type="auto"/>
        <w:tblCellMar>
          <w:top w:w="15" w:type="dxa"/>
          <w:left w:w="15" w:type="dxa"/>
          <w:bottom w:w="15" w:type="dxa"/>
          <w:right w:w="15" w:type="dxa"/>
        </w:tblCellMar>
        <w:tblLook w:val="04A0" w:firstRow="1" w:lastRow="0" w:firstColumn="1" w:lastColumn="0" w:noHBand="0" w:noVBand="1"/>
      </w:tblPr>
      <w:tblGrid>
        <w:gridCol w:w="3782"/>
        <w:gridCol w:w="3996"/>
        <w:gridCol w:w="3012"/>
      </w:tblGrid>
      <w:tr w:rsidR="000D43DE" w:rsidRPr="000D43DE" w14:paraId="5CC13207" w14:textId="77777777" w:rsidTr="000D43DE">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4C3D00A" w14:textId="77777777" w:rsidR="000D43DE" w:rsidRPr="000D43DE" w:rsidRDefault="000D43DE" w:rsidP="000D43DE">
            <w:pPr>
              <w:spacing w:line="480" w:lineRule="auto"/>
              <w:ind w:left="360"/>
              <w:rPr>
                <w:rFonts w:ascii="Times New Roman" w:eastAsia="Times New Roman" w:hAnsi="Times New Roman" w:cs="Times New Roman"/>
                <w:b/>
                <w:bCs/>
                <w:sz w:val="24"/>
                <w:szCs w:val="24"/>
                <w:lang w:val="en-IN"/>
              </w:rPr>
            </w:pPr>
            <w:r w:rsidRPr="000D43DE">
              <w:rPr>
                <w:rFonts w:ascii="Times New Roman" w:eastAsia="Times New Roman" w:hAnsi="Times New Roman" w:cs="Times New Roman"/>
                <w:b/>
                <w:bCs/>
                <w:sz w:val="24"/>
                <w:szCs w:val="24"/>
                <w:lang w:val="en-IN"/>
              </w:rPr>
              <w:t>Challenge / Problem</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710E978" w14:textId="77777777" w:rsidR="000D43DE" w:rsidRPr="000D43DE" w:rsidRDefault="000D43DE" w:rsidP="000D43DE">
            <w:pPr>
              <w:spacing w:line="480" w:lineRule="auto"/>
              <w:ind w:left="360"/>
              <w:rPr>
                <w:rFonts w:ascii="Times New Roman" w:eastAsia="Times New Roman" w:hAnsi="Times New Roman" w:cs="Times New Roman"/>
                <w:b/>
                <w:bCs/>
                <w:sz w:val="24"/>
                <w:szCs w:val="24"/>
                <w:lang w:val="en-IN"/>
              </w:rPr>
            </w:pPr>
            <w:r w:rsidRPr="000D43DE">
              <w:rPr>
                <w:rFonts w:ascii="Times New Roman" w:eastAsia="Times New Roman" w:hAnsi="Times New Roman" w:cs="Times New Roman"/>
                <w:b/>
                <w:bCs/>
                <w:sz w:val="24"/>
                <w:szCs w:val="24"/>
                <w:lang w:val="en-IN"/>
              </w:rPr>
              <w:t>Solution Implemented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ED998A1" w14:textId="77777777" w:rsidR="000D43DE" w:rsidRPr="000D43DE" w:rsidRDefault="000D43DE" w:rsidP="000D43DE">
            <w:pPr>
              <w:spacing w:line="480" w:lineRule="auto"/>
              <w:ind w:left="360"/>
              <w:rPr>
                <w:rFonts w:ascii="Times New Roman" w:eastAsia="Times New Roman" w:hAnsi="Times New Roman" w:cs="Times New Roman"/>
                <w:b/>
                <w:bCs/>
                <w:sz w:val="24"/>
                <w:szCs w:val="24"/>
                <w:lang w:val="en-IN"/>
              </w:rPr>
            </w:pPr>
            <w:r w:rsidRPr="000D43DE">
              <w:rPr>
                <w:rFonts w:ascii="Times New Roman" w:eastAsia="Times New Roman" w:hAnsi="Times New Roman" w:cs="Times New Roman"/>
                <w:b/>
                <w:bCs/>
                <w:sz w:val="24"/>
                <w:szCs w:val="24"/>
                <w:lang w:val="en-IN"/>
              </w:rPr>
              <w:t>Final Outcome</w:t>
            </w:r>
          </w:p>
        </w:tc>
      </w:tr>
      <w:tr w:rsidR="000D43DE" w:rsidRPr="000D43DE" w14:paraId="4F4DB3AC"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AA912B4"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b/>
                <w:bCs/>
                <w:sz w:val="24"/>
                <w:szCs w:val="24"/>
                <w:lang w:val="en-IN"/>
              </w:rPr>
              <w:t>SHAP column alignment mismatch</w:t>
            </w:r>
            <w:r w:rsidRPr="000D43DE">
              <w:rPr>
                <w:rFonts w:ascii="Times New Roman" w:eastAsia="Times New Roman" w:hAnsi="Times New Roman" w:cs="Times New Roman"/>
                <w:sz w:val="24"/>
                <w:szCs w:val="24"/>
                <w:lang w:val="en-IN"/>
              </w:rPr>
              <w:t xml:space="preserve"> — After one-hot encoding a single customer's row in </w:t>
            </w:r>
            <w:proofErr w:type="spellStart"/>
            <w:r w:rsidRPr="000D43DE">
              <w:rPr>
                <w:rFonts w:ascii="Times New Roman" w:eastAsia="Times New Roman" w:hAnsi="Times New Roman" w:cs="Times New Roman"/>
                <w:sz w:val="24"/>
                <w:szCs w:val="24"/>
                <w:lang w:val="en-IN"/>
              </w:rPr>
              <w:t>Streamlit</w:t>
            </w:r>
            <w:proofErr w:type="spellEnd"/>
            <w:r w:rsidRPr="000D43DE">
              <w:rPr>
                <w:rFonts w:ascii="Times New Roman" w:eastAsia="Times New Roman" w:hAnsi="Times New Roman" w:cs="Times New Roman"/>
                <w:sz w:val="24"/>
                <w:szCs w:val="24"/>
                <w:lang w:val="en-IN"/>
              </w:rPr>
              <w:t xml:space="preserve">, the resulting </w:t>
            </w:r>
            <w:proofErr w:type="spellStart"/>
            <w:r w:rsidRPr="000D43DE">
              <w:rPr>
                <w:rFonts w:ascii="Times New Roman" w:eastAsia="Times New Roman" w:hAnsi="Times New Roman" w:cs="Times New Roman"/>
                <w:sz w:val="24"/>
                <w:szCs w:val="24"/>
                <w:lang w:val="en-IN"/>
              </w:rPr>
              <w:lastRenderedPageBreak/>
              <w:t>DataFrame</w:t>
            </w:r>
            <w:proofErr w:type="spellEnd"/>
            <w:r w:rsidRPr="000D43DE">
              <w:rPr>
                <w:rFonts w:ascii="Times New Roman" w:eastAsia="Times New Roman" w:hAnsi="Times New Roman" w:cs="Times New Roman"/>
                <w:sz w:val="24"/>
                <w:szCs w:val="24"/>
                <w:lang w:val="en-IN"/>
              </w:rPr>
              <w:t xml:space="preserve"> had different columns than what the </w:t>
            </w:r>
            <w:proofErr w:type="spellStart"/>
            <w:r w:rsidRPr="000D43DE">
              <w:rPr>
                <w:rFonts w:ascii="Times New Roman" w:eastAsia="Times New Roman" w:hAnsi="Times New Roman" w:cs="Times New Roman"/>
                <w:sz w:val="24"/>
                <w:szCs w:val="24"/>
                <w:lang w:val="en-IN"/>
              </w:rPr>
              <w:t>XGBoost</w:t>
            </w:r>
            <w:proofErr w:type="spellEnd"/>
            <w:r w:rsidRPr="000D43DE">
              <w:rPr>
                <w:rFonts w:ascii="Times New Roman" w:eastAsia="Times New Roman" w:hAnsi="Times New Roman" w:cs="Times New Roman"/>
                <w:sz w:val="24"/>
                <w:szCs w:val="24"/>
                <w:lang w:val="en-IN"/>
              </w:rPr>
              <w:t xml:space="preserve"> model was trained on, causing a </w:t>
            </w:r>
            <w:proofErr w:type="spellStart"/>
            <w:r w:rsidRPr="000D43DE">
              <w:rPr>
                <w:rFonts w:ascii="Times New Roman" w:eastAsia="Times New Roman" w:hAnsi="Times New Roman" w:cs="Times New Roman"/>
                <w:sz w:val="24"/>
                <w:szCs w:val="24"/>
                <w:lang w:val="en-IN"/>
              </w:rPr>
              <w:t>ValueError</w:t>
            </w:r>
            <w:proofErr w:type="spellEnd"/>
            <w:r w:rsidRPr="000D43DE">
              <w:rPr>
                <w:rFonts w:ascii="Times New Roman" w:eastAsia="Times New Roman" w:hAnsi="Times New Roman" w:cs="Times New Roman"/>
                <w:sz w:val="24"/>
                <w:szCs w:val="24"/>
                <w:lang w:val="en-IN"/>
              </w:rPr>
              <w:t xml:space="preserve">: </w:t>
            </w:r>
            <w:proofErr w:type="spellStart"/>
            <w:r w:rsidRPr="000D43DE">
              <w:rPr>
                <w:rFonts w:ascii="Times New Roman" w:eastAsia="Times New Roman" w:hAnsi="Times New Roman" w:cs="Times New Roman"/>
                <w:sz w:val="24"/>
                <w:szCs w:val="24"/>
                <w:lang w:val="en-IN"/>
              </w:rPr>
              <w:t>feature_names</w:t>
            </w:r>
            <w:proofErr w:type="spellEnd"/>
            <w:r w:rsidRPr="000D43DE">
              <w:rPr>
                <w:rFonts w:ascii="Times New Roman" w:eastAsia="Times New Roman" w:hAnsi="Times New Roman" w:cs="Times New Roman"/>
                <w:sz w:val="24"/>
                <w:szCs w:val="24"/>
                <w:lang w:val="en-IN"/>
              </w:rPr>
              <w:t xml:space="preserve"> mismatch.</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33F6D44"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lastRenderedPageBreak/>
              <w:t>Used </w:t>
            </w:r>
            <w:proofErr w:type="spellStart"/>
            <w:proofErr w:type="gramStart"/>
            <w:r w:rsidRPr="000D43DE">
              <w:rPr>
                <w:rFonts w:ascii="Times New Roman" w:eastAsia="Times New Roman" w:hAnsi="Times New Roman" w:cs="Times New Roman"/>
                <w:sz w:val="24"/>
                <w:szCs w:val="24"/>
                <w:lang w:val="en-IN"/>
              </w:rPr>
              <w:t>X.reindex</w:t>
            </w:r>
            <w:proofErr w:type="spellEnd"/>
            <w:proofErr w:type="gramEnd"/>
            <w:r w:rsidRPr="000D43DE">
              <w:rPr>
                <w:rFonts w:ascii="Times New Roman" w:eastAsia="Times New Roman" w:hAnsi="Times New Roman" w:cs="Times New Roman"/>
                <w:sz w:val="24"/>
                <w:szCs w:val="24"/>
                <w:lang w:val="en-IN"/>
              </w:rPr>
              <w:t>(columns=</w:t>
            </w:r>
            <w:proofErr w:type="spellStart"/>
            <w:proofErr w:type="gramStart"/>
            <w:r w:rsidRPr="000D43DE">
              <w:rPr>
                <w:rFonts w:ascii="Times New Roman" w:eastAsia="Times New Roman" w:hAnsi="Times New Roman" w:cs="Times New Roman"/>
                <w:sz w:val="24"/>
                <w:szCs w:val="24"/>
                <w:lang w:val="en-IN"/>
              </w:rPr>
              <w:t>model.feature</w:t>
            </w:r>
            <w:proofErr w:type="gramEnd"/>
            <w:r w:rsidRPr="000D43DE">
              <w:rPr>
                <w:rFonts w:ascii="Times New Roman" w:eastAsia="Times New Roman" w:hAnsi="Times New Roman" w:cs="Times New Roman"/>
                <w:sz w:val="24"/>
                <w:szCs w:val="24"/>
                <w:lang w:val="en-IN"/>
              </w:rPr>
              <w:t>_names_in</w:t>
            </w:r>
            <w:proofErr w:type="spellEnd"/>
            <w:r w:rsidRPr="000D43DE">
              <w:rPr>
                <w:rFonts w:ascii="Times New Roman" w:eastAsia="Times New Roman" w:hAnsi="Times New Roman" w:cs="Times New Roman"/>
                <w:sz w:val="24"/>
                <w:szCs w:val="24"/>
                <w:lang w:val="en-IN"/>
              </w:rPr>
              <w:t xml:space="preserve">_, </w:t>
            </w:r>
            <w:proofErr w:type="spellStart"/>
            <w:r w:rsidRPr="000D43DE">
              <w:rPr>
                <w:rFonts w:ascii="Times New Roman" w:eastAsia="Times New Roman" w:hAnsi="Times New Roman" w:cs="Times New Roman"/>
                <w:sz w:val="24"/>
                <w:szCs w:val="24"/>
                <w:lang w:val="en-IN"/>
              </w:rPr>
              <w:t>fill_value</w:t>
            </w:r>
            <w:proofErr w:type="spellEnd"/>
            <w:r w:rsidRPr="000D43DE">
              <w:rPr>
                <w:rFonts w:ascii="Times New Roman" w:eastAsia="Times New Roman" w:hAnsi="Times New Roman" w:cs="Times New Roman"/>
                <w:sz w:val="24"/>
                <w:szCs w:val="24"/>
                <w:lang w:val="en-IN"/>
              </w:rPr>
              <w:t xml:space="preserve">=0) immediately before calling both the model </w:t>
            </w:r>
            <w:r w:rsidRPr="000D43DE">
              <w:rPr>
                <w:rFonts w:ascii="Times New Roman" w:eastAsia="Times New Roman" w:hAnsi="Times New Roman" w:cs="Times New Roman"/>
                <w:sz w:val="24"/>
                <w:szCs w:val="24"/>
                <w:lang w:val="en-IN"/>
              </w:rPr>
              <w:lastRenderedPageBreak/>
              <w:t>and </w:t>
            </w:r>
            <w:proofErr w:type="spellStart"/>
            <w:proofErr w:type="gramStart"/>
            <w:r w:rsidRPr="000D43DE">
              <w:rPr>
                <w:rFonts w:ascii="Times New Roman" w:eastAsia="Times New Roman" w:hAnsi="Times New Roman" w:cs="Times New Roman"/>
                <w:sz w:val="24"/>
                <w:szCs w:val="24"/>
                <w:lang w:val="en-IN"/>
              </w:rPr>
              <w:t>shap.TreeExplainer</w:t>
            </w:r>
            <w:proofErr w:type="spellEnd"/>
            <w:proofErr w:type="gramEnd"/>
            <w:r w:rsidRPr="000D43DE">
              <w:rPr>
                <w:rFonts w:ascii="Times New Roman" w:eastAsia="Times New Roman" w:hAnsi="Times New Roman" w:cs="Times New Roman"/>
                <w:sz w:val="24"/>
                <w:szCs w:val="24"/>
                <w:lang w:val="en-IN"/>
              </w:rPr>
              <w:t>. This forces the feature matrix to exactly match training shape regardless of which dummy columns appear after encoding.</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4F9680"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lastRenderedPageBreak/>
              <w:t xml:space="preserve">SHAP values compute correctly for every </w:t>
            </w:r>
            <w:r w:rsidRPr="000D43DE">
              <w:rPr>
                <w:rFonts w:ascii="Times New Roman" w:eastAsia="Times New Roman" w:hAnsi="Times New Roman" w:cs="Times New Roman"/>
                <w:sz w:val="24"/>
                <w:szCs w:val="24"/>
                <w:lang w:val="en-IN"/>
              </w:rPr>
              <w:lastRenderedPageBreak/>
              <w:t>customer with no column errors.</w:t>
            </w:r>
          </w:p>
        </w:tc>
      </w:tr>
      <w:tr w:rsidR="000D43DE" w:rsidRPr="000D43DE" w14:paraId="582EB6B5"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2F29B08"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b/>
                <w:bCs/>
                <w:sz w:val="24"/>
                <w:szCs w:val="24"/>
                <w:lang w:val="en-IN"/>
              </w:rPr>
              <w:lastRenderedPageBreak/>
              <w:t xml:space="preserve">Failing </w:t>
            </w:r>
            <w:proofErr w:type="spellStart"/>
            <w:r w:rsidRPr="000D43DE">
              <w:rPr>
                <w:rFonts w:ascii="Times New Roman" w:eastAsia="Times New Roman" w:hAnsi="Times New Roman" w:cs="Times New Roman"/>
                <w:b/>
                <w:bCs/>
                <w:sz w:val="24"/>
                <w:szCs w:val="24"/>
                <w:lang w:val="en-IN"/>
              </w:rPr>
              <w:t>pytest</w:t>
            </w:r>
            <w:proofErr w:type="spellEnd"/>
            <w:r w:rsidRPr="000D43DE">
              <w:rPr>
                <w:rFonts w:ascii="Times New Roman" w:eastAsia="Times New Roman" w:hAnsi="Times New Roman" w:cs="Times New Roman"/>
                <w:b/>
                <w:bCs/>
                <w:sz w:val="24"/>
                <w:szCs w:val="24"/>
                <w:lang w:val="en-IN"/>
              </w:rPr>
              <w:t xml:space="preserve"> tests</w:t>
            </w:r>
            <w:r w:rsidRPr="000D43DE">
              <w:rPr>
                <w:rFonts w:ascii="Times New Roman" w:eastAsia="Times New Roman" w:hAnsi="Times New Roman" w:cs="Times New Roman"/>
                <w:sz w:val="24"/>
                <w:szCs w:val="24"/>
                <w:lang w:val="en-IN"/>
              </w:rPr>
              <w:t> — </w:t>
            </w:r>
            <w:proofErr w:type="spellStart"/>
            <w:r w:rsidRPr="000D43DE">
              <w:rPr>
                <w:rFonts w:ascii="Times New Roman" w:eastAsia="Times New Roman" w:hAnsi="Times New Roman" w:cs="Times New Roman"/>
                <w:sz w:val="24"/>
                <w:szCs w:val="24"/>
                <w:lang w:val="en-IN"/>
              </w:rPr>
              <w:t>test_preprocess_data_training_mode</w:t>
            </w:r>
            <w:proofErr w:type="spellEnd"/>
            <w:r w:rsidRPr="000D43DE">
              <w:rPr>
                <w:rFonts w:ascii="Times New Roman" w:eastAsia="Times New Roman" w:hAnsi="Times New Roman" w:cs="Times New Roman"/>
                <w:sz w:val="24"/>
                <w:szCs w:val="24"/>
                <w:lang w:val="en-IN"/>
              </w:rPr>
              <w:t> was checking that </w:t>
            </w:r>
            <w:proofErr w:type="spellStart"/>
            <w:r w:rsidRPr="000D43DE">
              <w:rPr>
                <w:rFonts w:ascii="Times New Roman" w:eastAsia="Times New Roman" w:hAnsi="Times New Roman" w:cs="Times New Roman"/>
                <w:sz w:val="24"/>
                <w:szCs w:val="24"/>
                <w:lang w:val="en-IN"/>
              </w:rPr>
              <w:t>total_additional_services</w:t>
            </w:r>
            <w:proofErr w:type="spellEnd"/>
            <w:r w:rsidRPr="000D43DE">
              <w:rPr>
                <w:rFonts w:ascii="Times New Roman" w:eastAsia="Times New Roman" w:hAnsi="Times New Roman" w:cs="Times New Roman"/>
                <w:sz w:val="24"/>
                <w:szCs w:val="24"/>
                <w:lang w:val="en-IN"/>
              </w:rPr>
              <w:t xml:space="preserve"> equalled 3, but </w:t>
            </w:r>
            <w:proofErr w:type="spellStart"/>
            <w:r w:rsidRPr="000D43DE">
              <w:rPr>
                <w:rFonts w:ascii="Times New Roman" w:eastAsia="Times New Roman" w:hAnsi="Times New Roman" w:cs="Times New Roman"/>
                <w:sz w:val="24"/>
                <w:szCs w:val="24"/>
                <w:lang w:val="en-IN"/>
              </w:rPr>
              <w:t>StandardScaler</w:t>
            </w:r>
            <w:proofErr w:type="spellEnd"/>
            <w:r w:rsidRPr="000D43DE">
              <w:rPr>
                <w:rFonts w:ascii="Times New Roman" w:eastAsia="Times New Roman" w:hAnsi="Times New Roman" w:cs="Times New Roman"/>
                <w:sz w:val="24"/>
                <w:szCs w:val="24"/>
                <w:lang w:val="en-IN"/>
              </w:rPr>
              <w:t xml:space="preserve"> transforms this column in-place during the test, so the assertion saw 0.0 instead of 3. </w:t>
            </w:r>
            <w:proofErr w:type="spellStart"/>
            <w:r w:rsidRPr="000D43DE">
              <w:rPr>
                <w:rFonts w:ascii="Times New Roman" w:eastAsia="Times New Roman" w:hAnsi="Times New Roman" w:cs="Times New Roman"/>
                <w:sz w:val="24"/>
                <w:szCs w:val="24"/>
                <w:lang w:val="en-IN"/>
              </w:rPr>
              <w:t>test_predict_churn</w:t>
            </w:r>
            <w:proofErr w:type="spellEnd"/>
            <w:r w:rsidRPr="000D43DE">
              <w:rPr>
                <w:rFonts w:ascii="Times New Roman" w:eastAsia="Times New Roman" w:hAnsi="Times New Roman" w:cs="Times New Roman"/>
                <w:sz w:val="24"/>
                <w:szCs w:val="24"/>
                <w:lang w:val="en-IN"/>
              </w:rPr>
              <w:t xml:space="preserve"> failed because the mock </w:t>
            </w:r>
            <w:proofErr w:type="spellStart"/>
            <w:r w:rsidRPr="000D43DE">
              <w:rPr>
                <w:rFonts w:ascii="Times New Roman" w:eastAsia="Times New Roman" w:hAnsi="Times New Roman" w:cs="Times New Roman"/>
                <w:sz w:val="24"/>
                <w:szCs w:val="24"/>
                <w:lang w:val="en-IN"/>
              </w:rPr>
              <w:t>DataFrame</w:t>
            </w:r>
            <w:proofErr w:type="spellEnd"/>
            <w:r w:rsidRPr="000D43DE">
              <w:rPr>
                <w:rFonts w:ascii="Times New Roman" w:eastAsia="Times New Roman" w:hAnsi="Times New Roman" w:cs="Times New Roman"/>
                <w:sz w:val="24"/>
                <w:szCs w:val="24"/>
                <w:lang w:val="en-IN"/>
              </w:rPr>
              <w:t xml:space="preserve"> didn't have enough columns for the full preprocessing pipeline.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0328208"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t xml:space="preserve">Fixed the first test to check structural properties (column existence, </w:t>
            </w:r>
            <w:proofErr w:type="spellStart"/>
            <w:r w:rsidRPr="000D43DE">
              <w:rPr>
                <w:rFonts w:ascii="Times New Roman" w:eastAsia="Times New Roman" w:hAnsi="Times New Roman" w:cs="Times New Roman"/>
                <w:sz w:val="24"/>
                <w:szCs w:val="24"/>
                <w:lang w:val="en-IN"/>
              </w:rPr>
              <w:t>dtype</w:t>
            </w:r>
            <w:proofErr w:type="spellEnd"/>
            <w:r w:rsidRPr="000D43DE">
              <w:rPr>
                <w:rFonts w:ascii="Times New Roman" w:eastAsia="Times New Roman" w:hAnsi="Times New Roman" w:cs="Times New Roman"/>
                <w:sz w:val="24"/>
                <w:szCs w:val="24"/>
                <w:lang w:val="en-IN"/>
              </w:rPr>
              <w:t>, shape, returned scaler type) rather than exact pre-scale numeric values. Fixed the second test by mocking </w:t>
            </w:r>
            <w:proofErr w:type="spellStart"/>
            <w:r w:rsidRPr="000D43DE">
              <w:rPr>
                <w:rFonts w:ascii="Times New Roman" w:eastAsia="Times New Roman" w:hAnsi="Times New Roman" w:cs="Times New Roman"/>
                <w:sz w:val="24"/>
                <w:szCs w:val="24"/>
                <w:lang w:val="en-IN"/>
              </w:rPr>
              <w:t>get_customer_features</w:t>
            </w:r>
            <w:proofErr w:type="spellEnd"/>
            <w:r w:rsidRPr="000D43DE">
              <w:rPr>
                <w:rFonts w:ascii="Times New Roman" w:eastAsia="Times New Roman" w:hAnsi="Times New Roman" w:cs="Times New Roman"/>
                <w:sz w:val="24"/>
                <w:szCs w:val="24"/>
                <w:lang w:val="en-IN"/>
              </w:rPr>
              <w:t> directly instead of </w:t>
            </w:r>
            <w:proofErr w:type="spellStart"/>
            <w:proofErr w:type="gramStart"/>
            <w:r w:rsidRPr="000D43DE">
              <w:rPr>
                <w:rFonts w:ascii="Times New Roman" w:eastAsia="Times New Roman" w:hAnsi="Times New Roman" w:cs="Times New Roman"/>
                <w:sz w:val="24"/>
                <w:szCs w:val="24"/>
                <w:lang w:val="en-IN"/>
              </w:rPr>
              <w:t>pd.read</w:t>
            </w:r>
            <w:proofErr w:type="gramEnd"/>
            <w:r w:rsidRPr="000D43DE">
              <w:rPr>
                <w:rFonts w:ascii="Times New Roman" w:eastAsia="Times New Roman" w:hAnsi="Times New Roman" w:cs="Times New Roman"/>
                <w:sz w:val="24"/>
                <w:szCs w:val="24"/>
                <w:lang w:val="en-IN"/>
              </w:rPr>
              <w:t>_sql</w:t>
            </w:r>
            <w:proofErr w:type="spellEnd"/>
            <w:r w:rsidRPr="000D43DE">
              <w:rPr>
                <w:rFonts w:ascii="Times New Roman" w:eastAsia="Times New Roman" w:hAnsi="Times New Roman" w:cs="Times New Roman"/>
                <w:sz w:val="24"/>
                <w:szCs w:val="24"/>
                <w:lang w:val="en-IN"/>
              </w:rPr>
              <w:t>, so the route handler is tested in isolation from the preprocessing pipeline.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CB35E20"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t>Both tests now pass. Full suite: 7/7 passing, 0 warnings.</w:t>
            </w:r>
          </w:p>
        </w:tc>
      </w:tr>
      <w:tr w:rsidR="000D43DE" w:rsidRPr="000D43DE" w14:paraId="18BC42B7"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32429BB"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proofErr w:type="spellStart"/>
            <w:r w:rsidRPr="000D43DE">
              <w:rPr>
                <w:rFonts w:ascii="Times New Roman" w:eastAsia="Times New Roman" w:hAnsi="Times New Roman" w:cs="Times New Roman"/>
                <w:b/>
                <w:bCs/>
                <w:sz w:val="24"/>
                <w:szCs w:val="24"/>
                <w:lang w:val="en-IN"/>
              </w:rPr>
              <w:t>SQLAlchemy</w:t>
            </w:r>
            <w:proofErr w:type="spellEnd"/>
            <w:r w:rsidRPr="000D43DE">
              <w:rPr>
                <w:rFonts w:ascii="Times New Roman" w:eastAsia="Times New Roman" w:hAnsi="Times New Roman" w:cs="Times New Roman"/>
                <w:b/>
                <w:bCs/>
                <w:sz w:val="24"/>
                <w:szCs w:val="24"/>
                <w:lang w:val="en-IN"/>
              </w:rPr>
              <w:t xml:space="preserve"> 2.0 deprecation warning</w:t>
            </w:r>
            <w:r w:rsidRPr="000D43DE">
              <w:rPr>
                <w:rFonts w:ascii="Times New Roman" w:eastAsia="Times New Roman" w:hAnsi="Times New Roman" w:cs="Times New Roman"/>
                <w:sz w:val="24"/>
                <w:szCs w:val="24"/>
                <w:lang w:val="en-IN"/>
              </w:rPr>
              <w:t xml:space="preserve"> — from </w:t>
            </w:r>
            <w:proofErr w:type="spellStart"/>
            <w:proofErr w:type="gramStart"/>
            <w:r w:rsidRPr="000D43DE">
              <w:rPr>
                <w:rFonts w:ascii="Times New Roman" w:eastAsia="Times New Roman" w:hAnsi="Times New Roman" w:cs="Times New Roman"/>
                <w:sz w:val="24"/>
                <w:szCs w:val="24"/>
                <w:lang w:val="en-IN"/>
              </w:rPr>
              <w:t>sqlalchemy.ext.declarative</w:t>
            </w:r>
            <w:proofErr w:type="spellEnd"/>
            <w:proofErr w:type="gramEnd"/>
            <w:r w:rsidRPr="000D43DE">
              <w:rPr>
                <w:rFonts w:ascii="Times New Roman" w:eastAsia="Times New Roman" w:hAnsi="Times New Roman" w:cs="Times New Roman"/>
                <w:sz w:val="24"/>
                <w:szCs w:val="24"/>
                <w:lang w:val="en-IN"/>
              </w:rPr>
              <w:t xml:space="preserve"> </w:t>
            </w:r>
            <w:r w:rsidRPr="000D43DE">
              <w:rPr>
                <w:rFonts w:ascii="Times New Roman" w:eastAsia="Times New Roman" w:hAnsi="Times New Roman" w:cs="Times New Roman"/>
                <w:sz w:val="24"/>
                <w:szCs w:val="24"/>
                <w:lang w:val="en-IN"/>
              </w:rPr>
              <w:lastRenderedPageBreak/>
              <w:t xml:space="preserve">import </w:t>
            </w:r>
            <w:proofErr w:type="spellStart"/>
            <w:r w:rsidRPr="000D43DE">
              <w:rPr>
                <w:rFonts w:ascii="Times New Roman" w:eastAsia="Times New Roman" w:hAnsi="Times New Roman" w:cs="Times New Roman"/>
                <w:sz w:val="24"/>
                <w:szCs w:val="24"/>
                <w:lang w:val="en-IN"/>
              </w:rPr>
              <w:t>declarative_base</w:t>
            </w:r>
            <w:proofErr w:type="spellEnd"/>
            <w:r w:rsidRPr="000D43DE">
              <w:rPr>
                <w:rFonts w:ascii="Times New Roman" w:eastAsia="Times New Roman" w:hAnsi="Times New Roman" w:cs="Times New Roman"/>
                <w:sz w:val="24"/>
                <w:szCs w:val="24"/>
                <w:lang w:val="en-IN"/>
              </w:rPr>
              <w:t xml:space="preserve"> raised a MovedIn20Warning in every test run, cluttering the output and failing the -W </w:t>
            </w:r>
            <w:proofErr w:type="gramStart"/>
            <w:r w:rsidRPr="000D43DE">
              <w:rPr>
                <w:rFonts w:ascii="Times New Roman" w:eastAsia="Times New Roman" w:hAnsi="Times New Roman" w:cs="Times New Roman"/>
                <w:sz w:val="24"/>
                <w:szCs w:val="24"/>
                <w:lang w:val="en-IN"/>
              </w:rPr>
              <w:t>error::</w:t>
            </w:r>
            <w:proofErr w:type="spellStart"/>
            <w:proofErr w:type="gramEnd"/>
            <w:r w:rsidRPr="000D43DE">
              <w:rPr>
                <w:rFonts w:ascii="Times New Roman" w:eastAsia="Times New Roman" w:hAnsi="Times New Roman" w:cs="Times New Roman"/>
                <w:sz w:val="24"/>
                <w:szCs w:val="24"/>
                <w:lang w:val="en-IN"/>
              </w:rPr>
              <w:t>DeprecationWarning</w:t>
            </w:r>
            <w:proofErr w:type="spellEnd"/>
            <w:r w:rsidRPr="000D43DE">
              <w:rPr>
                <w:rFonts w:ascii="Times New Roman" w:eastAsia="Times New Roman" w:hAnsi="Times New Roman" w:cs="Times New Roman"/>
                <w:sz w:val="24"/>
                <w:szCs w:val="24"/>
                <w:lang w:val="en-IN"/>
              </w:rPr>
              <w:t> flag.</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D619497"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lastRenderedPageBreak/>
              <w:t xml:space="preserve">Changed the import to from </w:t>
            </w:r>
            <w:proofErr w:type="spellStart"/>
            <w:r w:rsidRPr="000D43DE">
              <w:rPr>
                <w:rFonts w:ascii="Times New Roman" w:eastAsia="Times New Roman" w:hAnsi="Times New Roman" w:cs="Times New Roman"/>
                <w:sz w:val="24"/>
                <w:szCs w:val="24"/>
                <w:lang w:val="en-IN"/>
              </w:rPr>
              <w:t>sqlalchemy.orm</w:t>
            </w:r>
            <w:proofErr w:type="spellEnd"/>
            <w:r w:rsidRPr="000D43DE">
              <w:rPr>
                <w:rFonts w:ascii="Times New Roman" w:eastAsia="Times New Roman" w:hAnsi="Times New Roman" w:cs="Times New Roman"/>
                <w:sz w:val="24"/>
                <w:szCs w:val="24"/>
                <w:lang w:val="en-IN"/>
              </w:rPr>
              <w:t xml:space="preserve"> import </w:t>
            </w:r>
            <w:proofErr w:type="spellStart"/>
            <w:r w:rsidRPr="000D43DE">
              <w:rPr>
                <w:rFonts w:ascii="Times New Roman" w:eastAsia="Times New Roman" w:hAnsi="Times New Roman" w:cs="Times New Roman"/>
                <w:sz w:val="24"/>
                <w:szCs w:val="24"/>
                <w:lang w:val="en-IN"/>
              </w:rPr>
              <w:t>declarative_base</w:t>
            </w:r>
            <w:proofErr w:type="spellEnd"/>
            <w:r w:rsidRPr="000D43DE">
              <w:rPr>
                <w:rFonts w:ascii="Times New Roman" w:eastAsia="Times New Roman" w:hAnsi="Times New Roman" w:cs="Times New Roman"/>
                <w:sz w:val="24"/>
                <w:szCs w:val="24"/>
                <w:lang w:val="en-IN"/>
              </w:rPr>
              <w:t xml:space="preserve">, which is the </w:t>
            </w:r>
            <w:r w:rsidRPr="000D43DE">
              <w:rPr>
                <w:rFonts w:ascii="Times New Roman" w:eastAsia="Times New Roman" w:hAnsi="Times New Roman" w:cs="Times New Roman"/>
                <w:sz w:val="24"/>
                <w:szCs w:val="24"/>
                <w:lang w:val="en-IN"/>
              </w:rPr>
              <w:lastRenderedPageBreak/>
              <w:t xml:space="preserve">correct </w:t>
            </w:r>
            <w:proofErr w:type="spellStart"/>
            <w:r w:rsidRPr="000D43DE">
              <w:rPr>
                <w:rFonts w:ascii="Times New Roman" w:eastAsia="Times New Roman" w:hAnsi="Times New Roman" w:cs="Times New Roman"/>
                <w:sz w:val="24"/>
                <w:szCs w:val="24"/>
                <w:lang w:val="en-IN"/>
              </w:rPr>
              <w:t>SQLAlchemy</w:t>
            </w:r>
            <w:proofErr w:type="spellEnd"/>
            <w:r w:rsidRPr="000D43DE">
              <w:rPr>
                <w:rFonts w:ascii="Times New Roman" w:eastAsia="Times New Roman" w:hAnsi="Times New Roman" w:cs="Times New Roman"/>
                <w:sz w:val="24"/>
                <w:szCs w:val="24"/>
                <w:lang w:val="en-IN"/>
              </w:rPr>
              <w:t xml:space="preserve"> 2.0 location for this class.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38E64C2"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lastRenderedPageBreak/>
              <w:t xml:space="preserve">Test suite now runs with zero warnings even under strict </w:t>
            </w:r>
            <w:r w:rsidRPr="000D43DE">
              <w:rPr>
                <w:rFonts w:ascii="Times New Roman" w:eastAsia="Times New Roman" w:hAnsi="Times New Roman" w:cs="Times New Roman"/>
                <w:sz w:val="24"/>
                <w:szCs w:val="24"/>
                <w:lang w:val="en-IN"/>
              </w:rPr>
              <w:lastRenderedPageBreak/>
              <w:t>deprecation enforcement.</w:t>
            </w:r>
          </w:p>
        </w:tc>
      </w:tr>
      <w:tr w:rsidR="000D43DE" w:rsidRPr="000D43DE" w14:paraId="2EA053A3"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95830F6"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b/>
                <w:bCs/>
                <w:sz w:val="24"/>
                <w:szCs w:val="24"/>
                <w:lang w:val="en-IN"/>
              </w:rPr>
              <w:lastRenderedPageBreak/>
              <w:t>Database engine imported at module level</w:t>
            </w:r>
            <w:r w:rsidRPr="000D43DE">
              <w:rPr>
                <w:rFonts w:ascii="Times New Roman" w:eastAsia="Times New Roman" w:hAnsi="Times New Roman" w:cs="Times New Roman"/>
                <w:sz w:val="24"/>
                <w:szCs w:val="24"/>
                <w:lang w:val="en-IN"/>
              </w:rPr>
              <w:t xml:space="preserve"> — from </w:t>
            </w:r>
            <w:proofErr w:type="spellStart"/>
            <w:proofErr w:type="gramStart"/>
            <w:r w:rsidRPr="000D43DE">
              <w:rPr>
                <w:rFonts w:ascii="Times New Roman" w:eastAsia="Times New Roman" w:hAnsi="Times New Roman" w:cs="Times New Roman"/>
                <w:sz w:val="24"/>
                <w:szCs w:val="24"/>
                <w:lang w:val="en-IN"/>
              </w:rPr>
              <w:t>database.connection</w:t>
            </w:r>
            <w:proofErr w:type="spellEnd"/>
            <w:proofErr w:type="gramEnd"/>
            <w:r w:rsidRPr="000D43DE">
              <w:rPr>
                <w:rFonts w:ascii="Times New Roman" w:eastAsia="Times New Roman" w:hAnsi="Times New Roman" w:cs="Times New Roman"/>
                <w:sz w:val="24"/>
                <w:szCs w:val="24"/>
                <w:lang w:val="en-IN"/>
              </w:rPr>
              <w:t xml:space="preserve"> import engine at the top of ml/data_preprocessing.py caused </w:t>
            </w:r>
            <w:proofErr w:type="spellStart"/>
            <w:r w:rsidRPr="000D43DE">
              <w:rPr>
                <w:rFonts w:ascii="Times New Roman" w:eastAsia="Times New Roman" w:hAnsi="Times New Roman" w:cs="Times New Roman"/>
                <w:sz w:val="24"/>
                <w:szCs w:val="24"/>
                <w:lang w:val="en-IN"/>
              </w:rPr>
              <w:t>pytest</w:t>
            </w:r>
            <w:proofErr w:type="spellEnd"/>
            <w:r w:rsidRPr="000D43DE">
              <w:rPr>
                <w:rFonts w:ascii="Times New Roman" w:eastAsia="Times New Roman" w:hAnsi="Times New Roman" w:cs="Times New Roman"/>
                <w:sz w:val="24"/>
                <w:szCs w:val="24"/>
                <w:lang w:val="en-IN"/>
              </w:rPr>
              <w:t xml:space="preserve"> collection to attempt a PostgreSQL connection immediately, crashing the test runner in CI environments without a database.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75B15FA"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t>Moved the import inside </w:t>
            </w:r>
            <w:proofErr w:type="spellStart"/>
            <w:r w:rsidRPr="000D43DE">
              <w:rPr>
                <w:rFonts w:ascii="Times New Roman" w:eastAsia="Times New Roman" w:hAnsi="Times New Roman" w:cs="Times New Roman"/>
                <w:sz w:val="24"/>
                <w:szCs w:val="24"/>
                <w:lang w:val="en-IN"/>
              </w:rPr>
              <w:t>load_data_from_</w:t>
            </w:r>
            <w:proofErr w:type="gramStart"/>
            <w:r w:rsidRPr="000D43DE">
              <w:rPr>
                <w:rFonts w:ascii="Times New Roman" w:eastAsia="Times New Roman" w:hAnsi="Times New Roman" w:cs="Times New Roman"/>
                <w:sz w:val="24"/>
                <w:szCs w:val="24"/>
                <w:lang w:val="en-IN"/>
              </w:rPr>
              <w:t>db</w:t>
            </w:r>
            <w:proofErr w:type="spellEnd"/>
            <w:r w:rsidRPr="000D43DE">
              <w:rPr>
                <w:rFonts w:ascii="Times New Roman" w:eastAsia="Times New Roman" w:hAnsi="Times New Roman" w:cs="Times New Roman"/>
                <w:sz w:val="24"/>
                <w:szCs w:val="24"/>
                <w:lang w:val="en-IN"/>
              </w:rPr>
              <w:t>(</w:t>
            </w:r>
            <w:proofErr w:type="gramEnd"/>
            <w:r w:rsidRPr="000D43DE">
              <w:rPr>
                <w:rFonts w:ascii="Times New Roman" w:eastAsia="Times New Roman" w:hAnsi="Times New Roman" w:cs="Times New Roman"/>
                <w:sz w:val="24"/>
                <w:szCs w:val="24"/>
                <w:lang w:val="en-IN"/>
              </w:rPr>
              <w:t>) (lazy import pattern). Module-level imports no longer require a running database.</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C66CBAC"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t>Test suite runs cleanly without a live PostgreSQL connection. </w:t>
            </w:r>
            <w:proofErr w:type="spellStart"/>
            <w:r w:rsidRPr="000D43DE">
              <w:rPr>
                <w:rFonts w:ascii="Times New Roman" w:eastAsia="Times New Roman" w:hAnsi="Times New Roman" w:cs="Times New Roman"/>
                <w:sz w:val="24"/>
                <w:szCs w:val="24"/>
                <w:lang w:val="en-IN"/>
              </w:rPr>
              <w:t>load_data_from_</w:t>
            </w:r>
            <w:proofErr w:type="gramStart"/>
            <w:r w:rsidRPr="000D43DE">
              <w:rPr>
                <w:rFonts w:ascii="Times New Roman" w:eastAsia="Times New Roman" w:hAnsi="Times New Roman" w:cs="Times New Roman"/>
                <w:sz w:val="24"/>
                <w:szCs w:val="24"/>
                <w:lang w:val="en-IN"/>
              </w:rPr>
              <w:t>db</w:t>
            </w:r>
            <w:proofErr w:type="spellEnd"/>
            <w:r w:rsidRPr="000D43DE">
              <w:rPr>
                <w:rFonts w:ascii="Times New Roman" w:eastAsia="Times New Roman" w:hAnsi="Times New Roman" w:cs="Times New Roman"/>
                <w:sz w:val="24"/>
                <w:szCs w:val="24"/>
                <w:lang w:val="en-IN"/>
              </w:rPr>
              <w:t>(</w:t>
            </w:r>
            <w:proofErr w:type="gramEnd"/>
            <w:r w:rsidRPr="000D43DE">
              <w:rPr>
                <w:rFonts w:ascii="Times New Roman" w:eastAsia="Times New Roman" w:hAnsi="Times New Roman" w:cs="Times New Roman"/>
                <w:sz w:val="24"/>
                <w:szCs w:val="24"/>
                <w:lang w:val="en-IN"/>
              </w:rPr>
              <w:t>) still works exactly the same when called at runtime.</w:t>
            </w:r>
          </w:p>
        </w:tc>
      </w:tr>
      <w:tr w:rsidR="000D43DE" w:rsidRPr="000D43DE" w14:paraId="097948E6"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7B558FF"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b/>
                <w:bCs/>
                <w:sz w:val="24"/>
                <w:szCs w:val="24"/>
                <w:lang w:val="en-IN"/>
              </w:rPr>
              <w:t>Docker container startup race condition</w:t>
            </w:r>
            <w:r w:rsidRPr="000D43DE">
              <w:rPr>
                <w:rFonts w:ascii="Times New Roman" w:eastAsia="Times New Roman" w:hAnsi="Times New Roman" w:cs="Times New Roman"/>
                <w:sz w:val="24"/>
                <w:szCs w:val="24"/>
                <w:lang w:val="en-IN"/>
              </w:rPr>
              <w:t xml:space="preserve"> — On docker compose up, the API and dashboard containers occasionally started before </w:t>
            </w:r>
            <w:r w:rsidRPr="000D43DE">
              <w:rPr>
                <w:rFonts w:ascii="Times New Roman" w:eastAsia="Times New Roman" w:hAnsi="Times New Roman" w:cs="Times New Roman"/>
                <w:sz w:val="24"/>
                <w:szCs w:val="24"/>
                <w:lang w:val="en-IN"/>
              </w:rPr>
              <w:lastRenderedPageBreak/>
              <w:t>PostgreSQL finished initializing, causing immediate crash-restart loops.</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3242519"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lastRenderedPageBreak/>
              <w:t>Added a </w:t>
            </w:r>
            <w:proofErr w:type="spellStart"/>
            <w:r w:rsidRPr="000D43DE">
              <w:rPr>
                <w:rFonts w:ascii="Times New Roman" w:eastAsia="Times New Roman" w:hAnsi="Times New Roman" w:cs="Times New Roman"/>
                <w:sz w:val="24"/>
                <w:szCs w:val="24"/>
                <w:lang w:val="en-IN"/>
              </w:rPr>
              <w:t>healthcheck</w:t>
            </w:r>
            <w:proofErr w:type="spellEnd"/>
            <w:r w:rsidRPr="000D43DE">
              <w:rPr>
                <w:rFonts w:ascii="Times New Roman" w:eastAsia="Times New Roman" w:hAnsi="Times New Roman" w:cs="Times New Roman"/>
                <w:sz w:val="24"/>
                <w:szCs w:val="24"/>
                <w:lang w:val="en-IN"/>
              </w:rPr>
              <w:t> to the </w:t>
            </w:r>
            <w:proofErr w:type="spellStart"/>
            <w:r w:rsidRPr="000D43DE">
              <w:rPr>
                <w:rFonts w:ascii="Times New Roman" w:eastAsia="Times New Roman" w:hAnsi="Times New Roman" w:cs="Times New Roman"/>
                <w:sz w:val="24"/>
                <w:szCs w:val="24"/>
                <w:lang w:val="en-IN"/>
              </w:rPr>
              <w:t>db</w:t>
            </w:r>
            <w:proofErr w:type="spellEnd"/>
            <w:r w:rsidRPr="000D43DE">
              <w:rPr>
                <w:rFonts w:ascii="Times New Roman" w:eastAsia="Times New Roman" w:hAnsi="Times New Roman" w:cs="Times New Roman"/>
                <w:sz w:val="24"/>
                <w:szCs w:val="24"/>
                <w:lang w:val="en-IN"/>
              </w:rPr>
              <w:t> service (</w:t>
            </w:r>
            <w:proofErr w:type="spellStart"/>
            <w:r w:rsidRPr="000D43DE">
              <w:rPr>
                <w:rFonts w:ascii="Times New Roman" w:eastAsia="Times New Roman" w:hAnsi="Times New Roman" w:cs="Times New Roman"/>
                <w:sz w:val="24"/>
                <w:szCs w:val="24"/>
                <w:lang w:val="en-IN"/>
              </w:rPr>
              <w:t>pg_isready</w:t>
            </w:r>
            <w:proofErr w:type="spellEnd"/>
            <w:r w:rsidRPr="000D43DE">
              <w:rPr>
                <w:rFonts w:ascii="Times New Roman" w:eastAsia="Times New Roman" w:hAnsi="Times New Roman" w:cs="Times New Roman"/>
                <w:sz w:val="24"/>
                <w:szCs w:val="24"/>
                <w:lang w:val="en-IN"/>
              </w:rPr>
              <w:t> command) and changed both </w:t>
            </w:r>
            <w:proofErr w:type="spellStart"/>
            <w:r w:rsidRPr="000D43DE">
              <w:rPr>
                <w:rFonts w:ascii="Times New Roman" w:eastAsia="Times New Roman" w:hAnsi="Times New Roman" w:cs="Times New Roman"/>
                <w:sz w:val="24"/>
                <w:szCs w:val="24"/>
                <w:lang w:val="en-IN"/>
              </w:rPr>
              <w:t>api</w:t>
            </w:r>
            <w:proofErr w:type="spellEnd"/>
            <w:r w:rsidRPr="000D43DE">
              <w:rPr>
                <w:rFonts w:ascii="Times New Roman" w:eastAsia="Times New Roman" w:hAnsi="Times New Roman" w:cs="Times New Roman"/>
                <w:sz w:val="24"/>
                <w:szCs w:val="24"/>
                <w:lang w:val="en-IN"/>
              </w:rPr>
              <w:t xml:space="preserve"> and dashboard to </w:t>
            </w:r>
            <w:r w:rsidRPr="000D43DE">
              <w:rPr>
                <w:rFonts w:ascii="Times New Roman" w:eastAsia="Times New Roman" w:hAnsi="Times New Roman" w:cs="Times New Roman"/>
                <w:sz w:val="24"/>
                <w:szCs w:val="24"/>
                <w:lang w:val="en-IN"/>
              </w:rPr>
              <w:lastRenderedPageBreak/>
              <w:t>use </w:t>
            </w:r>
            <w:proofErr w:type="spellStart"/>
            <w:r w:rsidRPr="000D43DE">
              <w:rPr>
                <w:rFonts w:ascii="Times New Roman" w:eastAsia="Times New Roman" w:hAnsi="Times New Roman" w:cs="Times New Roman"/>
                <w:sz w:val="24"/>
                <w:szCs w:val="24"/>
                <w:lang w:val="en-IN"/>
              </w:rPr>
              <w:t>depends_on</w:t>
            </w:r>
            <w:proofErr w:type="spellEnd"/>
            <w:r w:rsidRPr="000D43DE">
              <w:rPr>
                <w:rFonts w:ascii="Times New Roman" w:eastAsia="Times New Roman" w:hAnsi="Times New Roman" w:cs="Times New Roman"/>
                <w:sz w:val="24"/>
                <w:szCs w:val="24"/>
                <w:lang w:val="en-IN"/>
              </w:rPr>
              <w:t xml:space="preserve">: </w:t>
            </w:r>
            <w:proofErr w:type="spellStart"/>
            <w:r w:rsidRPr="000D43DE">
              <w:rPr>
                <w:rFonts w:ascii="Times New Roman" w:eastAsia="Times New Roman" w:hAnsi="Times New Roman" w:cs="Times New Roman"/>
                <w:sz w:val="24"/>
                <w:szCs w:val="24"/>
                <w:lang w:val="en-IN"/>
              </w:rPr>
              <w:t>db</w:t>
            </w:r>
            <w:proofErr w:type="spellEnd"/>
            <w:r w:rsidRPr="000D43DE">
              <w:rPr>
                <w:rFonts w:ascii="Times New Roman" w:eastAsia="Times New Roman" w:hAnsi="Times New Roman" w:cs="Times New Roman"/>
                <w:sz w:val="24"/>
                <w:szCs w:val="24"/>
                <w:lang w:val="en-IN"/>
              </w:rPr>
              <w:t xml:space="preserve">: condition: </w:t>
            </w:r>
            <w:proofErr w:type="spellStart"/>
            <w:r w:rsidRPr="000D43DE">
              <w:rPr>
                <w:rFonts w:ascii="Times New Roman" w:eastAsia="Times New Roman" w:hAnsi="Times New Roman" w:cs="Times New Roman"/>
                <w:sz w:val="24"/>
                <w:szCs w:val="24"/>
                <w:lang w:val="en-IN"/>
              </w:rPr>
              <w:t>service_healthy</w:t>
            </w:r>
            <w:proofErr w:type="spellEnd"/>
            <w:r w:rsidRPr="000D43DE">
              <w:rPr>
                <w:rFonts w:ascii="Times New Roman" w:eastAsia="Times New Roman" w:hAnsi="Times New Roman" w:cs="Times New Roman"/>
                <w:sz w:val="24"/>
                <w:szCs w:val="24"/>
                <w:lang w:val="en-IN"/>
              </w:rPr>
              <w:t> instead of just </w:t>
            </w:r>
            <w:proofErr w:type="spellStart"/>
            <w:r w:rsidRPr="000D43DE">
              <w:rPr>
                <w:rFonts w:ascii="Times New Roman" w:eastAsia="Times New Roman" w:hAnsi="Times New Roman" w:cs="Times New Roman"/>
                <w:sz w:val="24"/>
                <w:szCs w:val="24"/>
                <w:lang w:val="en-IN"/>
              </w:rPr>
              <w:t>depends_on</w:t>
            </w:r>
            <w:proofErr w:type="spellEnd"/>
            <w:r w:rsidRPr="000D43DE">
              <w:rPr>
                <w:rFonts w:ascii="Times New Roman" w:eastAsia="Times New Roman" w:hAnsi="Times New Roman" w:cs="Times New Roman"/>
                <w:sz w:val="24"/>
                <w:szCs w:val="24"/>
                <w:lang w:val="en-IN"/>
              </w:rPr>
              <w:t>: db.</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CB01096" w14:textId="77777777" w:rsidR="000D43DE" w:rsidRPr="000D43DE" w:rsidRDefault="000D43DE" w:rsidP="000D43DE">
            <w:pPr>
              <w:spacing w:line="480" w:lineRule="auto"/>
              <w:ind w:left="360"/>
              <w:rPr>
                <w:rFonts w:ascii="Times New Roman" w:eastAsia="Times New Roman" w:hAnsi="Times New Roman" w:cs="Times New Roman"/>
                <w:sz w:val="24"/>
                <w:szCs w:val="24"/>
                <w:lang w:val="en-IN"/>
              </w:rPr>
            </w:pPr>
            <w:r w:rsidRPr="000D43DE">
              <w:rPr>
                <w:rFonts w:ascii="Times New Roman" w:eastAsia="Times New Roman" w:hAnsi="Times New Roman" w:cs="Times New Roman"/>
                <w:sz w:val="24"/>
                <w:szCs w:val="24"/>
                <w:lang w:val="en-IN"/>
              </w:rPr>
              <w:lastRenderedPageBreak/>
              <w:t>All containers start in the correct order. No crash loops observed after any of several test builds.</w:t>
            </w:r>
          </w:p>
        </w:tc>
      </w:tr>
    </w:tbl>
    <w:p w14:paraId="04FB196C" w14:textId="1F1C66B1" w:rsidR="001429E9" w:rsidRDefault="001429E9" w:rsidP="00ED1DE1">
      <w:pPr>
        <w:spacing w:line="480" w:lineRule="auto"/>
        <w:ind w:left="360"/>
      </w:pPr>
    </w:p>
    <w:p w14:paraId="08546F49" w14:textId="77777777" w:rsidR="000D43DE" w:rsidRPr="000D43DE" w:rsidRDefault="000D43DE" w:rsidP="000D43DE">
      <w:pPr>
        <w:spacing w:line="480" w:lineRule="auto"/>
        <w:ind w:left="360"/>
        <w:rPr>
          <w:b/>
          <w:bCs/>
          <w:lang w:val="en-IN"/>
        </w:rPr>
      </w:pPr>
      <w:r w:rsidRPr="000D43DE">
        <w:rPr>
          <w:b/>
          <w:bCs/>
          <w:lang w:val="en-IN"/>
        </w:rPr>
        <w:t>Improvements Made After Reporting 2</w:t>
      </w:r>
    </w:p>
    <w:p w14:paraId="2A3DEEE8" w14:textId="77777777" w:rsidR="000D43DE" w:rsidRPr="000D43DE" w:rsidRDefault="000D43DE" w:rsidP="000D43DE">
      <w:pPr>
        <w:numPr>
          <w:ilvl w:val="0"/>
          <w:numId w:val="29"/>
        </w:numPr>
        <w:spacing w:line="480" w:lineRule="auto"/>
        <w:rPr>
          <w:lang w:val="en-IN"/>
        </w:rPr>
      </w:pPr>
      <w:r w:rsidRPr="000D43DE">
        <w:rPr>
          <w:lang w:val="en-IN"/>
        </w:rPr>
        <w:t>Added the Model Performance page — the platform now has a proper model evaluation report built into the dashboard itself, not just in the model_scores.md file.</w:t>
      </w:r>
    </w:p>
    <w:p w14:paraId="2502F447" w14:textId="77777777" w:rsidR="000D43DE" w:rsidRPr="000D43DE" w:rsidRDefault="000D43DE" w:rsidP="000D43DE">
      <w:pPr>
        <w:numPr>
          <w:ilvl w:val="0"/>
          <w:numId w:val="29"/>
        </w:numPr>
        <w:spacing w:line="480" w:lineRule="auto"/>
        <w:rPr>
          <w:lang w:val="en-IN"/>
        </w:rPr>
      </w:pPr>
      <w:r w:rsidRPr="000D43DE">
        <w:rPr>
          <w:lang w:val="en-IN"/>
        </w:rPr>
        <w:t>Added SHAP explainability — the most important addition from a business value perspective. Predictions without explanations are hard to trust; SHAP makes the model transparent.</w:t>
      </w:r>
    </w:p>
    <w:p w14:paraId="7D6211E5" w14:textId="77777777" w:rsidR="000D43DE" w:rsidRPr="000D43DE" w:rsidRDefault="000D43DE" w:rsidP="000D43DE">
      <w:pPr>
        <w:numPr>
          <w:ilvl w:val="0"/>
          <w:numId w:val="29"/>
        </w:numPr>
        <w:spacing w:line="480" w:lineRule="auto"/>
        <w:rPr>
          <w:lang w:val="en-IN"/>
        </w:rPr>
      </w:pPr>
      <w:proofErr w:type="gramStart"/>
      <w:r w:rsidRPr="000D43DE">
        <w:rPr>
          <w:lang w:val="en-IN"/>
        </w:rPr>
        <w:t>Added .</w:t>
      </w:r>
      <w:proofErr w:type="spellStart"/>
      <w:r w:rsidRPr="000D43DE">
        <w:rPr>
          <w:lang w:val="en-IN"/>
        </w:rPr>
        <w:t>dockerignore</w:t>
      </w:r>
      <w:proofErr w:type="spellEnd"/>
      <w:proofErr w:type="gramEnd"/>
      <w:r w:rsidRPr="000D43DE">
        <w:rPr>
          <w:lang w:val="en-IN"/>
        </w:rPr>
        <w:t xml:space="preserve"> — previously missing, which meant Python caches, IDE files, and hundreds of megabytes of unnecessary files were included in the Docker build context. </w:t>
      </w:r>
      <w:proofErr w:type="gramStart"/>
      <w:r w:rsidRPr="000D43DE">
        <w:rPr>
          <w:lang w:val="en-IN"/>
        </w:rPr>
        <w:t>Adding .</w:t>
      </w:r>
      <w:proofErr w:type="spellStart"/>
      <w:r w:rsidRPr="000D43DE">
        <w:rPr>
          <w:lang w:val="en-IN"/>
        </w:rPr>
        <w:t>dockerignore</w:t>
      </w:r>
      <w:proofErr w:type="spellEnd"/>
      <w:proofErr w:type="gramEnd"/>
      <w:r w:rsidRPr="000D43DE">
        <w:rPr>
          <w:lang w:val="en-IN"/>
        </w:rPr>
        <w:t> significantly reduced build times on repeated builds.</w:t>
      </w:r>
    </w:p>
    <w:p w14:paraId="365570AF" w14:textId="77777777" w:rsidR="000D43DE" w:rsidRPr="000D43DE" w:rsidRDefault="000D43DE" w:rsidP="000D43DE">
      <w:pPr>
        <w:numPr>
          <w:ilvl w:val="0"/>
          <w:numId w:val="29"/>
        </w:numPr>
        <w:spacing w:line="480" w:lineRule="auto"/>
        <w:rPr>
          <w:lang w:val="en-IN"/>
        </w:rPr>
      </w:pPr>
      <w:r w:rsidRPr="000D43DE">
        <w:rPr>
          <w:lang w:val="en-IN"/>
        </w:rPr>
        <w:t>Updated docker-</w:t>
      </w:r>
      <w:proofErr w:type="spellStart"/>
      <w:r w:rsidRPr="000D43DE">
        <w:rPr>
          <w:lang w:val="en-IN"/>
        </w:rPr>
        <w:t>compose.yml</w:t>
      </w:r>
      <w:proofErr w:type="spellEnd"/>
      <w:r w:rsidRPr="000D43DE">
        <w:rPr>
          <w:lang w:val="en-IN"/>
        </w:rPr>
        <w:t> to Compose v2 format — removed the deprecated version: key, added DATABASE_URL to the dashboard container (previously it was only in the API container), and added proper startup ordering.</w:t>
      </w:r>
    </w:p>
    <w:p w14:paraId="06D0B209" w14:textId="77777777" w:rsidR="000D43DE" w:rsidRPr="000D43DE" w:rsidRDefault="000D43DE" w:rsidP="000D43DE">
      <w:pPr>
        <w:numPr>
          <w:ilvl w:val="0"/>
          <w:numId w:val="29"/>
        </w:numPr>
        <w:spacing w:line="480" w:lineRule="auto"/>
        <w:rPr>
          <w:lang w:val="en-IN"/>
        </w:rPr>
      </w:pPr>
      <w:r w:rsidRPr="000D43DE">
        <w:rPr>
          <w:lang w:val="en-IN"/>
        </w:rPr>
        <w:t>Added </w:t>
      </w:r>
      <w:proofErr w:type="spellStart"/>
      <w:r w:rsidRPr="000D43DE">
        <w:rPr>
          <w:lang w:val="en-IN"/>
        </w:rPr>
        <w:t>shap</w:t>
      </w:r>
      <w:proofErr w:type="spellEnd"/>
      <w:r w:rsidRPr="000D43DE">
        <w:rPr>
          <w:lang w:val="en-IN"/>
        </w:rPr>
        <w:t> and explicit </w:t>
      </w:r>
      <w:proofErr w:type="spellStart"/>
      <w:r w:rsidRPr="000D43DE">
        <w:rPr>
          <w:lang w:val="en-IN"/>
        </w:rPr>
        <w:t>joblib</w:t>
      </w:r>
      <w:proofErr w:type="spellEnd"/>
      <w:r w:rsidRPr="000D43DE">
        <w:rPr>
          <w:lang w:val="en-IN"/>
        </w:rPr>
        <w:t> to requirements.txt — both were missing from the dependency manifest, which would have caused build failures on a clean environment.</w:t>
      </w:r>
    </w:p>
    <w:p w14:paraId="3ACCDA43" w14:textId="750EE9CE" w:rsidR="00ED1DE1" w:rsidRPr="000D43DE" w:rsidRDefault="000D43DE" w:rsidP="000D43DE">
      <w:pPr>
        <w:numPr>
          <w:ilvl w:val="0"/>
          <w:numId w:val="29"/>
        </w:numPr>
        <w:spacing w:line="480" w:lineRule="auto"/>
        <w:rPr>
          <w:lang w:val="en-IN"/>
        </w:rPr>
      </w:pPr>
      <w:r w:rsidRPr="000D43DE">
        <w:rPr>
          <w:lang w:val="en-IN"/>
        </w:rPr>
        <w:t>Comprehensive README rewrite — the previous README was sparse. The new version includes a Mermaid architecture diagram, a model metrics table, a tech stack table, and clear instructions for both local and Docker deployment.</w:t>
      </w:r>
    </w:p>
    <w:p w14:paraId="776D5FF7" w14:textId="357FDBBD" w:rsidR="001429E9" w:rsidRDefault="001429E9" w:rsidP="001429E9">
      <w:pPr>
        <w:shd w:val="clear" w:color="auto" w:fill="DCEEFF"/>
      </w:pPr>
      <w:r>
        <w:rPr>
          <w:rFonts w:ascii="Cambria" w:hAnsi="Cambria"/>
          <w:b/>
          <w:sz w:val="26"/>
        </w:rPr>
        <w:lastRenderedPageBreak/>
        <w:t xml:space="preserve">8. </w:t>
      </w:r>
      <w:r w:rsidR="00ED1DE1" w:rsidRPr="00ED1DE1">
        <w:rPr>
          <w:rFonts w:ascii="Cambria" w:hAnsi="Cambria"/>
          <w:b/>
          <w:sz w:val="26"/>
        </w:rPr>
        <w:t>Current Project Status</w:t>
      </w:r>
    </w:p>
    <w:p w14:paraId="4BFC2095" w14:textId="73E45290" w:rsidR="000D43DE" w:rsidRPr="000D43DE" w:rsidRDefault="000D43DE" w:rsidP="000D43DE">
      <w:pPr>
        <w:spacing w:line="480" w:lineRule="auto"/>
        <w:rPr>
          <w:lang w:val="en-IN"/>
        </w:rPr>
      </w:pPr>
      <w:r w:rsidRPr="000D43DE">
        <w:rPr>
          <w:b/>
          <w:bCs/>
          <w:lang w:val="en-IN"/>
        </w:rPr>
        <w:t>Mostly Completed</w:t>
      </w:r>
      <w:r w:rsidRPr="000D43DE">
        <w:rPr>
          <w:lang w:val="en-IN"/>
        </w:rPr>
        <w:t xml:space="preserve"> (97% — pending only cloud deployment and </w:t>
      </w:r>
      <w:proofErr w:type="spellStart"/>
      <w:r w:rsidRPr="000D43DE">
        <w:rPr>
          <w:lang w:val="en-IN"/>
        </w:rPr>
        <w:t>MLOps</w:t>
      </w:r>
      <w:proofErr w:type="spellEnd"/>
      <w:r w:rsidRPr="000D43DE">
        <w:rPr>
          <w:lang w:val="en-IN"/>
        </w:rPr>
        <w:t xml:space="preserve"> pipeline)</w:t>
      </w:r>
    </w:p>
    <w:p w14:paraId="227AD2FE" w14:textId="77777777" w:rsidR="000D43DE" w:rsidRPr="000D43DE" w:rsidRDefault="000D43DE" w:rsidP="000D43DE">
      <w:pPr>
        <w:spacing w:line="480" w:lineRule="auto"/>
        <w:rPr>
          <w:b/>
          <w:bCs/>
          <w:lang w:val="en-IN"/>
        </w:rPr>
      </w:pPr>
      <w:r w:rsidRPr="000D43DE">
        <w:rPr>
          <w:b/>
          <w:bCs/>
          <w:lang w:val="en-IN"/>
        </w:rPr>
        <w:t>Completed Components</w:t>
      </w:r>
    </w:p>
    <w:p w14:paraId="5CFD0C19" w14:textId="77777777" w:rsidR="000D43DE" w:rsidRPr="000D43DE" w:rsidRDefault="000D43DE" w:rsidP="000D43DE">
      <w:pPr>
        <w:numPr>
          <w:ilvl w:val="0"/>
          <w:numId w:val="30"/>
        </w:numPr>
        <w:spacing w:line="480" w:lineRule="auto"/>
        <w:rPr>
          <w:lang w:val="en-IN"/>
        </w:rPr>
      </w:pPr>
      <w:r w:rsidRPr="000D43DE">
        <w:rPr>
          <w:lang w:val="en-IN"/>
        </w:rPr>
        <w:t>Data ingestion and PostgreSQL seeding (7,043 records)</w:t>
      </w:r>
    </w:p>
    <w:p w14:paraId="72C61344" w14:textId="77777777" w:rsidR="000D43DE" w:rsidRPr="000D43DE" w:rsidRDefault="000D43DE" w:rsidP="000D43DE">
      <w:pPr>
        <w:numPr>
          <w:ilvl w:val="0"/>
          <w:numId w:val="30"/>
        </w:numPr>
        <w:spacing w:line="480" w:lineRule="auto"/>
        <w:rPr>
          <w:lang w:val="en-IN"/>
        </w:rPr>
      </w:pPr>
      <w:r w:rsidRPr="000D43DE">
        <w:rPr>
          <w:lang w:val="en-IN"/>
        </w:rPr>
        <w:t xml:space="preserve">Full ML pipeline: </w:t>
      </w:r>
      <w:proofErr w:type="spellStart"/>
      <w:r w:rsidRPr="000D43DE">
        <w:rPr>
          <w:lang w:val="en-IN"/>
        </w:rPr>
        <w:t>XGBoost</w:t>
      </w:r>
      <w:proofErr w:type="spellEnd"/>
      <w:r w:rsidRPr="000D43DE">
        <w:rPr>
          <w:lang w:val="en-IN"/>
        </w:rPr>
        <w:t xml:space="preserve"> Churn Classifier, </w:t>
      </w:r>
      <w:proofErr w:type="spellStart"/>
      <w:r w:rsidRPr="000D43DE">
        <w:rPr>
          <w:lang w:val="en-IN"/>
        </w:rPr>
        <w:t>XGBoost</w:t>
      </w:r>
      <w:proofErr w:type="spellEnd"/>
      <w:r w:rsidRPr="000D43DE">
        <w:rPr>
          <w:lang w:val="en-IN"/>
        </w:rPr>
        <w:t xml:space="preserve"> CLV Regressor, K-Means Segmentation (k=4)</w:t>
      </w:r>
    </w:p>
    <w:p w14:paraId="33DDFF08" w14:textId="77777777" w:rsidR="000D43DE" w:rsidRPr="000D43DE" w:rsidRDefault="000D43DE" w:rsidP="000D43DE">
      <w:pPr>
        <w:numPr>
          <w:ilvl w:val="0"/>
          <w:numId w:val="30"/>
        </w:numPr>
        <w:spacing w:line="480" w:lineRule="auto"/>
        <w:rPr>
          <w:lang w:val="en-IN"/>
        </w:rPr>
      </w:pPr>
      <w:proofErr w:type="spellStart"/>
      <w:r w:rsidRPr="000D43DE">
        <w:rPr>
          <w:lang w:val="en-IN"/>
        </w:rPr>
        <w:t>FastAPI</w:t>
      </w:r>
      <w:proofErr w:type="spellEnd"/>
      <w:r w:rsidRPr="000D43DE">
        <w:rPr>
          <w:lang w:val="en-IN"/>
        </w:rPr>
        <w:t xml:space="preserve"> REST backend with 3 live endpoints</w:t>
      </w:r>
    </w:p>
    <w:p w14:paraId="668D9BF6" w14:textId="77777777" w:rsidR="000D43DE" w:rsidRPr="000D43DE" w:rsidRDefault="000D43DE" w:rsidP="000D43DE">
      <w:pPr>
        <w:numPr>
          <w:ilvl w:val="0"/>
          <w:numId w:val="30"/>
        </w:numPr>
        <w:spacing w:line="480" w:lineRule="auto"/>
        <w:rPr>
          <w:lang w:val="en-IN"/>
        </w:rPr>
      </w:pPr>
      <w:proofErr w:type="spellStart"/>
      <w:r w:rsidRPr="000D43DE">
        <w:rPr>
          <w:lang w:val="en-IN"/>
        </w:rPr>
        <w:t>Streamlit</w:t>
      </w:r>
      <w:proofErr w:type="spellEnd"/>
      <w:r w:rsidRPr="000D43DE">
        <w:rPr>
          <w:lang w:val="en-IN"/>
        </w:rPr>
        <w:t xml:space="preserve"> dashboard with 4 pages (EDA, Segmentation, Predictions, Model Performance)</w:t>
      </w:r>
    </w:p>
    <w:p w14:paraId="61A52633" w14:textId="77777777" w:rsidR="000D43DE" w:rsidRPr="000D43DE" w:rsidRDefault="000D43DE" w:rsidP="000D43DE">
      <w:pPr>
        <w:numPr>
          <w:ilvl w:val="0"/>
          <w:numId w:val="30"/>
        </w:numPr>
        <w:spacing w:line="480" w:lineRule="auto"/>
        <w:rPr>
          <w:lang w:val="en-IN"/>
        </w:rPr>
      </w:pPr>
      <w:r w:rsidRPr="000D43DE">
        <w:rPr>
          <w:lang w:val="en-IN"/>
        </w:rPr>
        <w:t>SHAP per-customer explainability panel</w:t>
      </w:r>
    </w:p>
    <w:p w14:paraId="17B759B5" w14:textId="77777777" w:rsidR="000D43DE" w:rsidRPr="000D43DE" w:rsidRDefault="000D43DE" w:rsidP="000D43DE">
      <w:pPr>
        <w:numPr>
          <w:ilvl w:val="0"/>
          <w:numId w:val="30"/>
        </w:numPr>
        <w:spacing w:line="480" w:lineRule="auto"/>
        <w:rPr>
          <w:lang w:val="en-IN"/>
        </w:rPr>
      </w:pPr>
      <w:r w:rsidRPr="000D43DE">
        <w:rPr>
          <w:lang w:val="en-IN"/>
        </w:rPr>
        <w:t>CLV gauge chart</w:t>
      </w:r>
    </w:p>
    <w:p w14:paraId="6FF92CCC" w14:textId="77777777" w:rsidR="000D43DE" w:rsidRPr="000D43DE" w:rsidRDefault="000D43DE" w:rsidP="000D43DE">
      <w:pPr>
        <w:numPr>
          <w:ilvl w:val="0"/>
          <w:numId w:val="30"/>
        </w:numPr>
        <w:spacing w:line="480" w:lineRule="auto"/>
        <w:rPr>
          <w:lang w:val="en-IN"/>
        </w:rPr>
      </w:pPr>
      <w:r w:rsidRPr="000D43DE">
        <w:rPr>
          <w:lang w:val="en-IN"/>
        </w:rPr>
        <w:t>Docker Compose stack (3 containers, all running and healthy)</w:t>
      </w:r>
    </w:p>
    <w:p w14:paraId="45388937" w14:textId="77777777" w:rsidR="000D43DE" w:rsidRPr="000D43DE" w:rsidRDefault="000D43DE" w:rsidP="000D43DE">
      <w:pPr>
        <w:numPr>
          <w:ilvl w:val="0"/>
          <w:numId w:val="30"/>
        </w:numPr>
        <w:spacing w:line="480" w:lineRule="auto"/>
        <w:rPr>
          <w:lang w:val="en-IN"/>
        </w:rPr>
      </w:pPr>
      <w:proofErr w:type="spellStart"/>
      <w:r w:rsidRPr="000D43DE">
        <w:rPr>
          <w:lang w:val="en-IN"/>
        </w:rPr>
        <w:t>Pytest</w:t>
      </w:r>
      <w:proofErr w:type="spellEnd"/>
      <w:r w:rsidRPr="000D43DE">
        <w:rPr>
          <w:lang w:val="en-IN"/>
        </w:rPr>
        <w:t xml:space="preserve"> test suite (7/7 passing, 0 warnings)</w:t>
      </w:r>
    </w:p>
    <w:p w14:paraId="24F4ED9B" w14:textId="77777777" w:rsidR="000D43DE" w:rsidRPr="000D43DE" w:rsidRDefault="000D43DE" w:rsidP="000D43DE">
      <w:pPr>
        <w:numPr>
          <w:ilvl w:val="0"/>
          <w:numId w:val="30"/>
        </w:numPr>
        <w:spacing w:line="480" w:lineRule="auto"/>
        <w:rPr>
          <w:lang w:val="en-IN"/>
        </w:rPr>
      </w:pPr>
      <w:r w:rsidRPr="000D43DE">
        <w:rPr>
          <w:lang w:val="en-IN"/>
        </w:rPr>
        <w:t>Documentation: README, walkthrough, accomplished tasks, skills acquired, agy.md</w:t>
      </w:r>
    </w:p>
    <w:p w14:paraId="634C18FD" w14:textId="77777777" w:rsidR="000D43DE" w:rsidRPr="000D43DE" w:rsidRDefault="000D43DE" w:rsidP="000D43DE">
      <w:pPr>
        <w:spacing w:line="480" w:lineRule="auto"/>
        <w:rPr>
          <w:b/>
          <w:bCs/>
          <w:lang w:val="en-IN"/>
        </w:rPr>
      </w:pPr>
      <w:r w:rsidRPr="000D43DE">
        <w:rPr>
          <w:b/>
          <w:bCs/>
          <w:lang w:val="en-IN"/>
        </w:rPr>
        <w:t>Pending Components</w:t>
      </w:r>
    </w:p>
    <w:p w14:paraId="79679F43" w14:textId="77777777" w:rsidR="000D43DE" w:rsidRPr="000D43DE" w:rsidRDefault="000D43DE" w:rsidP="000D43DE">
      <w:pPr>
        <w:numPr>
          <w:ilvl w:val="0"/>
          <w:numId w:val="31"/>
        </w:numPr>
        <w:spacing w:line="480" w:lineRule="auto"/>
        <w:rPr>
          <w:lang w:val="en-IN"/>
        </w:rPr>
      </w:pPr>
      <w:r w:rsidRPr="000D43DE">
        <w:rPr>
          <w:lang w:val="en-IN"/>
        </w:rPr>
        <w:t>Cloud deployment (AWS ECS / GCP Cloud Run)</w:t>
      </w:r>
    </w:p>
    <w:p w14:paraId="1755C920" w14:textId="77777777" w:rsidR="000D43DE" w:rsidRPr="000D43DE" w:rsidRDefault="000D43DE" w:rsidP="000D43DE">
      <w:pPr>
        <w:numPr>
          <w:ilvl w:val="0"/>
          <w:numId w:val="31"/>
        </w:numPr>
        <w:spacing w:line="480" w:lineRule="auto"/>
        <w:rPr>
          <w:lang w:val="en-IN"/>
        </w:rPr>
      </w:pPr>
      <w:proofErr w:type="spellStart"/>
      <w:r w:rsidRPr="000D43DE">
        <w:rPr>
          <w:lang w:val="en-IN"/>
        </w:rPr>
        <w:t>MLOps</w:t>
      </w:r>
      <w:proofErr w:type="spellEnd"/>
      <w:r w:rsidRPr="000D43DE">
        <w:rPr>
          <w:lang w:val="en-IN"/>
        </w:rPr>
        <w:t xml:space="preserve"> retraining pipeline (Airflow/Prefect </w:t>
      </w:r>
      <w:proofErr w:type="spellStart"/>
      <w:r w:rsidRPr="000D43DE">
        <w:rPr>
          <w:lang w:val="en-IN"/>
        </w:rPr>
        <w:t>cron</w:t>
      </w:r>
      <w:proofErr w:type="spellEnd"/>
      <w:r w:rsidRPr="000D43DE">
        <w:rPr>
          <w:lang w:val="en-IN"/>
        </w:rPr>
        <w:t xml:space="preserve"> scheduler to retrain models on new data)</w:t>
      </w:r>
    </w:p>
    <w:p w14:paraId="511186CC" w14:textId="77777777" w:rsidR="000D43DE" w:rsidRPr="000D43DE" w:rsidRDefault="000D43DE" w:rsidP="000D43DE">
      <w:pPr>
        <w:numPr>
          <w:ilvl w:val="0"/>
          <w:numId w:val="31"/>
        </w:numPr>
        <w:spacing w:line="480" w:lineRule="auto"/>
        <w:rPr>
          <w:lang w:val="en-IN"/>
        </w:rPr>
      </w:pPr>
      <w:r w:rsidRPr="000D43DE">
        <w:rPr>
          <w:lang w:val="en-IN"/>
        </w:rPr>
        <w:t xml:space="preserve">JWT/OAuth2 authentication on </w:t>
      </w:r>
      <w:proofErr w:type="spellStart"/>
      <w:r w:rsidRPr="000D43DE">
        <w:rPr>
          <w:lang w:val="en-IN"/>
        </w:rPr>
        <w:t>FastAPI</w:t>
      </w:r>
      <w:proofErr w:type="spellEnd"/>
      <w:r w:rsidRPr="000D43DE">
        <w:rPr>
          <w:lang w:val="en-IN"/>
        </w:rPr>
        <w:t xml:space="preserve"> prediction endpoints</w:t>
      </w:r>
    </w:p>
    <w:p w14:paraId="286D2677" w14:textId="77777777" w:rsidR="000D43DE" w:rsidRPr="000D43DE" w:rsidRDefault="000D43DE" w:rsidP="000D43DE">
      <w:pPr>
        <w:spacing w:line="480" w:lineRule="auto"/>
        <w:rPr>
          <w:b/>
          <w:bCs/>
          <w:lang w:val="en-IN"/>
        </w:rPr>
      </w:pPr>
      <w:r w:rsidRPr="000D43DE">
        <w:rPr>
          <w:b/>
          <w:bCs/>
          <w:lang w:val="en-IN"/>
        </w:rPr>
        <w:t>Work Planned Before Reporting 4</w:t>
      </w:r>
    </w:p>
    <w:p w14:paraId="7E695B59" w14:textId="77777777" w:rsidR="000D43DE" w:rsidRPr="000D43DE" w:rsidRDefault="000D43DE" w:rsidP="000D43DE">
      <w:pPr>
        <w:numPr>
          <w:ilvl w:val="0"/>
          <w:numId w:val="32"/>
        </w:numPr>
        <w:spacing w:line="480" w:lineRule="auto"/>
        <w:rPr>
          <w:lang w:val="en-IN"/>
        </w:rPr>
      </w:pPr>
      <w:r w:rsidRPr="000D43DE">
        <w:rPr>
          <w:lang w:val="en-IN"/>
        </w:rPr>
        <w:t>Provision a cloud environment (AWS EC2 or GCP) and deploy the Docker Compose stack there</w:t>
      </w:r>
    </w:p>
    <w:p w14:paraId="2AE26769" w14:textId="77777777" w:rsidR="000D43DE" w:rsidRPr="000D43DE" w:rsidRDefault="000D43DE" w:rsidP="000D43DE">
      <w:pPr>
        <w:numPr>
          <w:ilvl w:val="0"/>
          <w:numId w:val="32"/>
        </w:numPr>
        <w:spacing w:line="480" w:lineRule="auto"/>
        <w:rPr>
          <w:lang w:val="en-IN"/>
        </w:rPr>
      </w:pPr>
      <w:r w:rsidRPr="000D43DE">
        <w:rPr>
          <w:lang w:val="en-IN"/>
        </w:rPr>
        <w:t>Set up GitHub Actions CI/CD to auto-run tests and rebuild Docker images on every push to main</w:t>
      </w:r>
    </w:p>
    <w:p w14:paraId="4AA5E735" w14:textId="77777777" w:rsidR="000D43DE" w:rsidRPr="000D43DE" w:rsidRDefault="000D43DE" w:rsidP="000D43DE">
      <w:pPr>
        <w:numPr>
          <w:ilvl w:val="0"/>
          <w:numId w:val="32"/>
        </w:numPr>
        <w:spacing w:line="480" w:lineRule="auto"/>
        <w:rPr>
          <w:lang w:val="en-IN"/>
        </w:rPr>
      </w:pPr>
      <w:r w:rsidRPr="000D43DE">
        <w:rPr>
          <w:lang w:val="en-IN"/>
        </w:rPr>
        <w:lastRenderedPageBreak/>
        <w:t xml:space="preserve">Research and prototype the </w:t>
      </w:r>
      <w:proofErr w:type="spellStart"/>
      <w:r w:rsidRPr="000D43DE">
        <w:rPr>
          <w:lang w:val="en-IN"/>
        </w:rPr>
        <w:t>MLOps</w:t>
      </w:r>
      <w:proofErr w:type="spellEnd"/>
      <w:r w:rsidRPr="000D43DE">
        <w:rPr>
          <w:lang w:val="en-IN"/>
        </w:rPr>
        <w:t xml:space="preserve"> retraining trigger — start with a simple </w:t>
      </w:r>
      <w:proofErr w:type="spellStart"/>
      <w:r w:rsidRPr="000D43DE">
        <w:rPr>
          <w:lang w:val="en-IN"/>
        </w:rPr>
        <w:t>cron</w:t>
      </w:r>
      <w:proofErr w:type="spellEnd"/>
      <w:r w:rsidRPr="000D43DE">
        <w:rPr>
          <w:lang w:val="en-IN"/>
        </w:rPr>
        <w:t xml:space="preserve"> job before graduating to Airflow</w:t>
      </w:r>
    </w:p>
    <w:p w14:paraId="1D82060D" w14:textId="623BAF6F" w:rsidR="00411C04" w:rsidRPr="000D43DE" w:rsidRDefault="000D43DE" w:rsidP="00411C04">
      <w:pPr>
        <w:numPr>
          <w:ilvl w:val="0"/>
          <w:numId w:val="32"/>
        </w:numPr>
        <w:spacing w:line="480" w:lineRule="auto"/>
        <w:rPr>
          <w:lang w:val="en-IN"/>
        </w:rPr>
      </w:pPr>
      <w:r w:rsidRPr="000D43DE">
        <w:rPr>
          <w:lang w:val="en-IN"/>
        </w:rPr>
        <w:t>Optionally: add a global SHAP summary page (</w:t>
      </w:r>
      <w:proofErr w:type="spellStart"/>
      <w:r w:rsidRPr="000D43DE">
        <w:rPr>
          <w:lang w:val="en-IN"/>
        </w:rPr>
        <w:t>beeswarm</w:t>
      </w:r>
      <w:proofErr w:type="spellEnd"/>
      <w:r w:rsidRPr="000D43DE">
        <w:rPr>
          <w:lang w:val="en-IN"/>
        </w:rPr>
        <w:t xml:space="preserve"> plot across the full 7,043-customer dataset) to complement the per-customer explainability panel</w:t>
      </w:r>
    </w:p>
    <w:p w14:paraId="5B9A47AE" w14:textId="77777777" w:rsidR="00411C04" w:rsidRPr="00411C04" w:rsidRDefault="00411C04" w:rsidP="00411C04">
      <w:pPr>
        <w:shd w:val="clear" w:color="auto" w:fill="DCEEFF"/>
        <w:rPr>
          <w:b/>
          <w:bCs/>
          <w:sz w:val="28"/>
          <w:szCs w:val="28"/>
        </w:rPr>
      </w:pPr>
      <w:r w:rsidRPr="00411C04">
        <w:rPr>
          <w:b/>
          <w:bCs/>
          <w:sz w:val="28"/>
          <w:szCs w:val="28"/>
        </w:rPr>
        <w:t>9. Learning and Skills Acquired</w:t>
      </w:r>
    </w:p>
    <w:p w14:paraId="7300E0ED" w14:textId="77777777" w:rsidR="000D43DE" w:rsidRPr="000D43DE" w:rsidRDefault="000D43DE" w:rsidP="000D43DE">
      <w:pPr>
        <w:spacing w:line="480" w:lineRule="auto"/>
        <w:rPr>
          <w:b/>
          <w:bCs/>
          <w:lang w:val="en-IN"/>
        </w:rPr>
      </w:pPr>
      <w:r w:rsidRPr="000D43DE">
        <w:rPr>
          <w:b/>
          <w:bCs/>
          <w:lang w:val="en-IN"/>
        </w:rPr>
        <w:t>Technical Skills</w:t>
      </w:r>
    </w:p>
    <w:p w14:paraId="03C1C62F" w14:textId="77777777" w:rsidR="000D43DE" w:rsidRPr="000D43DE" w:rsidRDefault="000D43DE" w:rsidP="000D43DE">
      <w:pPr>
        <w:spacing w:line="480" w:lineRule="auto"/>
        <w:rPr>
          <w:lang w:val="en-IN"/>
        </w:rPr>
      </w:pPr>
      <w:r w:rsidRPr="000D43DE">
        <w:rPr>
          <w:b/>
          <w:bCs/>
          <w:lang w:val="en-IN"/>
        </w:rPr>
        <w:t>Explainable AI with SHAP:</w:t>
      </w:r>
      <w:r w:rsidRPr="000D43DE">
        <w:rPr>
          <w:lang w:val="en-IN"/>
        </w:rPr>
        <w:t> Before this project, I had a surface-level understanding that SHAP values explain model predictions. Working with </w:t>
      </w:r>
      <w:proofErr w:type="spellStart"/>
      <w:proofErr w:type="gramStart"/>
      <w:r w:rsidRPr="000D43DE">
        <w:rPr>
          <w:lang w:val="en-IN"/>
        </w:rPr>
        <w:t>shap.TreeExplainer</w:t>
      </w:r>
      <w:proofErr w:type="spellEnd"/>
      <w:proofErr w:type="gramEnd"/>
      <w:r w:rsidRPr="000D43DE">
        <w:rPr>
          <w:lang w:val="en-IN"/>
        </w:rPr>
        <w:t xml:space="preserve"> hands-on made it concrete — I had to handle the feature alignment problem (training vs inference column ordering), understand the sign of SHAP values (positive = pushes toward churn, negative = pushes toward retention), and figure out how to cache the explainer object in </w:t>
      </w:r>
      <w:proofErr w:type="spellStart"/>
      <w:r w:rsidRPr="000D43DE">
        <w:rPr>
          <w:lang w:val="en-IN"/>
        </w:rPr>
        <w:t>Streamlit</w:t>
      </w:r>
      <w:proofErr w:type="spellEnd"/>
      <w:r w:rsidRPr="000D43DE">
        <w:rPr>
          <w:lang w:val="en-IN"/>
        </w:rPr>
        <w:t xml:space="preserve"> so it doesn't rebuild on every button click. These are details that documentation doesn't spell out clearly.</w:t>
      </w:r>
    </w:p>
    <w:p w14:paraId="3BDCA3B6" w14:textId="77777777" w:rsidR="000D43DE" w:rsidRPr="000D43DE" w:rsidRDefault="000D43DE" w:rsidP="000D43DE">
      <w:pPr>
        <w:spacing w:line="480" w:lineRule="auto"/>
        <w:rPr>
          <w:lang w:val="en-IN"/>
        </w:rPr>
      </w:pPr>
      <w:r w:rsidRPr="000D43DE">
        <w:rPr>
          <w:b/>
          <w:bCs/>
          <w:lang w:val="en-IN"/>
        </w:rPr>
        <w:t>Advanced Docker Compose patterns</w:t>
      </w:r>
      <w:r w:rsidRPr="000D43DE">
        <w:rPr>
          <w:lang w:val="en-IN"/>
        </w:rPr>
        <w:t>: I knew how to write a basic docker-</w:t>
      </w:r>
      <w:proofErr w:type="spellStart"/>
      <w:r w:rsidRPr="000D43DE">
        <w:rPr>
          <w:lang w:val="en-IN"/>
        </w:rPr>
        <w:t>compose.yml</w:t>
      </w:r>
      <w:proofErr w:type="spellEnd"/>
      <w:r w:rsidRPr="000D43DE">
        <w:rPr>
          <w:lang w:val="en-IN"/>
        </w:rPr>
        <w:t> before this project. What I didn't know was the difference between </w:t>
      </w:r>
      <w:proofErr w:type="spellStart"/>
      <w:r w:rsidRPr="000D43DE">
        <w:rPr>
          <w:lang w:val="en-IN"/>
        </w:rPr>
        <w:t>depends_on</w:t>
      </w:r>
      <w:proofErr w:type="spellEnd"/>
      <w:r w:rsidRPr="000D43DE">
        <w:rPr>
          <w:lang w:val="en-IN"/>
        </w:rPr>
        <w:t xml:space="preserve">: </w:t>
      </w:r>
      <w:proofErr w:type="spellStart"/>
      <w:r w:rsidRPr="000D43DE">
        <w:rPr>
          <w:lang w:val="en-IN"/>
        </w:rPr>
        <w:t>db</w:t>
      </w:r>
      <w:proofErr w:type="spellEnd"/>
      <w:r w:rsidRPr="000D43DE">
        <w:rPr>
          <w:lang w:val="en-IN"/>
        </w:rPr>
        <w:t> (just waits for the container to start) and </w:t>
      </w:r>
      <w:proofErr w:type="spellStart"/>
      <w:r w:rsidRPr="000D43DE">
        <w:rPr>
          <w:lang w:val="en-IN"/>
        </w:rPr>
        <w:t>depends_on</w:t>
      </w:r>
      <w:proofErr w:type="spellEnd"/>
      <w:r w:rsidRPr="000D43DE">
        <w:rPr>
          <w:lang w:val="en-IN"/>
        </w:rPr>
        <w:t xml:space="preserve">: </w:t>
      </w:r>
      <w:proofErr w:type="spellStart"/>
      <w:r w:rsidRPr="000D43DE">
        <w:rPr>
          <w:lang w:val="en-IN"/>
        </w:rPr>
        <w:t>db</w:t>
      </w:r>
      <w:proofErr w:type="spellEnd"/>
      <w:r w:rsidRPr="000D43DE">
        <w:rPr>
          <w:lang w:val="en-IN"/>
        </w:rPr>
        <w:t xml:space="preserve">: condition: </w:t>
      </w:r>
      <w:proofErr w:type="spellStart"/>
      <w:r w:rsidRPr="000D43DE">
        <w:rPr>
          <w:lang w:val="en-IN"/>
        </w:rPr>
        <w:t>service_healthy</w:t>
      </w:r>
      <w:proofErr w:type="spellEnd"/>
      <w:r w:rsidRPr="000D43DE">
        <w:rPr>
          <w:lang w:val="en-IN"/>
        </w:rPr>
        <w:t xml:space="preserve"> (actually waits for the </w:t>
      </w:r>
      <w:proofErr w:type="spellStart"/>
      <w:r w:rsidRPr="000D43DE">
        <w:rPr>
          <w:lang w:val="en-IN"/>
        </w:rPr>
        <w:t>healthcheck</w:t>
      </w:r>
      <w:proofErr w:type="spellEnd"/>
      <w:r w:rsidRPr="000D43DE">
        <w:rPr>
          <w:lang w:val="en-IN"/>
        </w:rPr>
        <w:t xml:space="preserve"> to pass). This distinction matters a lot in practice — it was the root cause of intermittent startup crashes.</w:t>
      </w:r>
    </w:p>
    <w:p w14:paraId="1A813E28" w14:textId="77777777" w:rsidR="000D43DE" w:rsidRPr="000D43DE" w:rsidRDefault="000D43DE" w:rsidP="000D43DE">
      <w:pPr>
        <w:spacing w:line="480" w:lineRule="auto"/>
        <w:rPr>
          <w:lang w:val="en-IN"/>
        </w:rPr>
      </w:pPr>
      <w:proofErr w:type="spellStart"/>
      <w:r w:rsidRPr="000D43DE">
        <w:rPr>
          <w:b/>
          <w:bCs/>
          <w:lang w:val="en-IN"/>
        </w:rPr>
        <w:t>Pytest</w:t>
      </w:r>
      <w:proofErr w:type="spellEnd"/>
      <w:r w:rsidRPr="000D43DE">
        <w:rPr>
          <w:b/>
          <w:bCs/>
          <w:lang w:val="en-IN"/>
        </w:rPr>
        <w:t xml:space="preserve"> mocking strategy:</w:t>
      </w:r>
      <w:r w:rsidRPr="000D43DE">
        <w:rPr>
          <w:lang w:val="en-IN"/>
        </w:rPr>
        <w:t> The test failures in this phase forced me to think carefully about what a unit test should actually test. A test for a route handler shouldn't break when the preprocessing function changes. Mocking </w:t>
      </w:r>
      <w:proofErr w:type="spellStart"/>
      <w:r w:rsidRPr="000D43DE">
        <w:rPr>
          <w:lang w:val="en-IN"/>
        </w:rPr>
        <w:t>get_customer_features</w:t>
      </w:r>
      <w:proofErr w:type="spellEnd"/>
      <w:r w:rsidRPr="000D43DE">
        <w:rPr>
          <w:lang w:val="en-IN"/>
        </w:rPr>
        <w:t> instead of </w:t>
      </w:r>
      <w:proofErr w:type="spellStart"/>
      <w:proofErr w:type="gramStart"/>
      <w:r w:rsidRPr="000D43DE">
        <w:rPr>
          <w:lang w:val="en-IN"/>
        </w:rPr>
        <w:t>pd.read</w:t>
      </w:r>
      <w:proofErr w:type="gramEnd"/>
      <w:r w:rsidRPr="000D43DE">
        <w:rPr>
          <w:lang w:val="en-IN"/>
        </w:rPr>
        <w:t>_sql</w:t>
      </w:r>
      <w:proofErr w:type="spellEnd"/>
      <w:r w:rsidRPr="000D43DE">
        <w:rPr>
          <w:lang w:val="en-IN"/>
        </w:rPr>
        <w:t> is a better abstraction because it matches the logical boundary of the route — the route's job is to call </w:t>
      </w:r>
      <w:proofErr w:type="spellStart"/>
      <w:r w:rsidRPr="000D43DE">
        <w:rPr>
          <w:lang w:val="en-IN"/>
        </w:rPr>
        <w:t>get_customer_features</w:t>
      </w:r>
      <w:proofErr w:type="spellEnd"/>
      <w:r w:rsidRPr="000D43DE">
        <w:rPr>
          <w:lang w:val="en-IN"/>
        </w:rPr>
        <w:t> and interpret its output, not to reimplement how features are fetched.</w:t>
      </w:r>
    </w:p>
    <w:p w14:paraId="6B3A517B" w14:textId="77777777" w:rsidR="000D43DE" w:rsidRPr="000D43DE" w:rsidRDefault="000D43DE" w:rsidP="000D43DE">
      <w:pPr>
        <w:spacing w:line="480" w:lineRule="auto"/>
        <w:rPr>
          <w:lang w:val="en-IN"/>
        </w:rPr>
      </w:pPr>
      <w:proofErr w:type="spellStart"/>
      <w:r w:rsidRPr="000D43DE">
        <w:rPr>
          <w:b/>
          <w:bCs/>
          <w:lang w:val="en-IN"/>
        </w:rPr>
        <w:t>SQLAlchemy</w:t>
      </w:r>
      <w:proofErr w:type="spellEnd"/>
      <w:r w:rsidRPr="000D43DE">
        <w:rPr>
          <w:b/>
          <w:bCs/>
          <w:lang w:val="en-IN"/>
        </w:rPr>
        <w:t xml:space="preserve"> 2.0 migration patterns:</w:t>
      </w:r>
      <w:r w:rsidRPr="000D43DE">
        <w:rPr>
          <w:lang w:val="en-IN"/>
        </w:rPr>
        <w:t> Upgrading from </w:t>
      </w:r>
      <w:proofErr w:type="spellStart"/>
      <w:proofErr w:type="gramStart"/>
      <w:r w:rsidRPr="000D43DE">
        <w:rPr>
          <w:lang w:val="en-IN"/>
        </w:rPr>
        <w:t>sqlalchemy.ext.declarative</w:t>
      </w:r>
      <w:proofErr w:type="spellEnd"/>
      <w:proofErr w:type="gramEnd"/>
      <w:r w:rsidRPr="000D43DE">
        <w:rPr>
          <w:lang w:val="en-IN"/>
        </w:rPr>
        <w:t> to </w:t>
      </w:r>
      <w:proofErr w:type="spellStart"/>
      <w:r w:rsidRPr="000D43DE">
        <w:rPr>
          <w:lang w:val="en-IN"/>
        </w:rPr>
        <w:t>sqlalchemy.orm</w:t>
      </w:r>
      <w:proofErr w:type="spellEnd"/>
      <w:r w:rsidRPr="000D43DE">
        <w:rPr>
          <w:lang w:val="en-IN"/>
        </w:rPr>
        <w:t> seems minor, but it's a good example of staying current with library deprecations. The lesson is to treat deprecation warnings as bugs — they're telling you something is about to break.</w:t>
      </w:r>
    </w:p>
    <w:p w14:paraId="3754CA6E" w14:textId="77777777" w:rsidR="000D43DE" w:rsidRPr="000D43DE" w:rsidRDefault="000D43DE" w:rsidP="000D43DE">
      <w:pPr>
        <w:spacing w:line="480" w:lineRule="auto"/>
        <w:rPr>
          <w:b/>
          <w:bCs/>
          <w:lang w:val="en-IN"/>
        </w:rPr>
      </w:pPr>
      <w:r w:rsidRPr="000D43DE">
        <w:rPr>
          <w:b/>
          <w:bCs/>
          <w:lang w:val="en-IN"/>
        </w:rPr>
        <w:lastRenderedPageBreak/>
        <w:t>Tools / Technologies Learned</w:t>
      </w:r>
    </w:p>
    <w:tbl>
      <w:tblPr>
        <w:tblW w:w="0" w:type="auto"/>
        <w:tblCellMar>
          <w:top w:w="15" w:type="dxa"/>
          <w:left w:w="15" w:type="dxa"/>
          <w:bottom w:w="15" w:type="dxa"/>
          <w:right w:w="15" w:type="dxa"/>
        </w:tblCellMar>
        <w:tblLook w:val="04A0" w:firstRow="1" w:lastRow="0" w:firstColumn="1" w:lastColumn="0" w:noHBand="0" w:noVBand="1"/>
      </w:tblPr>
      <w:tblGrid>
        <w:gridCol w:w="4015"/>
        <w:gridCol w:w="6775"/>
      </w:tblGrid>
      <w:tr w:rsidR="000D43DE" w:rsidRPr="000D43DE" w14:paraId="72CFB391" w14:textId="77777777" w:rsidTr="000D43DE">
        <w:trPr>
          <w:tblHeader/>
        </w:trPr>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AE6A36B" w14:textId="77777777" w:rsidR="000D43DE" w:rsidRPr="000D43DE" w:rsidRDefault="000D43DE" w:rsidP="000D43DE">
            <w:pPr>
              <w:spacing w:line="480" w:lineRule="auto"/>
              <w:rPr>
                <w:b/>
                <w:bCs/>
                <w:lang w:val="en-IN"/>
              </w:rPr>
            </w:pPr>
            <w:r w:rsidRPr="000D43DE">
              <w:rPr>
                <w:b/>
                <w:bCs/>
                <w:lang w:val="en-IN"/>
              </w:rPr>
              <w:t>Tool / Technology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D182853" w14:textId="77777777" w:rsidR="000D43DE" w:rsidRPr="000D43DE" w:rsidRDefault="000D43DE" w:rsidP="000D43DE">
            <w:pPr>
              <w:spacing w:line="480" w:lineRule="auto"/>
              <w:rPr>
                <w:b/>
                <w:bCs/>
                <w:lang w:val="en-IN"/>
              </w:rPr>
            </w:pPr>
            <w:r w:rsidRPr="000D43DE">
              <w:rPr>
                <w:b/>
                <w:bCs/>
                <w:lang w:val="en-IN"/>
              </w:rPr>
              <w:t>Application</w:t>
            </w:r>
          </w:p>
        </w:tc>
      </w:tr>
      <w:tr w:rsidR="000D43DE" w:rsidRPr="000D43DE" w14:paraId="319D933D"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528C374" w14:textId="77777777" w:rsidR="000D43DE" w:rsidRPr="000D43DE" w:rsidRDefault="000D43DE" w:rsidP="000D43DE">
            <w:pPr>
              <w:spacing w:line="480" w:lineRule="auto"/>
              <w:rPr>
                <w:b/>
                <w:bCs/>
                <w:lang w:val="en-IN"/>
              </w:rPr>
            </w:pPr>
            <w:proofErr w:type="spellStart"/>
            <w:r w:rsidRPr="000D43DE">
              <w:rPr>
                <w:b/>
                <w:bCs/>
                <w:lang w:val="en-IN"/>
              </w:rPr>
              <w:t>shap</w:t>
            </w:r>
            <w:proofErr w:type="spellEnd"/>
            <w:r w:rsidRPr="000D43DE">
              <w:rPr>
                <w:b/>
                <w:bCs/>
                <w:lang w:val="en-IN"/>
              </w:rPr>
              <w:t> (v0.51.0)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7DF03B2" w14:textId="77777777" w:rsidR="000D43DE" w:rsidRPr="000D43DE" w:rsidRDefault="000D43DE" w:rsidP="000D43DE">
            <w:pPr>
              <w:spacing w:line="480" w:lineRule="auto"/>
              <w:rPr>
                <w:b/>
                <w:bCs/>
                <w:lang w:val="en-IN"/>
              </w:rPr>
            </w:pPr>
            <w:proofErr w:type="spellStart"/>
            <w:r w:rsidRPr="000D43DE">
              <w:rPr>
                <w:b/>
                <w:bCs/>
                <w:lang w:val="en-IN"/>
              </w:rPr>
              <w:t>TreeExplainer</w:t>
            </w:r>
            <w:proofErr w:type="spellEnd"/>
            <w:r w:rsidRPr="000D43DE">
              <w:rPr>
                <w:b/>
                <w:bCs/>
                <w:lang w:val="en-IN"/>
              </w:rPr>
              <w:t>, per-customer SHAP value computation, waterfall/bar chart visualization</w:t>
            </w:r>
          </w:p>
        </w:tc>
      </w:tr>
      <w:tr w:rsidR="000D43DE" w:rsidRPr="000D43DE" w14:paraId="0ACA2B58"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5266142" w14:textId="77777777" w:rsidR="000D43DE" w:rsidRPr="000D43DE" w:rsidRDefault="000D43DE" w:rsidP="000D43DE">
            <w:pPr>
              <w:spacing w:line="480" w:lineRule="auto"/>
              <w:rPr>
                <w:b/>
                <w:bCs/>
                <w:lang w:val="en-IN"/>
              </w:rPr>
            </w:pPr>
            <w:proofErr w:type="spellStart"/>
            <w:proofErr w:type="gramStart"/>
            <w:r w:rsidRPr="000D43DE">
              <w:rPr>
                <w:b/>
                <w:bCs/>
                <w:lang w:val="en-IN"/>
              </w:rPr>
              <w:t>plotly.graph</w:t>
            </w:r>
            <w:proofErr w:type="gramEnd"/>
            <w:r w:rsidRPr="000D43DE">
              <w:rPr>
                <w:b/>
                <w:bCs/>
                <w:lang w:val="en-IN"/>
              </w:rPr>
              <w:t>_objects</w:t>
            </w:r>
            <w:proofErr w:type="spellEnd"/>
            <w:r w:rsidRPr="000D43DE">
              <w:rPr>
                <w:b/>
                <w:bCs/>
                <w:lang w:val="en-IN"/>
              </w:rPr>
              <w:t> (Indicator, Heatmap)</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C6DC924" w14:textId="77777777" w:rsidR="000D43DE" w:rsidRPr="000D43DE" w:rsidRDefault="000D43DE" w:rsidP="000D43DE">
            <w:pPr>
              <w:spacing w:line="480" w:lineRule="auto"/>
              <w:rPr>
                <w:b/>
                <w:bCs/>
                <w:lang w:val="en-IN"/>
              </w:rPr>
            </w:pPr>
            <w:r w:rsidRPr="000D43DE">
              <w:rPr>
                <w:b/>
                <w:bCs/>
                <w:lang w:val="en-IN"/>
              </w:rPr>
              <w:t>CLV gauge chart, confusion matrix heatmap</w:t>
            </w:r>
          </w:p>
        </w:tc>
      </w:tr>
      <w:tr w:rsidR="000D43DE" w:rsidRPr="000D43DE" w14:paraId="561A64AE"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8ED8A77" w14:textId="77777777" w:rsidR="000D43DE" w:rsidRPr="000D43DE" w:rsidRDefault="000D43DE" w:rsidP="000D43DE">
            <w:pPr>
              <w:spacing w:line="480" w:lineRule="auto"/>
              <w:rPr>
                <w:b/>
                <w:bCs/>
                <w:lang w:val="en-IN"/>
              </w:rPr>
            </w:pPr>
            <w:r w:rsidRPr="000D43DE">
              <w:rPr>
                <w:b/>
                <w:bCs/>
                <w:lang w:val="en-IN"/>
              </w:rPr>
              <w:t>Docker Compose v2</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BE5B340" w14:textId="77777777" w:rsidR="000D43DE" w:rsidRPr="000D43DE" w:rsidRDefault="000D43DE" w:rsidP="000D43DE">
            <w:pPr>
              <w:spacing w:line="480" w:lineRule="auto"/>
              <w:rPr>
                <w:b/>
                <w:bCs/>
                <w:lang w:val="en-IN"/>
              </w:rPr>
            </w:pPr>
            <w:proofErr w:type="spellStart"/>
            <w:r w:rsidRPr="000D43DE">
              <w:rPr>
                <w:b/>
                <w:bCs/>
                <w:lang w:val="en-IN"/>
              </w:rPr>
              <w:t>healthcheck</w:t>
            </w:r>
            <w:proofErr w:type="spellEnd"/>
            <w:r w:rsidRPr="000D43DE">
              <w:rPr>
                <w:b/>
                <w:bCs/>
                <w:lang w:val="en-IN"/>
              </w:rPr>
              <w:t>, </w:t>
            </w:r>
            <w:proofErr w:type="spellStart"/>
            <w:r w:rsidRPr="000D43DE">
              <w:rPr>
                <w:b/>
                <w:bCs/>
                <w:lang w:val="en-IN"/>
              </w:rPr>
              <w:t>depends_on</w:t>
            </w:r>
            <w:proofErr w:type="spellEnd"/>
            <w:r w:rsidRPr="000D43DE">
              <w:rPr>
                <w:b/>
                <w:bCs/>
                <w:lang w:val="en-IN"/>
              </w:rPr>
              <w:t>: condition</w:t>
            </w:r>
            <w:proofErr w:type="gramStart"/>
            <w:r w:rsidRPr="000D43DE">
              <w:rPr>
                <w:b/>
                <w:bCs/>
                <w:lang w:val="en-IN"/>
              </w:rPr>
              <w:t>, .</w:t>
            </w:r>
            <w:proofErr w:type="spellStart"/>
            <w:r w:rsidRPr="000D43DE">
              <w:rPr>
                <w:b/>
                <w:bCs/>
                <w:lang w:val="en-IN"/>
              </w:rPr>
              <w:t>dockerignore</w:t>
            </w:r>
            <w:proofErr w:type="spellEnd"/>
            <w:proofErr w:type="gramEnd"/>
            <w:r w:rsidRPr="000D43DE">
              <w:rPr>
                <w:b/>
                <w:bCs/>
                <w:lang w:val="en-IN"/>
              </w:rPr>
              <w:t>, no-version syntax</w:t>
            </w:r>
          </w:p>
        </w:tc>
      </w:tr>
      <w:tr w:rsidR="000D43DE" w:rsidRPr="000D43DE" w14:paraId="6B436788"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D955D86" w14:textId="77777777" w:rsidR="000D43DE" w:rsidRPr="000D43DE" w:rsidRDefault="000D43DE" w:rsidP="000D43DE">
            <w:pPr>
              <w:spacing w:line="480" w:lineRule="auto"/>
              <w:rPr>
                <w:b/>
                <w:bCs/>
                <w:lang w:val="en-IN"/>
              </w:rPr>
            </w:pPr>
            <w:proofErr w:type="spellStart"/>
            <w:r w:rsidRPr="000D43DE">
              <w:rPr>
                <w:b/>
                <w:bCs/>
                <w:lang w:val="en-IN"/>
              </w:rPr>
              <w:t>SQLAlchemy</w:t>
            </w:r>
            <w:proofErr w:type="spellEnd"/>
            <w:r w:rsidRPr="000D43DE">
              <w:rPr>
                <w:b/>
                <w:bCs/>
                <w:lang w:val="en-IN"/>
              </w:rPr>
              <w:t xml:space="preserve"> 2.0</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631B03F" w14:textId="77777777" w:rsidR="000D43DE" w:rsidRPr="000D43DE" w:rsidRDefault="000D43DE" w:rsidP="000D43DE">
            <w:pPr>
              <w:spacing w:line="480" w:lineRule="auto"/>
              <w:rPr>
                <w:b/>
                <w:bCs/>
                <w:lang w:val="en-IN"/>
              </w:rPr>
            </w:pPr>
            <w:proofErr w:type="spellStart"/>
            <w:r w:rsidRPr="000D43DE">
              <w:rPr>
                <w:b/>
                <w:bCs/>
                <w:lang w:val="en-IN"/>
              </w:rPr>
              <w:t>declarative_base</w:t>
            </w:r>
            <w:proofErr w:type="spellEnd"/>
            <w:r w:rsidRPr="000D43DE">
              <w:rPr>
                <w:b/>
                <w:bCs/>
                <w:lang w:val="en-IN"/>
              </w:rPr>
              <w:t> from </w:t>
            </w:r>
            <w:proofErr w:type="spellStart"/>
            <w:r w:rsidRPr="000D43DE">
              <w:rPr>
                <w:b/>
                <w:bCs/>
                <w:lang w:val="en-IN"/>
              </w:rPr>
              <w:t>sqlalchemy.orm</w:t>
            </w:r>
            <w:proofErr w:type="spellEnd"/>
          </w:p>
        </w:tc>
      </w:tr>
      <w:tr w:rsidR="000D43DE" w:rsidRPr="000D43DE" w14:paraId="36395440" w14:textId="77777777" w:rsidTr="000D43DE">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3E7B5FC" w14:textId="77777777" w:rsidR="000D43DE" w:rsidRPr="000D43DE" w:rsidRDefault="000D43DE" w:rsidP="000D43DE">
            <w:pPr>
              <w:spacing w:line="480" w:lineRule="auto"/>
              <w:rPr>
                <w:b/>
                <w:bCs/>
                <w:lang w:val="en-IN"/>
              </w:rPr>
            </w:pPr>
            <w:proofErr w:type="spellStart"/>
            <w:r w:rsidRPr="000D43DE">
              <w:rPr>
                <w:b/>
                <w:bCs/>
                <w:lang w:val="en-IN"/>
              </w:rPr>
              <w:t>pytest</w:t>
            </w:r>
            <w:proofErr w:type="spellEnd"/>
            <w:r w:rsidRPr="000D43DE">
              <w:rPr>
                <w:b/>
                <w:bCs/>
                <w:lang w:val="en-IN"/>
              </w:rPr>
              <w:t> mocking</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B3D357A" w14:textId="77777777" w:rsidR="000D43DE" w:rsidRPr="000D43DE" w:rsidRDefault="000D43DE" w:rsidP="000D43DE">
            <w:pPr>
              <w:spacing w:line="480" w:lineRule="auto"/>
              <w:rPr>
                <w:b/>
                <w:bCs/>
                <w:lang w:val="en-IN"/>
              </w:rPr>
            </w:pPr>
            <w:r w:rsidRPr="000D43DE">
              <w:rPr>
                <w:b/>
                <w:bCs/>
                <w:lang w:val="en-IN"/>
              </w:rPr>
              <w:t>@patch, </w:t>
            </w:r>
            <w:proofErr w:type="spellStart"/>
            <w:r w:rsidRPr="000D43DE">
              <w:rPr>
                <w:b/>
                <w:bCs/>
                <w:lang w:val="en-IN"/>
              </w:rPr>
              <w:t>MagicMock</w:t>
            </w:r>
            <w:proofErr w:type="spellEnd"/>
            <w:r w:rsidRPr="000D43DE">
              <w:rPr>
                <w:b/>
                <w:bCs/>
                <w:lang w:val="en-IN"/>
              </w:rPr>
              <w:t>, patching at the correct import path</w:t>
            </w:r>
          </w:p>
        </w:tc>
      </w:tr>
    </w:tbl>
    <w:p w14:paraId="30EE6687" w14:textId="77777777" w:rsidR="000D43DE" w:rsidRDefault="000D43DE" w:rsidP="000D43DE">
      <w:pPr>
        <w:spacing w:line="480" w:lineRule="auto"/>
        <w:rPr>
          <w:b/>
          <w:bCs/>
          <w:lang w:val="en-IN"/>
        </w:rPr>
      </w:pPr>
    </w:p>
    <w:p w14:paraId="5061E74D" w14:textId="44E029B3" w:rsidR="000D43DE" w:rsidRPr="000D43DE" w:rsidRDefault="000D43DE" w:rsidP="000D43DE">
      <w:pPr>
        <w:spacing w:line="480" w:lineRule="auto"/>
        <w:rPr>
          <w:b/>
          <w:bCs/>
          <w:lang w:val="en-IN"/>
        </w:rPr>
      </w:pPr>
      <w:r w:rsidRPr="000D43DE">
        <w:rPr>
          <w:b/>
          <w:bCs/>
          <w:lang w:val="en-IN"/>
        </w:rPr>
        <w:t>Professional Skills</w:t>
      </w:r>
      <w:r>
        <w:rPr>
          <w:b/>
          <w:bCs/>
          <w:lang w:val="en-IN"/>
        </w:rPr>
        <w:t>:</w:t>
      </w:r>
    </w:p>
    <w:p w14:paraId="56F35CD2" w14:textId="77777777" w:rsidR="000D43DE" w:rsidRPr="000D43DE" w:rsidRDefault="000D43DE" w:rsidP="000D43DE">
      <w:pPr>
        <w:spacing w:line="480" w:lineRule="auto"/>
        <w:rPr>
          <w:lang w:val="en-IN"/>
        </w:rPr>
      </w:pPr>
      <w:r w:rsidRPr="000D43DE">
        <w:rPr>
          <w:b/>
          <w:bCs/>
          <w:lang w:val="en-IN"/>
        </w:rPr>
        <w:t>Reading error messages carefully:</w:t>
      </w:r>
      <w:r w:rsidRPr="000D43DE">
        <w:rPr>
          <w:lang w:val="en-IN"/>
        </w:rPr>
        <w:t xml:space="preserve"> Several issues in this phase (the SHAP column mismatch, the test failures, the </w:t>
      </w:r>
      <w:proofErr w:type="spellStart"/>
      <w:r w:rsidRPr="000D43DE">
        <w:rPr>
          <w:lang w:val="en-IN"/>
        </w:rPr>
        <w:t>SQLAlchemy</w:t>
      </w:r>
      <w:proofErr w:type="spellEnd"/>
      <w:r w:rsidRPr="000D43DE">
        <w:rPr>
          <w:lang w:val="en-IN"/>
        </w:rPr>
        <w:t xml:space="preserve"> deprecation) would have been much harder to fix without reading the full traceback carefully. Each error message pointed exactly to the line and reason for the failure.</w:t>
      </w:r>
    </w:p>
    <w:p w14:paraId="513CDB0D" w14:textId="77777777" w:rsidR="000D43DE" w:rsidRPr="000D43DE" w:rsidRDefault="000D43DE" w:rsidP="000D43DE">
      <w:pPr>
        <w:spacing w:line="480" w:lineRule="auto"/>
        <w:rPr>
          <w:lang w:val="en-IN"/>
        </w:rPr>
      </w:pPr>
      <w:r w:rsidRPr="000D43DE">
        <w:rPr>
          <w:b/>
          <w:bCs/>
          <w:lang w:val="en-IN"/>
        </w:rPr>
        <w:t>Knowing when not to over-engineer</w:t>
      </w:r>
      <w:r w:rsidRPr="000D43DE">
        <w:rPr>
          <w:lang w:val="en-IN"/>
        </w:rPr>
        <w:t xml:space="preserve">: A key decision in this phase was keeping SHAP computation in </w:t>
      </w:r>
      <w:proofErr w:type="spellStart"/>
      <w:r w:rsidRPr="000D43DE">
        <w:rPr>
          <w:lang w:val="en-IN"/>
        </w:rPr>
        <w:t>Streamlit</w:t>
      </w:r>
      <w:proofErr w:type="spellEnd"/>
      <w:r w:rsidRPr="000D43DE">
        <w:rPr>
          <w:lang w:val="en-IN"/>
        </w:rPr>
        <w:t xml:space="preserve"> rather than adding a SHAP endpoint to the </w:t>
      </w:r>
      <w:proofErr w:type="spellStart"/>
      <w:r w:rsidRPr="000D43DE">
        <w:rPr>
          <w:lang w:val="en-IN"/>
        </w:rPr>
        <w:t>FastAPI</w:t>
      </w:r>
      <w:proofErr w:type="spellEnd"/>
      <w:r w:rsidRPr="000D43DE">
        <w:rPr>
          <w:lang w:val="en-IN"/>
        </w:rPr>
        <w:t xml:space="preserve"> backend. The API would have needed to serialize and return SHAP values as JSON, which adds complexity without much benefit for a dashboard that directly controls the model. Simpler was better here.</w:t>
      </w:r>
    </w:p>
    <w:p w14:paraId="26AC57BE" w14:textId="77777777" w:rsidR="000D43DE" w:rsidRPr="000D43DE" w:rsidRDefault="000D43DE" w:rsidP="000D43DE">
      <w:pPr>
        <w:spacing w:line="480" w:lineRule="auto"/>
        <w:rPr>
          <w:lang w:val="en-IN"/>
        </w:rPr>
      </w:pPr>
      <w:r w:rsidRPr="000D43DE">
        <w:rPr>
          <w:b/>
          <w:bCs/>
          <w:lang w:val="en-IN"/>
        </w:rPr>
        <w:lastRenderedPageBreak/>
        <w:t>End-to-end thinking</w:t>
      </w:r>
      <w:r w:rsidRPr="000D43DE">
        <w:rPr>
          <w:lang w:val="en-IN"/>
        </w:rPr>
        <w:t xml:space="preserve">: Completing the Docker deployment made the platform real in a way that running individual services locally doesn't. Seeing the full request flow — browser → </w:t>
      </w:r>
      <w:proofErr w:type="spellStart"/>
      <w:r w:rsidRPr="000D43DE">
        <w:rPr>
          <w:lang w:val="en-IN"/>
        </w:rPr>
        <w:t>Streamlit</w:t>
      </w:r>
      <w:proofErr w:type="spellEnd"/>
      <w:r w:rsidRPr="000D43DE">
        <w:rPr>
          <w:lang w:val="en-IN"/>
        </w:rPr>
        <w:t xml:space="preserve"> → </w:t>
      </w:r>
      <w:proofErr w:type="spellStart"/>
      <w:r w:rsidRPr="000D43DE">
        <w:rPr>
          <w:lang w:val="en-IN"/>
        </w:rPr>
        <w:t>FastAPI</w:t>
      </w:r>
      <w:proofErr w:type="spellEnd"/>
      <w:r w:rsidRPr="000D43DE">
        <w:rPr>
          <w:lang w:val="en-IN"/>
        </w:rPr>
        <w:t xml:space="preserve"> → PostgreSQL → ML model → SHAP explainer → visual output — gave a much clearer picture of where performance bottlenecks could appear and what the operational concerns would be.</w:t>
      </w:r>
    </w:p>
    <w:p w14:paraId="3CAEDB95" w14:textId="77777777" w:rsidR="000D43DE" w:rsidRPr="000D43DE" w:rsidRDefault="000D43DE" w:rsidP="000D43DE">
      <w:pPr>
        <w:spacing w:line="480" w:lineRule="auto"/>
        <w:rPr>
          <w:b/>
          <w:bCs/>
          <w:lang w:val="en-IN"/>
        </w:rPr>
      </w:pPr>
      <w:r w:rsidRPr="000D43DE">
        <w:rPr>
          <w:b/>
          <w:bCs/>
          <w:lang w:val="en-IN"/>
        </w:rPr>
        <w:t>Major Learning from This Phase</w:t>
      </w:r>
    </w:p>
    <w:p w14:paraId="73923079" w14:textId="66AC9E01" w:rsidR="00411C04" w:rsidRPr="000D43DE" w:rsidRDefault="000D43DE" w:rsidP="00411C04">
      <w:pPr>
        <w:spacing w:line="480" w:lineRule="auto"/>
        <w:rPr>
          <w:lang w:val="en-IN"/>
        </w:rPr>
      </w:pPr>
      <w:r w:rsidRPr="000D43DE">
        <w:rPr>
          <w:lang w:val="en-IN"/>
        </w:rPr>
        <w:t xml:space="preserve">The biggest technical lesson from Reporting 3 was about the gap between "it works on my machine" and "it works everywhere." The lazy import fix, the Docker </w:t>
      </w:r>
      <w:proofErr w:type="spellStart"/>
      <w:r w:rsidRPr="000D43DE">
        <w:rPr>
          <w:lang w:val="en-IN"/>
        </w:rPr>
        <w:t>healthcheck</w:t>
      </w:r>
      <w:proofErr w:type="spellEnd"/>
      <w:r w:rsidRPr="000D43DE">
        <w:rPr>
          <w:lang w:val="en-IN"/>
        </w:rPr>
        <w:t xml:space="preserve">, </w:t>
      </w:r>
      <w:proofErr w:type="gramStart"/>
      <w:r w:rsidRPr="000D43DE">
        <w:rPr>
          <w:lang w:val="en-IN"/>
        </w:rPr>
        <w:t>the .</w:t>
      </w:r>
      <w:proofErr w:type="spellStart"/>
      <w:r w:rsidRPr="000D43DE">
        <w:rPr>
          <w:lang w:val="en-IN"/>
        </w:rPr>
        <w:t>dockerignore</w:t>
      </w:r>
      <w:proofErr w:type="spellEnd"/>
      <w:proofErr w:type="gramEnd"/>
      <w:r w:rsidRPr="000D43DE">
        <w:rPr>
          <w:lang w:val="en-IN"/>
        </w:rPr>
        <w:t xml:space="preserve">, and the test isolation improvements were all about closing that gap. Each one addressed a scenario where the code worked fine locally but would have failed in a clean or automated environment. This is what production-readiness actually means in practice — it's not about feature </w:t>
      </w:r>
      <w:proofErr w:type="gramStart"/>
      <w:r w:rsidRPr="000D43DE">
        <w:rPr>
          <w:lang w:val="en-IN"/>
        </w:rPr>
        <w:t>completeness,</w:t>
      </w:r>
      <w:proofErr w:type="gramEnd"/>
      <w:r w:rsidRPr="000D43DE">
        <w:rPr>
          <w:lang w:val="en-IN"/>
        </w:rPr>
        <w:t xml:space="preserve"> it's about making every piece of the system reliable and reproducible.</w:t>
      </w:r>
    </w:p>
    <w:p w14:paraId="5D4E54F4" w14:textId="19FD8D5E" w:rsidR="001429E9" w:rsidRPr="001429E9" w:rsidRDefault="001429E9" w:rsidP="00411C04">
      <w:pPr>
        <w:shd w:val="clear" w:color="auto" w:fill="DCEEFF"/>
        <w:rPr>
          <w:b/>
          <w:bCs/>
        </w:rPr>
      </w:pPr>
      <w:r>
        <w:rPr>
          <w:rFonts w:ascii="Cambria" w:hAnsi="Cambria"/>
          <w:b/>
          <w:sz w:val="26"/>
        </w:rPr>
        <w:t xml:space="preserve">9. </w:t>
      </w:r>
      <w:r w:rsidR="00411C04" w:rsidRPr="00411C04">
        <w:rPr>
          <w:rFonts w:ascii="Cambria" w:hAnsi="Cambria"/>
          <w:b/>
          <w:sz w:val="26"/>
        </w:rPr>
        <w:t>References and Resources Used</w:t>
      </w:r>
    </w:p>
    <w:p w14:paraId="70A5F563" w14:textId="77777777" w:rsidR="000D43DE" w:rsidRPr="000D43DE" w:rsidRDefault="000D43DE" w:rsidP="000D43DE">
      <w:pPr>
        <w:spacing w:line="480" w:lineRule="auto"/>
        <w:rPr>
          <w:b/>
          <w:bCs/>
          <w:lang w:val="en-IN"/>
        </w:rPr>
      </w:pPr>
      <w:r w:rsidRPr="000D43DE">
        <w:rPr>
          <w:b/>
          <w:bCs/>
          <w:lang w:val="en-IN"/>
        </w:rPr>
        <w:t>All references are in APA 7th Edition format. These were actually used during the implementation work described in this report.</w:t>
      </w:r>
    </w:p>
    <w:p w14:paraId="29C3BE38" w14:textId="77777777" w:rsidR="000D43DE" w:rsidRPr="000D43DE" w:rsidRDefault="000D43DE" w:rsidP="000D43DE">
      <w:pPr>
        <w:spacing w:line="480" w:lineRule="auto"/>
        <w:rPr>
          <w:lang w:val="en-IN"/>
        </w:rPr>
      </w:pPr>
      <w:r w:rsidRPr="000D43DE">
        <w:rPr>
          <w:lang w:val="en-IN"/>
        </w:rPr>
        <w:t>[1] Lundberg, S. M., &amp; Lee, S. I. (2017). A unified approach to interpreting model predictions. </w:t>
      </w:r>
      <w:r w:rsidRPr="000D43DE">
        <w:rPr>
          <w:i/>
          <w:iCs/>
          <w:lang w:val="en-IN"/>
        </w:rPr>
        <w:t>Advances in Neural Information Processing Systems, 30</w:t>
      </w:r>
      <w:r w:rsidRPr="000D43DE">
        <w:rPr>
          <w:lang w:val="en-IN"/>
        </w:rPr>
        <w:t>. </w:t>
      </w:r>
      <w:hyperlink r:id="rId12" w:history="1">
        <w:r w:rsidRPr="000D43DE">
          <w:rPr>
            <w:rStyle w:val="Hyperlink"/>
            <w:lang w:val="en-IN"/>
          </w:rPr>
          <w:t>https://proceedings.neurips.cc/paper_files/paper/2017/file/8a20a8621978632d76c43dfd28b67767-Paper.pdf</w:t>
        </w:r>
      </w:hyperlink>
    </w:p>
    <w:p w14:paraId="55652982" w14:textId="77777777" w:rsidR="000D43DE" w:rsidRPr="000D43DE" w:rsidRDefault="000D43DE" w:rsidP="000D43DE">
      <w:pPr>
        <w:spacing w:line="480" w:lineRule="auto"/>
        <w:rPr>
          <w:lang w:val="en-IN"/>
        </w:rPr>
      </w:pPr>
      <w:r w:rsidRPr="000D43DE">
        <w:rPr>
          <w:lang w:val="en-IN"/>
        </w:rPr>
        <w:t xml:space="preserve">[2] Chen, T., &amp; </w:t>
      </w:r>
      <w:proofErr w:type="spellStart"/>
      <w:r w:rsidRPr="000D43DE">
        <w:rPr>
          <w:lang w:val="en-IN"/>
        </w:rPr>
        <w:t>Guestrin</w:t>
      </w:r>
      <w:proofErr w:type="spellEnd"/>
      <w:r w:rsidRPr="000D43DE">
        <w:rPr>
          <w:lang w:val="en-IN"/>
        </w:rPr>
        <w:t xml:space="preserve">, C. (2016). </w:t>
      </w:r>
      <w:proofErr w:type="spellStart"/>
      <w:r w:rsidRPr="000D43DE">
        <w:rPr>
          <w:lang w:val="en-IN"/>
        </w:rPr>
        <w:t>XGBoost</w:t>
      </w:r>
      <w:proofErr w:type="spellEnd"/>
      <w:r w:rsidRPr="000D43DE">
        <w:rPr>
          <w:lang w:val="en-IN"/>
        </w:rPr>
        <w:t>: A scalable tree boosting system. </w:t>
      </w:r>
      <w:r w:rsidRPr="000D43DE">
        <w:rPr>
          <w:i/>
          <w:iCs/>
          <w:lang w:val="en-IN"/>
        </w:rPr>
        <w:t>Proceedings of the 22nd ACM SIGKDD International Conference on Knowledge Discovery and Data Mining</w:t>
      </w:r>
      <w:r w:rsidRPr="000D43DE">
        <w:rPr>
          <w:lang w:val="en-IN"/>
        </w:rPr>
        <w:t>, 785–794. </w:t>
      </w:r>
      <w:hyperlink r:id="rId13" w:history="1">
        <w:r w:rsidRPr="000D43DE">
          <w:rPr>
            <w:rStyle w:val="Hyperlink"/>
            <w:lang w:val="en-IN"/>
          </w:rPr>
          <w:t>https://doi.org/10.1145/2939672.2939785</w:t>
        </w:r>
      </w:hyperlink>
    </w:p>
    <w:p w14:paraId="24F63ECA" w14:textId="77777777" w:rsidR="000D43DE" w:rsidRPr="000D43DE" w:rsidRDefault="000D43DE" w:rsidP="000D43DE">
      <w:pPr>
        <w:spacing w:line="480" w:lineRule="auto"/>
        <w:rPr>
          <w:lang w:val="en-IN"/>
        </w:rPr>
      </w:pPr>
      <w:r w:rsidRPr="000D43DE">
        <w:rPr>
          <w:lang w:val="en-IN"/>
        </w:rPr>
        <w:t>[3] SHAP Library Documentation. (2024). </w:t>
      </w:r>
      <w:r w:rsidRPr="000D43DE">
        <w:rPr>
          <w:i/>
          <w:iCs/>
          <w:lang w:val="en-IN"/>
        </w:rPr>
        <w:t>SHAP — A game theoretic approach to explain the output of any machine learning model</w:t>
      </w:r>
      <w:r w:rsidRPr="000D43DE">
        <w:rPr>
          <w:lang w:val="en-IN"/>
        </w:rPr>
        <w:t>. </w:t>
      </w:r>
      <w:hyperlink r:id="rId14" w:history="1">
        <w:r w:rsidRPr="000D43DE">
          <w:rPr>
            <w:rStyle w:val="Hyperlink"/>
            <w:lang w:val="en-IN"/>
          </w:rPr>
          <w:t>https://shap.readthedocs.io/en/latest/</w:t>
        </w:r>
      </w:hyperlink>
      <w:r w:rsidRPr="000D43DE">
        <w:rPr>
          <w:lang w:val="en-IN"/>
        </w:rPr>
        <w:t> (Accessed August 2026)</w:t>
      </w:r>
    </w:p>
    <w:p w14:paraId="15D387B4" w14:textId="77777777" w:rsidR="000D43DE" w:rsidRPr="000D43DE" w:rsidRDefault="000D43DE" w:rsidP="000D43DE">
      <w:pPr>
        <w:spacing w:line="480" w:lineRule="auto"/>
        <w:rPr>
          <w:lang w:val="en-IN"/>
        </w:rPr>
      </w:pPr>
      <w:r w:rsidRPr="000D43DE">
        <w:rPr>
          <w:lang w:val="en-IN"/>
        </w:rPr>
        <w:lastRenderedPageBreak/>
        <w:t>[4] </w:t>
      </w:r>
      <w:proofErr w:type="spellStart"/>
      <w:r w:rsidRPr="000D43DE">
        <w:rPr>
          <w:lang w:val="en-IN"/>
        </w:rPr>
        <w:t>Streamlit</w:t>
      </w:r>
      <w:proofErr w:type="spellEnd"/>
      <w:r w:rsidRPr="000D43DE">
        <w:rPr>
          <w:lang w:val="en-IN"/>
        </w:rPr>
        <w:t xml:space="preserve"> Inc. (2024). </w:t>
      </w:r>
      <w:proofErr w:type="spellStart"/>
      <w:r w:rsidRPr="000D43DE">
        <w:rPr>
          <w:i/>
          <w:iCs/>
          <w:lang w:val="en-IN"/>
        </w:rPr>
        <w:t>Streamlit</w:t>
      </w:r>
      <w:proofErr w:type="spellEnd"/>
      <w:r w:rsidRPr="000D43DE">
        <w:rPr>
          <w:i/>
          <w:iCs/>
          <w:lang w:val="en-IN"/>
        </w:rPr>
        <w:t xml:space="preserve"> API reference — </w:t>
      </w:r>
      <w:proofErr w:type="gramStart"/>
      <w:r w:rsidRPr="000D43DE">
        <w:rPr>
          <w:i/>
          <w:iCs/>
          <w:lang w:val="en-IN"/>
        </w:rPr>
        <w:t>st.cache</w:t>
      </w:r>
      <w:proofErr w:type="gramEnd"/>
      <w:r w:rsidRPr="000D43DE">
        <w:rPr>
          <w:i/>
          <w:iCs/>
          <w:lang w:val="en-IN"/>
        </w:rPr>
        <w:t>_resource</w:t>
      </w:r>
      <w:r w:rsidRPr="000D43DE">
        <w:rPr>
          <w:lang w:val="en-IN"/>
        </w:rPr>
        <w:t>. </w:t>
      </w:r>
      <w:hyperlink r:id="rId15" w:history="1">
        <w:r w:rsidRPr="000D43DE">
          <w:rPr>
            <w:rStyle w:val="Hyperlink"/>
            <w:lang w:val="en-IN"/>
          </w:rPr>
          <w:t>https://docs.streamlit.io/library/api-reference/performance/st.cache_resource</w:t>
        </w:r>
      </w:hyperlink>
      <w:r w:rsidRPr="000D43DE">
        <w:rPr>
          <w:lang w:val="en-IN"/>
        </w:rPr>
        <w:t> (Accessed August 2026)</w:t>
      </w:r>
    </w:p>
    <w:p w14:paraId="6F09C055" w14:textId="77777777" w:rsidR="000D43DE" w:rsidRPr="000D43DE" w:rsidRDefault="000D43DE" w:rsidP="000D43DE">
      <w:pPr>
        <w:spacing w:line="480" w:lineRule="auto"/>
        <w:rPr>
          <w:lang w:val="en-IN"/>
        </w:rPr>
      </w:pPr>
      <w:r w:rsidRPr="000D43DE">
        <w:rPr>
          <w:lang w:val="en-IN"/>
        </w:rPr>
        <w:t>[5] Docker Inc. (2024). </w:t>
      </w:r>
      <w:r w:rsidRPr="000D43DE">
        <w:rPr>
          <w:i/>
          <w:iCs/>
          <w:lang w:val="en-IN"/>
        </w:rPr>
        <w:t>Compose file reference — healthcheck</w:t>
      </w:r>
      <w:r w:rsidRPr="000D43DE">
        <w:rPr>
          <w:lang w:val="en-IN"/>
        </w:rPr>
        <w:t>. </w:t>
      </w:r>
      <w:hyperlink r:id="rId16" w:anchor="healthcheck" w:history="1">
        <w:r w:rsidRPr="000D43DE">
          <w:rPr>
            <w:rStyle w:val="Hyperlink"/>
            <w:lang w:val="en-IN"/>
          </w:rPr>
          <w:t>https://docs.docker.com/compose/compose-file/05-services/#healthcheck</w:t>
        </w:r>
      </w:hyperlink>
      <w:r w:rsidRPr="000D43DE">
        <w:rPr>
          <w:lang w:val="en-IN"/>
        </w:rPr>
        <w:t> (Accessed August 2026)</w:t>
      </w:r>
    </w:p>
    <w:p w14:paraId="642462B4" w14:textId="77777777" w:rsidR="000D43DE" w:rsidRPr="000D43DE" w:rsidRDefault="000D43DE" w:rsidP="000D43DE">
      <w:pPr>
        <w:spacing w:line="480" w:lineRule="auto"/>
        <w:rPr>
          <w:lang w:val="en-IN"/>
        </w:rPr>
      </w:pPr>
      <w:r w:rsidRPr="000D43DE">
        <w:rPr>
          <w:lang w:val="en-IN"/>
        </w:rPr>
        <w:t>[6] </w:t>
      </w:r>
      <w:proofErr w:type="spellStart"/>
      <w:r w:rsidRPr="000D43DE">
        <w:rPr>
          <w:lang w:val="en-IN"/>
        </w:rPr>
        <w:t>SQLAlchemy</w:t>
      </w:r>
      <w:proofErr w:type="spellEnd"/>
      <w:r w:rsidRPr="000D43DE">
        <w:rPr>
          <w:lang w:val="en-IN"/>
        </w:rPr>
        <w:t xml:space="preserve"> Project. (2024). </w:t>
      </w:r>
      <w:r w:rsidRPr="000D43DE">
        <w:rPr>
          <w:i/>
          <w:iCs/>
          <w:lang w:val="en-IN"/>
        </w:rPr>
        <w:t xml:space="preserve">What's new in </w:t>
      </w:r>
      <w:proofErr w:type="spellStart"/>
      <w:r w:rsidRPr="000D43DE">
        <w:rPr>
          <w:i/>
          <w:iCs/>
          <w:lang w:val="en-IN"/>
        </w:rPr>
        <w:t>SQLAlchemy</w:t>
      </w:r>
      <w:proofErr w:type="spellEnd"/>
      <w:r w:rsidRPr="000D43DE">
        <w:rPr>
          <w:i/>
          <w:iCs/>
          <w:lang w:val="en-IN"/>
        </w:rPr>
        <w:t xml:space="preserve"> 2.0 — ORM declarative mapping</w:t>
      </w:r>
      <w:r w:rsidRPr="000D43DE">
        <w:rPr>
          <w:lang w:val="en-IN"/>
        </w:rPr>
        <w:t>. </w:t>
      </w:r>
      <w:hyperlink r:id="rId17" w:history="1">
        <w:r w:rsidRPr="000D43DE">
          <w:rPr>
            <w:rStyle w:val="Hyperlink"/>
            <w:lang w:val="en-IN"/>
          </w:rPr>
          <w:t>https://docs.sqlalchemy.org/en/20/changelog/migration_20.html</w:t>
        </w:r>
      </w:hyperlink>
      <w:r w:rsidRPr="000D43DE">
        <w:rPr>
          <w:lang w:val="en-IN"/>
        </w:rPr>
        <w:t> (Accessed August 2026)</w:t>
      </w:r>
    </w:p>
    <w:p w14:paraId="62EB8DE6" w14:textId="77777777" w:rsidR="000D43DE" w:rsidRPr="000D43DE" w:rsidRDefault="000D43DE" w:rsidP="000D43DE">
      <w:pPr>
        <w:spacing w:line="480" w:lineRule="auto"/>
        <w:rPr>
          <w:lang w:val="en-IN"/>
        </w:rPr>
      </w:pPr>
      <w:r w:rsidRPr="000D43DE">
        <w:rPr>
          <w:lang w:val="en-IN"/>
        </w:rPr>
        <w:t>[7] </w:t>
      </w:r>
      <w:proofErr w:type="spellStart"/>
      <w:r w:rsidRPr="000D43DE">
        <w:rPr>
          <w:lang w:val="en-IN"/>
        </w:rPr>
        <w:t>pytest</w:t>
      </w:r>
      <w:proofErr w:type="spellEnd"/>
      <w:r w:rsidRPr="000D43DE">
        <w:rPr>
          <w:lang w:val="en-IN"/>
        </w:rPr>
        <w:t xml:space="preserve"> Documentation. (2024). </w:t>
      </w:r>
      <w:r w:rsidRPr="000D43DE">
        <w:rPr>
          <w:i/>
          <w:iCs/>
          <w:lang w:val="en-IN"/>
        </w:rPr>
        <w:t xml:space="preserve">How to </w:t>
      </w:r>
      <w:proofErr w:type="spellStart"/>
      <w:r w:rsidRPr="000D43DE">
        <w:rPr>
          <w:i/>
          <w:iCs/>
          <w:lang w:val="en-IN"/>
        </w:rPr>
        <w:t>monkeypatch</w:t>
      </w:r>
      <w:proofErr w:type="spellEnd"/>
      <w:r w:rsidRPr="000D43DE">
        <w:rPr>
          <w:i/>
          <w:iCs/>
          <w:lang w:val="en-IN"/>
        </w:rPr>
        <w:t>/mock modules and environments</w:t>
      </w:r>
      <w:r w:rsidRPr="000D43DE">
        <w:rPr>
          <w:lang w:val="en-IN"/>
        </w:rPr>
        <w:t>. </w:t>
      </w:r>
      <w:hyperlink r:id="rId18" w:history="1">
        <w:r w:rsidRPr="000D43DE">
          <w:rPr>
            <w:rStyle w:val="Hyperlink"/>
            <w:lang w:val="en-IN"/>
          </w:rPr>
          <w:t>https://docs.pytest.org/en/stable/how-to/monkeypatch.html</w:t>
        </w:r>
      </w:hyperlink>
      <w:r w:rsidRPr="000D43DE">
        <w:rPr>
          <w:lang w:val="en-IN"/>
        </w:rPr>
        <w:t> (Accessed August 2026)</w:t>
      </w:r>
    </w:p>
    <w:p w14:paraId="01AF89B9" w14:textId="77777777" w:rsidR="000D43DE" w:rsidRPr="000D43DE" w:rsidRDefault="000D43DE" w:rsidP="000D43DE">
      <w:pPr>
        <w:spacing w:line="480" w:lineRule="auto"/>
        <w:rPr>
          <w:lang w:val="en-IN"/>
        </w:rPr>
      </w:pPr>
      <w:r w:rsidRPr="000D43DE">
        <w:rPr>
          <w:lang w:val="en-IN"/>
        </w:rPr>
        <w:t>[8] </w:t>
      </w:r>
      <w:proofErr w:type="spellStart"/>
      <w:r w:rsidRPr="000D43DE">
        <w:rPr>
          <w:lang w:val="en-IN"/>
        </w:rPr>
        <w:t>Plotly</w:t>
      </w:r>
      <w:proofErr w:type="spellEnd"/>
      <w:r w:rsidRPr="000D43DE">
        <w:rPr>
          <w:lang w:val="en-IN"/>
        </w:rPr>
        <w:t xml:space="preserve"> Technologies Inc. (2024). </w:t>
      </w:r>
      <w:proofErr w:type="spellStart"/>
      <w:r w:rsidRPr="000D43DE">
        <w:rPr>
          <w:i/>
          <w:iCs/>
          <w:lang w:val="en-IN"/>
        </w:rPr>
        <w:t>Plotly</w:t>
      </w:r>
      <w:proofErr w:type="spellEnd"/>
      <w:r w:rsidRPr="000D43DE">
        <w:rPr>
          <w:i/>
          <w:iCs/>
          <w:lang w:val="en-IN"/>
        </w:rPr>
        <w:t xml:space="preserve"> Python </w:t>
      </w:r>
      <w:proofErr w:type="gramStart"/>
      <w:r w:rsidRPr="000D43DE">
        <w:rPr>
          <w:i/>
          <w:iCs/>
          <w:lang w:val="en-IN"/>
        </w:rPr>
        <w:t>Open Source</w:t>
      </w:r>
      <w:proofErr w:type="gramEnd"/>
      <w:r w:rsidRPr="000D43DE">
        <w:rPr>
          <w:i/>
          <w:iCs/>
          <w:lang w:val="en-IN"/>
        </w:rPr>
        <w:t xml:space="preserve"> Graphing Library — Indicator traces</w:t>
      </w:r>
      <w:r w:rsidRPr="000D43DE">
        <w:rPr>
          <w:lang w:val="en-IN"/>
        </w:rPr>
        <w:t>. </w:t>
      </w:r>
      <w:hyperlink r:id="rId19" w:history="1">
        <w:r w:rsidRPr="000D43DE">
          <w:rPr>
            <w:rStyle w:val="Hyperlink"/>
            <w:lang w:val="en-IN"/>
          </w:rPr>
          <w:t>https://plotly.com/python/gauge-charts/</w:t>
        </w:r>
      </w:hyperlink>
      <w:r w:rsidRPr="000D43DE">
        <w:rPr>
          <w:lang w:val="en-IN"/>
        </w:rPr>
        <w:t> (Accessed August 2026)</w:t>
      </w:r>
    </w:p>
    <w:p w14:paraId="46433787" w14:textId="77777777" w:rsidR="000D43DE" w:rsidRPr="000D43DE" w:rsidRDefault="000D43DE" w:rsidP="000D43DE">
      <w:pPr>
        <w:spacing w:line="480" w:lineRule="auto"/>
        <w:rPr>
          <w:lang w:val="en-IN"/>
        </w:rPr>
      </w:pPr>
      <w:r w:rsidRPr="000D43DE">
        <w:rPr>
          <w:lang w:val="en-IN"/>
        </w:rPr>
        <w:t>[9] IBM. (2019). </w:t>
      </w:r>
      <w:r w:rsidRPr="000D43DE">
        <w:rPr>
          <w:i/>
          <w:iCs/>
          <w:lang w:val="en-IN"/>
        </w:rPr>
        <w:t>Telco Customer Churn Dataset</w:t>
      </w:r>
      <w:r w:rsidRPr="000D43DE">
        <w:rPr>
          <w:lang w:val="en-IN"/>
        </w:rPr>
        <w:t>. IBM Cognos Analytics Sample Data. </w:t>
      </w:r>
      <w:hyperlink r:id="rId20" w:history="1">
        <w:r w:rsidRPr="000D43DE">
          <w:rPr>
            <w:rStyle w:val="Hyperlink"/>
            <w:lang w:val="en-IN"/>
          </w:rPr>
          <w:t>https://www.ibm.com/communities/analytics/watson-analytics-blog/guide-to-sample-datasets/</w:t>
        </w:r>
      </w:hyperlink>
      <w:r w:rsidRPr="000D43DE">
        <w:rPr>
          <w:lang w:val="en-IN"/>
        </w:rPr>
        <w:t> (Accessed July 2026)</w:t>
      </w:r>
    </w:p>
    <w:p w14:paraId="1BB60E2A" w14:textId="77777777" w:rsidR="000D43DE" w:rsidRPr="000D43DE" w:rsidRDefault="000D43DE" w:rsidP="000D43DE">
      <w:pPr>
        <w:spacing w:line="480" w:lineRule="auto"/>
        <w:rPr>
          <w:lang w:val="en-IN"/>
        </w:rPr>
      </w:pPr>
      <w:r w:rsidRPr="000D43DE">
        <w:rPr>
          <w:lang w:val="en-IN"/>
        </w:rPr>
        <w:t>[10] </w:t>
      </w:r>
      <w:proofErr w:type="spellStart"/>
      <w:r w:rsidRPr="000D43DE">
        <w:rPr>
          <w:lang w:val="en-IN"/>
        </w:rPr>
        <w:t>Géron</w:t>
      </w:r>
      <w:proofErr w:type="spellEnd"/>
      <w:r w:rsidRPr="000D43DE">
        <w:rPr>
          <w:lang w:val="en-IN"/>
        </w:rPr>
        <w:t>, A. (2019). </w:t>
      </w:r>
      <w:r w:rsidRPr="000D43DE">
        <w:rPr>
          <w:i/>
          <w:iCs/>
          <w:lang w:val="en-IN"/>
        </w:rPr>
        <w:t xml:space="preserve">Hands-on machine learning with Scikit-Learn, </w:t>
      </w:r>
      <w:proofErr w:type="spellStart"/>
      <w:r w:rsidRPr="000D43DE">
        <w:rPr>
          <w:i/>
          <w:iCs/>
          <w:lang w:val="en-IN"/>
        </w:rPr>
        <w:t>Keras</w:t>
      </w:r>
      <w:proofErr w:type="spellEnd"/>
      <w:r w:rsidRPr="000D43DE">
        <w:rPr>
          <w:i/>
          <w:iCs/>
          <w:lang w:val="en-IN"/>
        </w:rPr>
        <w:t>, and TensorFlow</w:t>
      </w:r>
      <w:r w:rsidRPr="000D43DE">
        <w:rPr>
          <w:lang w:val="en-IN"/>
        </w:rPr>
        <w:t> (2nd ed.). O'Reilly Media.</w:t>
      </w:r>
    </w:p>
    <w:p w14:paraId="61A2C731" w14:textId="5058BEA3" w:rsidR="001429E9" w:rsidRDefault="001429E9" w:rsidP="00263252">
      <w:pPr>
        <w:spacing w:line="480" w:lineRule="auto"/>
      </w:pPr>
    </w:p>
    <w:p w14:paraId="4BAC9DBD" w14:textId="77777777" w:rsidR="000D43DE" w:rsidRDefault="000D43DE" w:rsidP="00263252">
      <w:pPr>
        <w:spacing w:line="480" w:lineRule="auto"/>
      </w:pPr>
    </w:p>
    <w:p w14:paraId="10F0D97D" w14:textId="77777777" w:rsidR="000D43DE" w:rsidRDefault="000D43DE" w:rsidP="00263252">
      <w:pPr>
        <w:spacing w:line="480" w:lineRule="auto"/>
      </w:pPr>
    </w:p>
    <w:p w14:paraId="254B60FB" w14:textId="77777777" w:rsidR="000D43DE" w:rsidRDefault="000D43DE" w:rsidP="00263252">
      <w:pPr>
        <w:spacing w:line="480" w:lineRule="auto"/>
      </w:pPr>
    </w:p>
    <w:p w14:paraId="077A711A" w14:textId="77777777" w:rsidR="000D43DE" w:rsidRDefault="000D43DE" w:rsidP="00263252">
      <w:pPr>
        <w:spacing w:line="480" w:lineRule="auto"/>
      </w:pPr>
    </w:p>
    <w:p w14:paraId="79010FCB" w14:textId="77777777" w:rsidR="000D43DE" w:rsidRDefault="000D43DE" w:rsidP="00263252">
      <w:pPr>
        <w:spacing w:line="480" w:lineRule="auto"/>
      </w:pPr>
    </w:p>
    <w:p w14:paraId="2CBFFD0E" w14:textId="46DF2777" w:rsidR="00BE38FE" w:rsidRDefault="00BE38FE" w:rsidP="00BE38FE">
      <w:pPr>
        <w:shd w:val="clear" w:color="auto" w:fill="DCEEFF"/>
      </w:pPr>
      <w:r>
        <w:rPr>
          <w:rFonts w:ascii="Cambria" w:hAnsi="Cambria"/>
          <w:b/>
          <w:sz w:val="26"/>
        </w:rPr>
        <w:lastRenderedPageBreak/>
        <w:t>Evaluation</w:t>
      </w:r>
      <w:r w:rsidR="009A0FBE">
        <w:rPr>
          <w:rFonts w:ascii="Cambria" w:hAnsi="Cambria"/>
          <w:b/>
          <w:sz w:val="26"/>
        </w:rPr>
        <w:t xml:space="preserve"> (To be filled by Mentor (Institute))</w:t>
      </w:r>
    </w:p>
    <w:p w14:paraId="1FB23A51" w14:textId="29B2983E" w:rsidR="00411C04" w:rsidRPr="00411C04" w:rsidRDefault="00411C04" w:rsidP="00411C04">
      <w:pPr>
        <w:spacing w:line="480" w:lineRule="auto"/>
        <w:rPr>
          <w:b/>
          <w:bCs/>
        </w:rPr>
      </w:pPr>
    </w:p>
    <w:tbl>
      <w:tblPr>
        <w:tblStyle w:val="TableGrid"/>
        <w:tblW w:w="5000" w:type="pct"/>
        <w:tblLook w:val="04A0" w:firstRow="1" w:lastRow="0" w:firstColumn="1" w:lastColumn="0" w:noHBand="0" w:noVBand="1"/>
      </w:tblPr>
      <w:tblGrid>
        <w:gridCol w:w="2135"/>
        <w:gridCol w:w="1891"/>
        <w:gridCol w:w="1595"/>
        <w:gridCol w:w="1832"/>
        <w:gridCol w:w="1941"/>
        <w:gridCol w:w="1396"/>
      </w:tblGrid>
      <w:tr w:rsidR="00411C04" w:rsidRPr="00411C04" w14:paraId="3B10FA78" w14:textId="77777777" w:rsidTr="00411C04">
        <w:tc>
          <w:tcPr>
            <w:tcW w:w="1056" w:type="pct"/>
            <w:vAlign w:val="center"/>
            <w:hideMark/>
          </w:tcPr>
          <w:p w14:paraId="13740022" w14:textId="77777777" w:rsidR="00411C04" w:rsidRPr="00411C04" w:rsidRDefault="00411C04" w:rsidP="00411C04">
            <w:pPr>
              <w:spacing w:line="276" w:lineRule="auto"/>
            </w:pPr>
            <w:r w:rsidRPr="00411C04">
              <w:t>Criteria</w:t>
            </w:r>
          </w:p>
        </w:tc>
        <w:tc>
          <w:tcPr>
            <w:tcW w:w="943" w:type="pct"/>
            <w:vAlign w:val="center"/>
            <w:hideMark/>
          </w:tcPr>
          <w:p w14:paraId="6435CF7F" w14:textId="77777777" w:rsidR="00411C04" w:rsidRPr="00411C04" w:rsidRDefault="00411C04" w:rsidP="00411C04">
            <w:pPr>
              <w:spacing w:line="276" w:lineRule="auto"/>
            </w:pPr>
            <w:r w:rsidRPr="00411C04">
              <w:t>Excellent</w:t>
            </w:r>
          </w:p>
        </w:tc>
        <w:tc>
          <w:tcPr>
            <w:tcW w:w="775" w:type="pct"/>
            <w:vAlign w:val="center"/>
            <w:hideMark/>
          </w:tcPr>
          <w:p w14:paraId="7F662F59" w14:textId="77777777" w:rsidR="00411C04" w:rsidRPr="00411C04" w:rsidRDefault="00411C04" w:rsidP="00411C04">
            <w:pPr>
              <w:spacing w:line="276" w:lineRule="auto"/>
            </w:pPr>
            <w:r w:rsidRPr="00411C04">
              <w:t>Good</w:t>
            </w:r>
          </w:p>
        </w:tc>
        <w:tc>
          <w:tcPr>
            <w:tcW w:w="911" w:type="pct"/>
            <w:vAlign w:val="center"/>
            <w:hideMark/>
          </w:tcPr>
          <w:p w14:paraId="0E335EF9" w14:textId="77777777" w:rsidR="00411C04" w:rsidRPr="00411C04" w:rsidRDefault="00411C04" w:rsidP="00411C04">
            <w:pPr>
              <w:spacing w:line="276" w:lineRule="auto"/>
            </w:pPr>
            <w:r w:rsidRPr="00411C04">
              <w:t>Average</w:t>
            </w:r>
          </w:p>
        </w:tc>
        <w:tc>
          <w:tcPr>
            <w:tcW w:w="567" w:type="pct"/>
            <w:vAlign w:val="center"/>
            <w:hideMark/>
          </w:tcPr>
          <w:p w14:paraId="63CF30D3" w14:textId="77777777" w:rsidR="00411C04" w:rsidRPr="00411C04" w:rsidRDefault="00411C04" w:rsidP="00411C04">
            <w:pPr>
              <w:spacing w:line="276" w:lineRule="auto"/>
            </w:pPr>
            <w:r w:rsidRPr="00411C04">
              <w:t>Poor</w:t>
            </w:r>
          </w:p>
        </w:tc>
        <w:tc>
          <w:tcPr>
            <w:tcW w:w="748" w:type="pct"/>
            <w:vAlign w:val="center"/>
            <w:hideMark/>
          </w:tcPr>
          <w:p w14:paraId="1E90FB9A" w14:textId="77777777" w:rsidR="00411C04" w:rsidRPr="00411C04" w:rsidRDefault="00411C04" w:rsidP="00411C04">
            <w:pPr>
              <w:spacing w:line="276" w:lineRule="auto"/>
            </w:pPr>
            <w:r w:rsidRPr="00411C04">
              <w:t>Marks</w:t>
            </w:r>
          </w:p>
        </w:tc>
      </w:tr>
      <w:tr w:rsidR="00411C04" w:rsidRPr="00411C04" w14:paraId="4C46D285" w14:textId="77777777" w:rsidTr="00411C04">
        <w:tc>
          <w:tcPr>
            <w:tcW w:w="1056" w:type="pct"/>
            <w:vAlign w:val="center"/>
            <w:hideMark/>
          </w:tcPr>
          <w:p w14:paraId="156597ED" w14:textId="77777777" w:rsidR="00411C04" w:rsidRPr="00411C04" w:rsidRDefault="00411C04" w:rsidP="00411C04">
            <w:pPr>
              <w:spacing w:line="276" w:lineRule="auto"/>
            </w:pPr>
            <w:r w:rsidRPr="00411C04">
              <w:rPr>
                <w:b/>
                <w:bCs/>
              </w:rPr>
              <w:t>Work Completion &amp; Implementation (25)</w:t>
            </w:r>
          </w:p>
        </w:tc>
        <w:tc>
          <w:tcPr>
            <w:tcW w:w="943" w:type="pct"/>
            <w:vAlign w:val="center"/>
            <w:hideMark/>
          </w:tcPr>
          <w:p w14:paraId="758219C3" w14:textId="77777777" w:rsidR="00411C04" w:rsidRPr="00411C04" w:rsidRDefault="00411C04" w:rsidP="00411C04">
            <w:pPr>
              <w:spacing w:line="276" w:lineRule="auto"/>
            </w:pPr>
            <w:r w:rsidRPr="00411C04">
              <w:t>≥90% meaningful work completed</w:t>
            </w:r>
          </w:p>
        </w:tc>
        <w:tc>
          <w:tcPr>
            <w:tcW w:w="775" w:type="pct"/>
            <w:vAlign w:val="center"/>
            <w:hideMark/>
          </w:tcPr>
          <w:p w14:paraId="1B2356A9" w14:textId="77777777" w:rsidR="00411C04" w:rsidRPr="00411C04" w:rsidRDefault="00411C04" w:rsidP="00411C04">
            <w:pPr>
              <w:spacing w:line="276" w:lineRule="auto"/>
            </w:pPr>
            <w:r w:rsidRPr="00411C04">
              <w:t>75–89%</w:t>
            </w:r>
          </w:p>
        </w:tc>
        <w:tc>
          <w:tcPr>
            <w:tcW w:w="911" w:type="pct"/>
            <w:vAlign w:val="center"/>
            <w:hideMark/>
          </w:tcPr>
          <w:p w14:paraId="35C05EF2" w14:textId="77777777" w:rsidR="00411C04" w:rsidRPr="00411C04" w:rsidRDefault="00411C04" w:rsidP="00411C04">
            <w:pPr>
              <w:spacing w:line="276" w:lineRule="auto"/>
            </w:pPr>
            <w:r w:rsidRPr="00411C04">
              <w:t>50–74%</w:t>
            </w:r>
          </w:p>
        </w:tc>
        <w:tc>
          <w:tcPr>
            <w:tcW w:w="567" w:type="pct"/>
            <w:vAlign w:val="center"/>
            <w:hideMark/>
          </w:tcPr>
          <w:p w14:paraId="300743AE" w14:textId="77777777" w:rsidR="00411C04" w:rsidRPr="00411C04" w:rsidRDefault="00411C04" w:rsidP="00411C04">
            <w:pPr>
              <w:spacing w:line="276" w:lineRule="auto"/>
            </w:pPr>
            <w:r w:rsidRPr="00411C04">
              <w:t>&lt;50%</w:t>
            </w:r>
          </w:p>
        </w:tc>
        <w:tc>
          <w:tcPr>
            <w:tcW w:w="748" w:type="pct"/>
            <w:vAlign w:val="center"/>
            <w:hideMark/>
          </w:tcPr>
          <w:p w14:paraId="21BC34EB" w14:textId="77777777" w:rsidR="00411C04" w:rsidRPr="00411C04" w:rsidRDefault="00411C04" w:rsidP="00411C04">
            <w:pPr>
              <w:spacing w:line="276" w:lineRule="auto"/>
              <w:jc w:val="right"/>
            </w:pPr>
            <w:r w:rsidRPr="00411C04">
              <w:t>/25</w:t>
            </w:r>
          </w:p>
        </w:tc>
      </w:tr>
      <w:tr w:rsidR="00411C04" w:rsidRPr="00411C04" w14:paraId="01143571" w14:textId="77777777" w:rsidTr="00411C04">
        <w:tc>
          <w:tcPr>
            <w:tcW w:w="1056" w:type="pct"/>
            <w:vAlign w:val="center"/>
            <w:hideMark/>
          </w:tcPr>
          <w:p w14:paraId="5407062A" w14:textId="77777777" w:rsidR="00411C04" w:rsidRPr="00411C04" w:rsidRDefault="00411C04" w:rsidP="00411C04">
            <w:pPr>
              <w:spacing w:line="276" w:lineRule="auto"/>
            </w:pPr>
            <w:r w:rsidRPr="00411C04">
              <w:rPr>
                <w:b/>
                <w:bCs/>
              </w:rPr>
              <w:t>Testing, Results &amp; Validation (25)</w:t>
            </w:r>
          </w:p>
        </w:tc>
        <w:tc>
          <w:tcPr>
            <w:tcW w:w="943" w:type="pct"/>
            <w:vAlign w:val="center"/>
            <w:hideMark/>
          </w:tcPr>
          <w:p w14:paraId="2C846EE6" w14:textId="77777777" w:rsidR="00411C04" w:rsidRPr="00411C04" w:rsidRDefault="00411C04" w:rsidP="00411C04">
            <w:pPr>
              <w:spacing w:line="276" w:lineRule="auto"/>
            </w:pPr>
            <w:r w:rsidRPr="00411C04">
              <w:t>Strong testing with evidence and analysis</w:t>
            </w:r>
          </w:p>
        </w:tc>
        <w:tc>
          <w:tcPr>
            <w:tcW w:w="775" w:type="pct"/>
            <w:vAlign w:val="center"/>
            <w:hideMark/>
          </w:tcPr>
          <w:p w14:paraId="6F9F27C5" w14:textId="77777777" w:rsidR="00411C04" w:rsidRPr="00411C04" w:rsidRDefault="00411C04" w:rsidP="00411C04">
            <w:pPr>
              <w:spacing w:line="276" w:lineRule="auto"/>
            </w:pPr>
            <w:r w:rsidRPr="00411C04">
              <w:t>Good testing</w:t>
            </w:r>
          </w:p>
        </w:tc>
        <w:tc>
          <w:tcPr>
            <w:tcW w:w="911" w:type="pct"/>
            <w:vAlign w:val="center"/>
            <w:hideMark/>
          </w:tcPr>
          <w:p w14:paraId="47C5B5F0" w14:textId="77777777" w:rsidR="00411C04" w:rsidRPr="00411C04" w:rsidRDefault="00411C04" w:rsidP="00411C04">
            <w:pPr>
              <w:spacing w:line="276" w:lineRule="auto"/>
            </w:pPr>
            <w:r w:rsidRPr="00411C04">
              <w:t>Limited testing</w:t>
            </w:r>
          </w:p>
        </w:tc>
        <w:tc>
          <w:tcPr>
            <w:tcW w:w="567" w:type="pct"/>
            <w:vAlign w:val="center"/>
            <w:hideMark/>
          </w:tcPr>
          <w:p w14:paraId="06E19E52" w14:textId="77777777" w:rsidR="00411C04" w:rsidRPr="00411C04" w:rsidRDefault="00411C04" w:rsidP="00411C04">
            <w:pPr>
              <w:spacing w:line="276" w:lineRule="auto"/>
            </w:pPr>
            <w:r w:rsidRPr="00411C04">
              <w:t>No meaningful validation</w:t>
            </w:r>
          </w:p>
        </w:tc>
        <w:tc>
          <w:tcPr>
            <w:tcW w:w="748" w:type="pct"/>
            <w:vAlign w:val="center"/>
            <w:hideMark/>
          </w:tcPr>
          <w:p w14:paraId="18835302" w14:textId="77777777" w:rsidR="00411C04" w:rsidRPr="00411C04" w:rsidRDefault="00411C04" w:rsidP="00411C04">
            <w:pPr>
              <w:spacing w:line="276" w:lineRule="auto"/>
              <w:jc w:val="right"/>
            </w:pPr>
            <w:r w:rsidRPr="00411C04">
              <w:t>/25</w:t>
            </w:r>
          </w:p>
        </w:tc>
      </w:tr>
      <w:tr w:rsidR="00411C04" w:rsidRPr="00411C04" w14:paraId="4FB80E20" w14:textId="77777777" w:rsidTr="00411C04">
        <w:tc>
          <w:tcPr>
            <w:tcW w:w="1056" w:type="pct"/>
            <w:vAlign w:val="center"/>
            <w:hideMark/>
          </w:tcPr>
          <w:p w14:paraId="7F52EEFD" w14:textId="77777777" w:rsidR="00411C04" w:rsidRPr="00411C04" w:rsidRDefault="00411C04" w:rsidP="00411C04">
            <w:pPr>
              <w:spacing w:line="276" w:lineRule="auto"/>
            </w:pPr>
            <w:r w:rsidRPr="00411C04">
              <w:rPr>
                <w:b/>
                <w:bCs/>
              </w:rPr>
              <w:t>Technical Understanding (20)</w:t>
            </w:r>
          </w:p>
        </w:tc>
        <w:tc>
          <w:tcPr>
            <w:tcW w:w="943" w:type="pct"/>
            <w:vAlign w:val="center"/>
            <w:hideMark/>
          </w:tcPr>
          <w:p w14:paraId="2BA74FEE" w14:textId="77777777" w:rsidR="00411C04" w:rsidRPr="00411C04" w:rsidRDefault="00411C04" w:rsidP="00411C04">
            <w:pPr>
              <w:spacing w:line="276" w:lineRule="auto"/>
            </w:pPr>
            <w:r w:rsidRPr="00411C04">
              <w:t>Strong conceptual and technical understanding</w:t>
            </w:r>
          </w:p>
        </w:tc>
        <w:tc>
          <w:tcPr>
            <w:tcW w:w="775" w:type="pct"/>
            <w:vAlign w:val="center"/>
            <w:hideMark/>
          </w:tcPr>
          <w:p w14:paraId="4CB231C1" w14:textId="77777777" w:rsidR="00411C04" w:rsidRPr="00411C04" w:rsidRDefault="00411C04" w:rsidP="00411C04">
            <w:pPr>
              <w:spacing w:line="276" w:lineRule="auto"/>
            </w:pPr>
            <w:r w:rsidRPr="00411C04">
              <w:t>Good understanding</w:t>
            </w:r>
          </w:p>
        </w:tc>
        <w:tc>
          <w:tcPr>
            <w:tcW w:w="911" w:type="pct"/>
            <w:vAlign w:val="center"/>
            <w:hideMark/>
          </w:tcPr>
          <w:p w14:paraId="6B2BA036" w14:textId="77777777" w:rsidR="00411C04" w:rsidRPr="00411C04" w:rsidRDefault="00411C04" w:rsidP="00411C04">
            <w:pPr>
              <w:spacing w:line="276" w:lineRule="auto"/>
            </w:pPr>
            <w:r w:rsidRPr="00411C04">
              <w:t>Basic understanding</w:t>
            </w:r>
          </w:p>
        </w:tc>
        <w:tc>
          <w:tcPr>
            <w:tcW w:w="567" w:type="pct"/>
            <w:vAlign w:val="center"/>
            <w:hideMark/>
          </w:tcPr>
          <w:p w14:paraId="03AE356D" w14:textId="77777777" w:rsidR="00411C04" w:rsidRPr="00411C04" w:rsidRDefault="00411C04" w:rsidP="00411C04">
            <w:pPr>
              <w:spacing w:line="276" w:lineRule="auto"/>
            </w:pPr>
            <w:r w:rsidRPr="00411C04">
              <w:t>Unable to explain work</w:t>
            </w:r>
          </w:p>
        </w:tc>
        <w:tc>
          <w:tcPr>
            <w:tcW w:w="748" w:type="pct"/>
            <w:vAlign w:val="center"/>
            <w:hideMark/>
          </w:tcPr>
          <w:p w14:paraId="4D44492C" w14:textId="77777777" w:rsidR="00411C04" w:rsidRPr="00411C04" w:rsidRDefault="00411C04" w:rsidP="00411C04">
            <w:pPr>
              <w:spacing w:line="276" w:lineRule="auto"/>
              <w:jc w:val="right"/>
            </w:pPr>
            <w:r w:rsidRPr="00411C04">
              <w:t>/20</w:t>
            </w:r>
          </w:p>
        </w:tc>
      </w:tr>
      <w:tr w:rsidR="00411C04" w:rsidRPr="00411C04" w14:paraId="7F5056E4" w14:textId="77777777" w:rsidTr="00411C04">
        <w:tc>
          <w:tcPr>
            <w:tcW w:w="1056" w:type="pct"/>
            <w:vAlign w:val="center"/>
            <w:hideMark/>
          </w:tcPr>
          <w:p w14:paraId="6302C61A" w14:textId="77777777" w:rsidR="00411C04" w:rsidRPr="00411C04" w:rsidRDefault="00411C04" w:rsidP="00411C04">
            <w:pPr>
              <w:spacing w:line="276" w:lineRule="auto"/>
            </w:pPr>
            <w:r w:rsidRPr="00411C04">
              <w:rPr>
                <w:b/>
                <w:bCs/>
              </w:rPr>
              <w:t>Documentation &amp; Progress Presentation (20)</w:t>
            </w:r>
          </w:p>
        </w:tc>
        <w:tc>
          <w:tcPr>
            <w:tcW w:w="943" w:type="pct"/>
            <w:vAlign w:val="center"/>
            <w:hideMark/>
          </w:tcPr>
          <w:p w14:paraId="7C76C389" w14:textId="77777777" w:rsidR="00411C04" w:rsidRPr="00411C04" w:rsidRDefault="00411C04" w:rsidP="00411C04">
            <w:pPr>
              <w:spacing w:line="276" w:lineRule="auto"/>
            </w:pPr>
            <w:r w:rsidRPr="00411C04">
              <w:t>Complete, clear and well documented</w:t>
            </w:r>
          </w:p>
        </w:tc>
        <w:tc>
          <w:tcPr>
            <w:tcW w:w="775" w:type="pct"/>
            <w:vAlign w:val="center"/>
            <w:hideMark/>
          </w:tcPr>
          <w:p w14:paraId="733854C7" w14:textId="77777777" w:rsidR="00411C04" w:rsidRPr="00411C04" w:rsidRDefault="00411C04" w:rsidP="00411C04">
            <w:pPr>
              <w:spacing w:line="276" w:lineRule="auto"/>
            </w:pPr>
            <w:r w:rsidRPr="00411C04">
              <w:t>Minor gaps</w:t>
            </w:r>
          </w:p>
        </w:tc>
        <w:tc>
          <w:tcPr>
            <w:tcW w:w="911" w:type="pct"/>
            <w:vAlign w:val="center"/>
            <w:hideMark/>
          </w:tcPr>
          <w:p w14:paraId="531959CB" w14:textId="77777777" w:rsidR="00411C04" w:rsidRPr="00411C04" w:rsidRDefault="00411C04" w:rsidP="00411C04">
            <w:pPr>
              <w:spacing w:line="276" w:lineRule="auto"/>
            </w:pPr>
            <w:r w:rsidRPr="00411C04">
              <w:t>Incomplete documentation</w:t>
            </w:r>
          </w:p>
        </w:tc>
        <w:tc>
          <w:tcPr>
            <w:tcW w:w="567" w:type="pct"/>
            <w:vAlign w:val="center"/>
            <w:hideMark/>
          </w:tcPr>
          <w:p w14:paraId="0E969232" w14:textId="77777777" w:rsidR="00411C04" w:rsidRPr="00411C04" w:rsidRDefault="00411C04" w:rsidP="00411C04">
            <w:pPr>
              <w:spacing w:line="276" w:lineRule="auto"/>
            </w:pPr>
            <w:r w:rsidRPr="00411C04">
              <w:t>Poor documentation</w:t>
            </w:r>
          </w:p>
        </w:tc>
        <w:tc>
          <w:tcPr>
            <w:tcW w:w="748" w:type="pct"/>
            <w:vAlign w:val="center"/>
            <w:hideMark/>
          </w:tcPr>
          <w:p w14:paraId="41734CA6" w14:textId="77777777" w:rsidR="00411C04" w:rsidRPr="00411C04" w:rsidRDefault="00411C04" w:rsidP="00411C04">
            <w:pPr>
              <w:spacing w:line="276" w:lineRule="auto"/>
              <w:jc w:val="right"/>
            </w:pPr>
            <w:r w:rsidRPr="00411C04">
              <w:t>/20</w:t>
            </w:r>
          </w:p>
        </w:tc>
      </w:tr>
      <w:tr w:rsidR="00411C04" w:rsidRPr="00411C04" w14:paraId="7282B46F" w14:textId="77777777" w:rsidTr="00411C04">
        <w:tc>
          <w:tcPr>
            <w:tcW w:w="1056" w:type="pct"/>
            <w:vAlign w:val="center"/>
            <w:hideMark/>
          </w:tcPr>
          <w:p w14:paraId="482259D2" w14:textId="77777777" w:rsidR="00411C04" w:rsidRPr="00411C04" w:rsidRDefault="00411C04" w:rsidP="00411C04">
            <w:pPr>
              <w:spacing w:line="276" w:lineRule="auto"/>
            </w:pPr>
            <w:r w:rsidRPr="00411C04">
              <w:rPr>
                <w:b/>
                <w:bCs/>
              </w:rPr>
              <w:t>References &amp; Citations (10)</w:t>
            </w:r>
          </w:p>
        </w:tc>
        <w:tc>
          <w:tcPr>
            <w:tcW w:w="943" w:type="pct"/>
            <w:vAlign w:val="center"/>
            <w:hideMark/>
          </w:tcPr>
          <w:p w14:paraId="68DCA3D4" w14:textId="77777777" w:rsidR="00411C04" w:rsidRPr="00411C04" w:rsidRDefault="00411C04" w:rsidP="00411C04">
            <w:pPr>
              <w:spacing w:line="276" w:lineRule="auto"/>
            </w:pPr>
            <w:r w:rsidRPr="00411C04">
              <w:t>Relevant, properly cited and formatted</w:t>
            </w:r>
          </w:p>
        </w:tc>
        <w:tc>
          <w:tcPr>
            <w:tcW w:w="775" w:type="pct"/>
            <w:vAlign w:val="center"/>
            <w:hideMark/>
          </w:tcPr>
          <w:p w14:paraId="7385F459" w14:textId="77777777" w:rsidR="00411C04" w:rsidRPr="00411C04" w:rsidRDefault="00411C04" w:rsidP="00411C04">
            <w:pPr>
              <w:spacing w:line="276" w:lineRule="auto"/>
            </w:pPr>
            <w:r w:rsidRPr="00411C04">
              <w:t>Minor issues</w:t>
            </w:r>
          </w:p>
        </w:tc>
        <w:tc>
          <w:tcPr>
            <w:tcW w:w="911" w:type="pct"/>
            <w:vAlign w:val="center"/>
            <w:hideMark/>
          </w:tcPr>
          <w:p w14:paraId="74FBEF98" w14:textId="77777777" w:rsidR="00411C04" w:rsidRPr="00411C04" w:rsidRDefault="00411C04" w:rsidP="00411C04">
            <w:pPr>
              <w:spacing w:line="276" w:lineRule="auto"/>
            </w:pPr>
            <w:r w:rsidRPr="00411C04">
              <w:t>Limited/relevant sources</w:t>
            </w:r>
          </w:p>
        </w:tc>
        <w:tc>
          <w:tcPr>
            <w:tcW w:w="567" w:type="pct"/>
            <w:vAlign w:val="center"/>
            <w:hideMark/>
          </w:tcPr>
          <w:p w14:paraId="00237E67" w14:textId="77777777" w:rsidR="00411C04" w:rsidRPr="00411C04" w:rsidRDefault="00411C04" w:rsidP="00411C04">
            <w:pPr>
              <w:spacing w:line="276" w:lineRule="auto"/>
            </w:pPr>
            <w:r w:rsidRPr="00411C04">
              <w:t>Missing/improper</w:t>
            </w:r>
          </w:p>
        </w:tc>
        <w:tc>
          <w:tcPr>
            <w:tcW w:w="748" w:type="pct"/>
            <w:vAlign w:val="center"/>
            <w:hideMark/>
          </w:tcPr>
          <w:p w14:paraId="6CB4E359" w14:textId="77777777" w:rsidR="00411C04" w:rsidRPr="00411C04" w:rsidRDefault="00411C04" w:rsidP="00411C04">
            <w:pPr>
              <w:spacing w:line="276" w:lineRule="auto"/>
              <w:jc w:val="right"/>
            </w:pPr>
            <w:r w:rsidRPr="00411C04">
              <w:t>/10</w:t>
            </w:r>
          </w:p>
        </w:tc>
      </w:tr>
      <w:tr w:rsidR="00411C04" w:rsidRPr="00411C04" w14:paraId="1E51D1DC" w14:textId="77777777" w:rsidTr="00411C04">
        <w:tc>
          <w:tcPr>
            <w:tcW w:w="1056" w:type="pct"/>
            <w:vAlign w:val="center"/>
            <w:hideMark/>
          </w:tcPr>
          <w:p w14:paraId="1B50EC28" w14:textId="77777777" w:rsidR="00411C04" w:rsidRPr="00411C04" w:rsidRDefault="00411C04" w:rsidP="00411C04">
            <w:pPr>
              <w:spacing w:line="276" w:lineRule="auto"/>
            </w:pPr>
            <w:r w:rsidRPr="00411C04">
              <w:rPr>
                <w:b/>
                <w:bCs/>
              </w:rPr>
              <w:t>TOTAL</w:t>
            </w:r>
          </w:p>
        </w:tc>
        <w:tc>
          <w:tcPr>
            <w:tcW w:w="943" w:type="pct"/>
            <w:vAlign w:val="center"/>
            <w:hideMark/>
          </w:tcPr>
          <w:p w14:paraId="0A806851" w14:textId="77777777" w:rsidR="00411C04" w:rsidRPr="00411C04" w:rsidRDefault="00411C04" w:rsidP="00411C04">
            <w:pPr>
              <w:spacing w:line="276" w:lineRule="auto"/>
            </w:pPr>
          </w:p>
        </w:tc>
        <w:tc>
          <w:tcPr>
            <w:tcW w:w="775" w:type="pct"/>
            <w:vAlign w:val="center"/>
            <w:hideMark/>
          </w:tcPr>
          <w:p w14:paraId="7B2E9E39" w14:textId="77777777" w:rsidR="00411C04" w:rsidRPr="00411C04" w:rsidRDefault="00411C04" w:rsidP="00411C04">
            <w:pPr>
              <w:spacing w:line="276" w:lineRule="auto"/>
            </w:pPr>
          </w:p>
        </w:tc>
        <w:tc>
          <w:tcPr>
            <w:tcW w:w="911" w:type="pct"/>
            <w:vAlign w:val="center"/>
            <w:hideMark/>
          </w:tcPr>
          <w:p w14:paraId="4678F6C1" w14:textId="77777777" w:rsidR="00411C04" w:rsidRPr="00411C04" w:rsidRDefault="00411C04" w:rsidP="00411C04">
            <w:pPr>
              <w:spacing w:line="276" w:lineRule="auto"/>
            </w:pPr>
          </w:p>
        </w:tc>
        <w:tc>
          <w:tcPr>
            <w:tcW w:w="567" w:type="pct"/>
            <w:vAlign w:val="center"/>
            <w:hideMark/>
          </w:tcPr>
          <w:p w14:paraId="299F224E" w14:textId="77777777" w:rsidR="00411C04" w:rsidRPr="00411C04" w:rsidRDefault="00411C04" w:rsidP="00411C04">
            <w:pPr>
              <w:spacing w:line="276" w:lineRule="auto"/>
            </w:pPr>
          </w:p>
        </w:tc>
        <w:tc>
          <w:tcPr>
            <w:tcW w:w="748" w:type="pct"/>
            <w:vAlign w:val="center"/>
            <w:hideMark/>
          </w:tcPr>
          <w:p w14:paraId="58F3DC28" w14:textId="77777777" w:rsidR="00411C04" w:rsidRPr="00411C04" w:rsidRDefault="00411C04" w:rsidP="00411C04">
            <w:pPr>
              <w:spacing w:line="276" w:lineRule="auto"/>
              <w:jc w:val="right"/>
            </w:pPr>
            <w:r w:rsidRPr="00411C04">
              <w:rPr>
                <w:b/>
                <w:bCs/>
              </w:rPr>
              <w:t>/100</w:t>
            </w:r>
          </w:p>
        </w:tc>
      </w:tr>
    </w:tbl>
    <w:p w14:paraId="2011B4BF" w14:textId="77777777" w:rsidR="00411C04" w:rsidRDefault="00411C04" w:rsidP="00263252">
      <w:pPr>
        <w:spacing w:line="480" w:lineRule="auto"/>
      </w:pPr>
    </w:p>
    <w:p w14:paraId="091E7401" w14:textId="77777777" w:rsidR="00335990" w:rsidRDefault="00241DDE">
      <w:pPr>
        <w:shd w:val="clear" w:color="auto" w:fill="DCEEFF"/>
      </w:pPr>
      <w:r>
        <w:rPr>
          <w:rFonts w:ascii="Cambria" w:hAnsi="Cambria"/>
          <w:b/>
          <w:sz w:val="26"/>
        </w:rPr>
        <w:t>Evaluation</w:t>
      </w:r>
    </w:p>
    <w:tbl>
      <w:tblPr>
        <w:tblStyle w:val="TableGrid"/>
        <w:tblW w:w="5000" w:type="pct"/>
        <w:tblLook w:val="04A0" w:firstRow="1" w:lastRow="0" w:firstColumn="1" w:lastColumn="0" w:noHBand="0" w:noVBand="1"/>
      </w:tblPr>
      <w:tblGrid>
        <w:gridCol w:w="3598"/>
        <w:gridCol w:w="3597"/>
        <w:gridCol w:w="3595"/>
      </w:tblGrid>
      <w:tr w:rsidR="009A0FBE" w14:paraId="70887F53" w14:textId="77777777" w:rsidTr="009A0FBE">
        <w:tc>
          <w:tcPr>
            <w:tcW w:w="1667" w:type="pct"/>
          </w:tcPr>
          <w:p w14:paraId="70551297" w14:textId="77777777" w:rsidR="009A0FBE" w:rsidRPr="009A0FBE" w:rsidRDefault="009A0FBE" w:rsidP="009A0FBE">
            <w:pPr>
              <w:jc w:val="center"/>
              <w:rPr>
                <w:b/>
                <w:bCs/>
              </w:rPr>
            </w:pPr>
            <w:r w:rsidRPr="009A0FBE">
              <w:rPr>
                <w:b/>
                <w:bCs/>
              </w:rPr>
              <w:t>Student Signature</w:t>
            </w:r>
          </w:p>
        </w:tc>
        <w:tc>
          <w:tcPr>
            <w:tcW w:w="1667" w:type="pct"/>
          </w:tcPr>
          <w:p w14:paraId="0AB72EF5" w14:textId="77777777" w:rsidR="009A0FBE" w:rsidRPr="009A0FBE" w:rsidRDefault="009A0FBE" w:rsidP="009A0FBE">
            <w:pPr>
              <w:jc w:val="center"/>
              <w:rPr>
                <w:b/>
                <w:bCs/>
              </w:rPr>
            </w:pPr>
            <w:r w:rsidRPr="009A0FBE">
              <w:rPr>
                <w:b/>
                <w:bCs/>
              </w:rPr>
              <w:t>Mentor (Company)</w:t>
            </w:r>
            <w:r w:rsidRPr="009A0FBE">
              <w:rPr>
                <w:b/>
                <w:bCs/>
              </w:rPr>
              <w:br/>
              <w:t>Signature</w:t>
            </w:r>
          </w:p>
        </w:tc>
        <w:tc>
          <w:tcPr>
            <w:tcW w:w="1667" w:type="pct"/>
          </w:tcPr>
          <w:p w14:paraId="30912979" w14:textId="77777777" w:rsidR="009A0FBE" w:rsidRPr="009A0FBE" w:rsidRDefault="009A0FBE" w:rsidP="009A0FBE">
            <w:pPr>
              <w:jc w:val="center"/>
              <w:rPr>
                <w:b/>
                <w:bCs/>
              </w:rPr>
            </w:pPr>
            <w:r w:rsidRPr="009A0FBE">
              <w:rPr>
                <w:b/>
                <w:bCs/>
              </w:rPr>
              <w:t>Mentor (Institute)</w:t>
            </w:r>
            <w:r w:rsidRPr="009A0FBE">
              <w:rPr>
                <w:b/>
                <w:bCs/>
              </w:rPr>
              <w:br/>
              <w:t>Signature</w:t>
            </w:r>
          </w:p>
        </w:tc>
      </w:tr>
      <w:tr w:rsidR="009A0FBE" w14:paraId="3EB6DB45" w14:textId="77777777" w:rsidTr="009A0FBE">
        <w:tc>
          <w:tcPr>
            <w:tcW w:w="1667" w:type="pct"/>
          </w:tcPr>
          <w:p w14:paraId="3F898E56" w14:textId="77777777" w:rsidR="009A0FBE" w:rsidRDefault="009A0FBE">
            <w:r>
              <w:br/>
            </w:r>
            <w:r>
              <w:br/>
            </w:r>
          </w:p>
        </w:tc>
        <w:tc>
          <w:tcPr>
            <w:tcW w:w="1667" w:type="pct"/>
          </w:tcPr>
          <w:p w14:paraId="1B264466" w14:textId="77777777" w:rsidR="009A0FBE" w:rsidRDefault="009A0FBE">
            <w:r>
              <w:br/>
            </w:r>
            <w:r>
              <w:br/>
            </w:r>
          </w:p>
        </w:tc>
        <w:tc>
          <w:tcPr>
            <w:tcW w:w="1667" w:type="pct"/>
          </w:tcPr>
          <w:p w14:paraId="261AB7A7" w14:textId="77777777" w:rsidR="009A0FBE" w:rsidRDefault="009A0FBE">
            <w:r>
              <w:br/>
            </w:r>
            <w:r>
              <w:br/>
            </w:r>
          </w:p>
        </w:tc>
      </w:tr>
    </w:tbl>
    <w:p w14:paraId="76C4FBE3" w14:textId="77777777" w:rsidR="00977E91" w:rsidRDefault="00977E91">
      <w:pPr>
        <w:rPr>
          <w:rFonts w:ascii="Cambria" w:hAnsi="Cambria"/>
          <w:b/>
          <w:sz w:val="26"/>
        </w:rPr>
      </w:pPr>
      <w:r>
        <w:rPr>
          <w:rFonts w:ascii="Cambria" w:hAnsi="Cambria"/>
          <w:b/>
          <w:sz w:val="26"/>
        </w:rPr>
        <w:br w:type="page"/>
      </w:r>
    </w:p>
    <w:p w14:paraId="0806B186" w14:textId="356174A7" w:rsidR="00335990" w:rsidRDefault="00241DDE">
      <w:pPr>
        <w:shd w:val="clear" w:color="auto" w:fill="DCEEFF"/>
      </w:pPr>
      <w:r>
        <w:rPr>
          <w:rFonts w:ascii="Cambria" w:hAnsi="Cambria"/>
          <w:b/>
          <w:sz w:val="26"/>
        </w:rPr>
        <w:lastRenderedPageBreak/>
        <w:t>Mentor (Institute) Remarks</w:t>
      </w:r>
    </w:p>
    <w:p w14:paraId="03D511CA" w14:textId="6F7CBAA8" w:rsidR="00335990" w:rsidRDefault="00241DDE" w:rsidP="00263252">
      <w:pPr>
        <w:spacing w:line="480" w:lineRule="auto"/>
      </w:pPr>
      <w:r>
        <w:br/>
      </w:r>
      <w:r w:rsidR="00263252">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8FB7DFA" w14:textId="77777777" w:rsidR="00BE38FE" w:rsidRDefault="00BE38FE" w:rsidP="00263252">
      <w:pPr>
        <w:spacing w:line="480" w:lineRule="auto"/>
      </w:pPr>
    </w:p>
    <w:sectPr w:rsidR="00BE38FE" w:rsidSect="00BE38FE">
      <w:headerReference w:type="even" r:id="rId21"/>
      <w:headerReference w:type="default" r:id="rId22"/>
      <w:headerReference w:type="first" r:id="rId23"/>
      <w:pgSz w:w="12240" w:h="15840"/>
      <w:pgMar w:top="576" w:right="720" w:bottom="576"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A72DE" w14:textId="77777777" w:rsidR="00E17B4B" w:rsidRDefault="00E17B4B" w:rsidP="00BE38FE">
      <w:pPr>
        <w:spacing w:after="0" w:line="240" w:lineRule="auto"/>
      </w:pPr>
      <w:r>
        <w:separator/>
      </w:r>
    </w:p>
  </w:endnote>
  <w:endnote w:type="continuationSeparator" w:id="0">
    <w:p w14:paraId="0EE48416" w14:textId="77777777" w:rsidR="00E17B4B" w:rsidRDefault="00E17B4B" w:rsidP="00BE3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279AC" w14:textId="77777777" w:rsidR="00E17B4B" w:rsidRDefault="00E17B4B" w:rsidP="00BE38FE">
      <w:pPr>
        <w:spacing w:after="0" w:line="240" w:lineRule="auto"/>
      </w:pPr>
      <w:r>
        <w:separator/>
      </w:r>
    </w:p>
  </w:footnote>
  <w:footnote w:type="continuationSeparator" w:id="0">
    <w:p w14:paraId="30F66A11" w14:textId="77777777" w:rsidR="00E17B4B" w:rsidRDefault="00E17B4B" w:rsidP="00BE3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4B7AE" w14:textId="6A72B602" w:rsidR="00BE38FE" w:rsidRDefault="00000000">
    <w:pPr>
      <w:pStyle w:val="Header"/>
    </w:pPr>
    <w:r>
      <w:rPr>
        <w:noProof/>
      </w:rPr>
      <w:pict w14:anchorId="4DBD4A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2" o:spid="_x0000_s1026" type="#_x0000_t75" style="position:absolute;margin-left:0;margin-top:0;width:539.8pt;height:115.65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shd w:val="clear" w:color="auto" w:fill="BFBFBF" w:themeFill="background1" w:themeFillShade="BF"/>
      <w:tblLook w:val="04A0" w:firstRow="1" w:lastRow="0" w:firstColumn="1" w:lastColumn="0" w:noHBand="0" w:noVBand="1"/>
    </w:tblPr>
    <w:tblGrid>
      <w:gridCol w:w="5688"/>
      <w:gridCol w:w="5112"/>
    </w:tblGrid>
    <w:tr w:rsidR="00BE38FE" w14:paraId="48B2B224" w14:textId="77777777" w:rsidTr="00B9019D">
      <w:trPr>
        <w:jc w:val="center"/>
      </w:trPr>
      <w:tc>
        <w:tcPr>
          <w:tcW w:w="5112" w:type="dxa"/>
          <w:shd w:val="clear" w:color="auto" w:fill="BFBFBF" w:themeFill="background1" w:themeFillShade="BF"/>
        </w:tcPr>
        <w:p w14:paraId="2AEBDCF4" w14:textId="51B4FC37" w:rsidR="00BE38FE" w:rsidRDefault="00B9019D" w:rsidP="00BE38FE">
          <w:r>
            <w:rPr>
              <w:noProof/>
            </w:rPr>
            <w:drawing>
              <wp:inline distT="0" distB="0" distL="0" distR="0" wp14:anchorId="273CA698" wp14:editId="5CCFDC2D">
                <wp:extent cx="3474720" cy="734645"/>
                <wp:effectExtent l="0" t="0" r="0" b="0"/>
                <wp:docPr id="1269310856" name="Picture 126931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
                        <a:stretch>
                          <a:fillRect/>
                        </a:stretch>
                      </pic:blipFill>
                      <pic:spPr>
                        <a:xfrm>
                          <a:off x="0" y="0"/>
                          <a:ext cx="3474720" cy="734645"/>
                        </a:xfrm>
                        <a:prstGeom prst="rect">
                          <a:avLst/>
                        </a:prstGeom>
                      </pic:spPr>
                    </pic:pic>
                  </a:graphicData>
                </a:graphic>
              </wp:inline>
            </w:drawing>
          </w:r>
        </w:p>
      </w:tc>
      <w:tc>
        <w:tcPr>
          <w:tcW w:w="5688" w:type="dxa"/>
          <w:shd w:val="clear" w:color="auto" w:fill="BFBFBF" w:themeFill="background1" w:themeFillShade="BF"/>
        </w:tcPr>
        <w:p w14:paraId="35884B04" w14:textId="27D93097" w:rsidR="00BE38FE" w:rsidRDefault="00B9019D" w:rsidP="00BE38FE">
          <w:r>
            <w:rPr>
              <w:noProof/>
            </w:rPr>
            <w:drawing>
              <wp:anchor distT="0" distB="0" distL="114300" distR="114300" simplePos="0" relativeHeight="251656192" behindDoc="0" locked="0" layoutInCell="1" allowOverlap="1" wp14:anchorId="5229CD8C" wp14:editId="602943DA">
                <wp:simplePos x="0" y="0"/>
                <wp:positionH relativeFrom="column">
                  <wp:posOffset>1333500</wp:posOffset>
                </wp:positionH>
                <wp:positionV relativeFrom="paragraph">
                  <wp:posOffset>0</wp:posOffset>
                </wp:positionV>
                <wp:extent cx="1828800" cy="549408"/>
                <wp:effectExtent l="0" t="0" r="0" b="3175"/>
                <wp:wrapSquare wrapText="bothSides"/>
                <wp:docPr id="707116049" name="Picture 7071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
                        <a:stretch>
                          <a:fillRect/>
                        </a:stretch>
                      </pic:blipFill>
                      <pic:spPr>
                        <a:xfrm>
                          <a:off x="0" y="0"/>
                          <a:ext cx="1828800" cy="549408"/>
                        </a:xfrm>
                        <a:prstGeom prst="rect">
                          <a:avLst/>
                        </a:prstGeom>
                      </pic:spPr>
                    </pic:pic>
                  </a:graphicData>
                </a:graphic>
              </wp:anchor>
            </w:drawing>
          </w:r>
        </w:p>
      </w:tc>
    </w:tr>
  </w:tbl>
  <w:p w14:paraId="3389E189" w14:textId="39C9D8F7" w:rsidR="00BE38FE" w:rsidRDefault="00000000">
    <w:pPr>
      <w:pStyle w:val="Header"/>
    </w:pPr>
    <w:r>
      <w:rPr>
        <w:noProof/>
      </w:rPr>
      <w:pict w14:anchorId="31B1B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3" o:spid="_x0000_s1027" type="#_x0000_t75" style="position:absolute;margin-left:0;margin-top:0;width:539.8pt;height:115.65pt;z-index:-251657216;mso-position-horizontal:center;mso-position-horizontal-relative:margin;mso-position-vertical:center;mso-position-vertical-relative:margin" o:allowincell="f">
          <v:imagedata r:id="rId3"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0BC19" w14:textId="5ABC89AF" w:rsidR="00BE38FE" w:rsidRDefault="00000000">
    <w:pPr>
      <w:pStyle w:val="Header"/>
    </w:pPr>
    <w:r>
      <w:rPr>
        <w:noProof/>
      </w:rPr>
      <w:pict w14:anchorId="0DFAD2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1" o:spid="_x0000_s1025" type="#_x0000_t75" style="position:absolute;margin-left:0;margin-top:0;width:539.8pt;height:115.65pt;z-index:-251659264;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41D4"/>
    <w:multiLevelType w:val="multilevel"/>
    <w:tmpl w:val="5C188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9A0FCD"/>
    <w:multiLevelType w:val="multilevel"/>
    <w:tmpl w:val="BE5E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54A3A"/>
    <w:multiLevelType w:val="multilevel"/>
    <w:tmpl w:val="9BB2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4B49ED"/>
    <w:multiLevelType w:val="multilevel"/>
    <w:tmpl w:val="B83E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630F1"/>
    <w:multiLevelType w:val="hybridMultilevel"/>
    <w:tmpl w:val="88DAAA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9D10F3A"/>
    <w:multiLevelType w:val="multilevel"/>
    <w:tmpl w:val="94B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A851B6"/>
    <w:multiLevelType w:val="hybridMultilevel"/>
    <w:tmpl w:val="0BA87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95704"/>
    <w:multiLevelType w:val="multilevel"/>
    <w:tmpl w:val="D61C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371AE7"/>
    <w:multiLevelType w:val="multilevel"/>
    <w:tmpl w:val="7080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96408"/>
    <w:multiLevelType w:val="multilevel"/>
    <w:tmpl w:val="C0B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916EA"/>
    <w:multiLevelType w:val="hybridMultilevel"/>
    <w:tmpl w:val="DD5A49D4"/>
    <w:lvl w:ilvl="0" w:tplc="04090017">
      <w:start w:val="1"/>
      <w:numFmt w:val="lowerLetter"/>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91A15BC"/>
    <w:multiLevelType w:val="multilevel"/>
    <w:tmpl w:val="ED1E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AA251A"/>
    <w:multiLevelType w:val="multilevel"/>
    <w:tmpl w:val="1ED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3420E7"/>
    <w:multiLevelType w:val="multilevel"/>
    <w:tmpl w:val="119A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4D2BA1"/>
    <w:multiLevelType w:val="multilevel"/>
    <w:tmpl w:val="EF4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246945"/>
    <w:multiLevelType w:val="hybridMultilevel"/>
    <w:tmpl w:val="E60E34FA"/>
    <w:lvl w:ilvl="0" w:tplc="0409000F">
      <w:start w:val="1"/>
      <w:numFmt w:val="decimal"/>
      <w:lvlText w:val="%1."/>
      <w:lvlJc w:val="left"/>
      <w:pPr>
        <w:ind w:left="720" w:hanging="360"/>
      </w:pPr>
    </w:lvl>
    <w:lvl w:ilvl="1" w:tplc="B61E0DD8">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58A4E14"/>
    <w:multiLevelType w:val="multilevel"/>
    <w:tmpl w:val="4E50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F221CA"/>
    <w:multiLevelType w:val="multilevel"/>
    <w:tmpl w:val="D1FA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2855FF"/>
    <w:multiLevelType w:val="multilevel"/>
    <w:tmpl w:val="A1D4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677246"/>
    <w:multiLevelType w:val="multilevel"/>
    <w:tmpl w:val="5AFA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3D432A"/>
    <w:multiLevelType w:val="multilevel"/>
    <w:tmpl w:val="E934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652173"/>
    <w:multiLevelType w:val="hybridMultilevel"/>
    <w:tmpl w:val="BC4C5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0B2654"/>
    <w:multiLevelType w:val="multilevel"/>
    <w:tmpl w:val="2E1C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077402">
    <w:abstractNumId w:val="8"/>
  </w:num>
  <w:num w:numId="2" w16cid:durableId="1056585456">
    <w:abstractNumId w:val="6"/>
  </w:num>
  <w:num w:numId="3" w16cid:durableId="1362173467">
    <w:abstractNumId w:val="5"/>
  </w:num>
  <w:num w:numId="4" w16cid:durableId="1508324376">
    <w:abstractNumId w:val="4"/>
  </w:num>
  <w:num w:numId="5" w16cid:durableId="705565703">
    <w:abstractNumId w:val="7"/>
  </w:num>
  <w:num w:numId="6" w16cid:durableId="1613391142">
    <w:abstractNumId w:val="3"/>
  </w:num>
  <w:num w:numId="7" w16cid:durableId="1847401720">
    <w:abstractNumId w:val="2"/>
  </w:num>
  <w:num w:numId="8" w16cid:durableId="106853269">
    <w:abstractNumId w:val="1"/>
  </w:num>
  <w:num w:numId="9" w16cid:durableId="187331422">
    <w:abstractNumId w:val="0"/>
  </w:num>
  <w:num w:numId="10" w16cid:durableId="1687368488">
    <w:abstractNumId w:val="24"/>
  </w:num>
  <w:num w:numId="11" w16cid:durableId="1687947284">
    <w:abstractNumId w:val="13"/>
  </w:num>
  <w:num w:numId="12" w16cid:durableId="876158109">
    <w:abstractNumId w:val="19"/>
  </w:num>
  <w:num w:numId="13" w16cid:durableId="1901477247">
    <w:abstractNumId w:val="25"/>
  </w:num>
  <w:num w:numId="14" w16cid:durableId="1951624636">
    <w:abstractNumId w:val="14"/>
  </w:num>
  <w:num w:numId="15" w16cid:durableId="1462960564">
    <w:abstractNumId w:val="30"/>
  </w:num>
  <w:num w:numId="16" w16cid:durableId="240061917">
    <w:abstractNumId w:val="15"/>
  </w:num>
  <w:num w:numId="17" w16cid:durableId="1184056241">
    <w:abstractNumId w:val="18"/>
  </w:num>
  <w:num w:numId="18" w16cid:durableId="1888949572">
    <w:abstractNumId w:val="23"/>
  </w:num>
  <w:num w:numId="19" w16cid:durableId="617107424">
    <w:abstractNumId w:val="20"/>
  </w:num>
  <w:num w:numId="20" w16cid:durableId="1371758289">
    <w:abstractNumId w:val="9"/>
  </w:num>
  <w:num w:numId="21" w16cid:durableId="774597205">
    <w:abstractNumId w:val="27"/>
  </w:num>
  <w:num w:numId="22" w16cid:durableId="390470470">
    <w:abstractNumId w:val="16"/>
  </w:num>
  <w:num w:numId="23" w16cid:durableId="409304863">
    <w:abstractNumId w:val="11"/>
  </w:num>
  <w:num w:numId="24" w16cid:durableId="1793815921">
    <w:abstractNumId w:val="17"/>
  </w:num>
  <w:num w:numId="25" w16cid:durableId="607200317">
    <w:abstractNumId w:val="21"/>
  </w:num>
  <w:num w:numId="26" w16cid:durableId="716900325">
    <w:abstractNumId w:val="31"/>
  </w:num>
  <w:num w:numId="27" w16cid:durableId="676149669">
    <w:abstractNumId w:val="10"/>
  </w:num>
  <w:num w:numId="28" w16cid:durableId="1772435827">
    <w:abstractNumId w:val="12"/>
  </w:num>
  <w:num w:numId="29" w16cid:durableId="1329290092">
    <w:abstractNumId w:val="29"/>
  </w:num>
  <w:num w:numId="30" w16cid:durableId="113525549">
    <w:abstractNumId w:val="22"/>
  </w:num>
  <w:num w:numId="31" w16cid:durableId="312569248">
    <w:abstractNumId w:val="26"/>
  </w:num>
  <w:num w:numId="32" w16cid:durableId="17966819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248C"/>
    <w:rsid w:val="000D43DE"/>
    <w:rsid w:val="00125277"/>
    <w:rsid w:val="001429E9"/>
    <w:rsid w:val="001436A6"/>
    <w:rsid w:val="0015074B"/>
    <w:rsid w:val="001518BB"/>
    <w:rsid w:val="00174FB6"/>
    <w:rsid w:val="00241DDE"/>
    <w:rsid w:val="00263252"/>
    <w:rsid w:val="00295B7D"/>
    <w:rsid w:val="0029639D"/>
    <w:rsid w:val="00326F90"/>
    <w:rsid w:val="00335990"/>
    <w:rsid w:val="003659D6"/>
    <w:rsid w:val="003905E9"/>
    <w:rsid w:val="00411C04"/>
    <w:rsid w:val="005020A8"/>
    <w:rsid w:val="0060440D"/>
    <w:rsid w:val="00811515"/>
    <w:rsid w:val="00867261"/>
    <w:rsid w:val="008B7A29"/>
    <w:rsid w:val="00977E91"/>
    <w:rsid w:val="009A0FBE"/>
    <w:rsid w:val="00AA1D8D"/>
    <w:rsid w:val="00B47730"/>
    <w:rsid w:val="00B9019D"/>
    <w:rsid w:val="00BB428F"/>
    <w:rsid w:val="00BE38FE"/>
    <w:rsid w:val="00BF0476"/>
    <w:rsid w:val="00C93E4C"/>
    <w:rsid w:val="00CB0664"/>
    <w:rsid w:val="00E17B4B"/>
    <w:rsid w:val="00ED1DE1"/>
    <w:rsid w:val="00F732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7A6DAF"/>
  <w14:defaultImageDpi w14:val="300"/>
  <w15:docId w15:val="{A7D3B07A-886E-449D-AE64-732B1A9C5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29E9"/>
    <w:rPr>
      <w:color w:val="0000FF" w:themeColor="hyperlink"/>
      <w:u w:val="single"/>
    </w:rPr>
  </w:style>
  <w:style w:type="character" w:styleId="UnresolvedMention">
    <w:name w:val="Unresolved Mention"/>
    <w:basedOn w:val="DefaultParagraphFont"/>
    <w:uiPriority w:val="99"/>
    <w:semiHidden/>
    <w:unhideWhenUsed/>
    <w:rsid w:val="001429E9"/>
    <w:rPr>
      <w:color w:val="605E5C"/>
      <w:shd w:val="clear" w:color="auto" w:fill="E1DFDD"/>
    </w:rPr>
  </w:style>
  <w:style w:type="paragraph" w:customStyle="1" w:styleId="isselectedend">
    <w:name w:val="isselectedend"/>
    <w:basedOn w:val="Normal"/>
    <w:rsid w:val="00ED1DE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45/2939672.2939785" TargetMode="External"/><Relationship Id="rId18" Type="http://schemas.openxmlformats.org/officeDocument/2006/relationships/hyperlink" Target="https://docs.pytest.org/en/stable/how-to/monkeypatch.html"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proceedings.neurips.cc/paper_files/paper/2017/file/8a20a8621978632d76c43dfd28b67767-Paper.pdf" TargetMode="External"/><Relationship Id="rId17" Type="http://schemas.openxmlformats.org/officeDocument/2006/relationships/hyperlink" Target="https://docs.sqlalchemy.org/en/20/changelog/migration_20.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docker.com/compose/compose-file/05-services/" TargetMode="External"/><Relationship Id="rId20" Type="http://schemas.openxmlformats.org/officeDocument/2006/relationships/hyperlink" Target="https://www.ibm.com/communities/analytics/watson-analytics-blog/guide-to-sample-datase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streamlit.io/library/api-reference/performance/st.cache_resource" TargetMode="External"/><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yperlink" Target="https://plotly.com/python/gauge-char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hap.readthedocs.io/en/latest/" TargetMode="Externa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27</Pages>
  <Words>4487</Words>
  <Characters>25579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Rudra Medatwal</cp:lastModifiedBy>
  <cp:revision>4</cp:revision>
  <dcterms:created xsi:type="dcterms:W3CDTF">2026-08-23T14:43:00Z</dcterms:created>
  <dcterms:modified xsi:type="dcterms:W3CDTF">2026-08-24T01:01:00Z</dcterms:modified>
  <cp:category/>
</cp:coreProperties>
</file>