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52"/>
          <w:szCs w:val="52"/>
        </w:rPr>
      </w:pPr>
      <w:r>
        <w:rPr>
          <w:rFonts w:hint="default"/>
          <w:sz w:val="52"/>
          <w:szCs w:val="52"/>
        </w:rPr>
        <w:t>Simple MNIST Neural Network</w:t>
      </w:r>
    </w:p>
    <w:p>
      <w:pPr>
        <w:rPr>
          <w:rFonts w:hint="default"/>
        </w:rPr>
      </w:pPr>
    </w:p>
    <w:p>
      <w:pPr>
        <w:rPr>
          <w:rFonts w:hint="default"/>
        </w:rPr>
      </w:pPr>
    </w:p>
    <w:p>
      <w:pPr>
        <w:pStyle w:val="3"/>
        <w:jc w:val="center"/>
        <w:rPr>
          <w:sz w:val="52"/>
          <w:szCs w:val="52"/>
        </w:rPr>
      </w:pPr>
      <w:r>
        <w:rPr>
          <w:sz w:val="52"/>
          <w:szCs w:val="52"/>
        </w:rPr>
        <w:t>Assignment Report</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sz w:val="28"/>
          <w:szCs w:val="28"/>
        </w:rPr>
      </w:pPr>
    </w:p>
    <w:p>
      <w:pPr>
        <w:pStyle w:val="4"/>
        <w:jc w:val="center"/>
        <w:rPr>
          <w:sz w:val="32"/>
          <w:szCs w:val="32"/>
        </w:rPr>
      </w:pPr>
    </w:p>
    <w:p>
      <w:pPr>
        <w:pStyle w:val="4"/>
        <w:jc w:val="center"/>
        <w:rPr>
          <w:sz w:val="32"/>
          <w:szCs w:val="32"/>
        </w:rPr>
      </w:pPr>
      <w:r>
        <w:rPr>
          <w:sz w:val="32"/>
          <w:szCs w:val="32"/>
        </w:rPr>
        <w:t>Under the guidance of:</w:t>
      </w:r>
    </w:p>
    <w:p>
      <w:pPr>
        <w:pStyle w:val="4"/>
        <w:jc w:val="center"/>
        <w:rPr>
          <w:rFonts w:ascii="Bahnschrift SemiCondensed" w:hAnsi="Bahnschrift SemiCondensed"/>
          <w:sz w:val="40"/>
          <w:szCs w:val="40"/>
        </w:rPr>
      </w:pPr>
      <w:r>
        <w:rPr>
          <w:rFonts w:ascii="Bahnschrift SemiCondensed" w:hAnsi="Bahnschrift SemiCondensed"/>
          <w:sz w:val="40"/>
          <w:szCs w:val="40"/>
        </w:rPr>
        <w:t>Prof. Dr.-Ing. Milan Gnjatovi´c</w:t>
      </w:r>
    </w:p>
    <w:p/>
    <w:p/>
    <w:p/>
    <w:p>
      <w:pPr>
        <w:jc w:val="center"/>
      </w:pPr>
    </w:p>
    <w:p>
      <w:pPr>
        <w:spacing w:after="0" w:line="240" w:lineRule="auto"/>
        <w:jc w:val="center"/>
        <w:rPr>
          <w:rFonts w:ascii="Bahnschrift" w:hAnsi="Bahnschrift" w:eastAsia="Times New Roman" w:cs="Times New Roman"/>
          <w:kern w:val="0"/>
          <w:sz w:val="24"/>
          <w:szCs w:val="24"/>
          <w:lang w:eastAsia="en-IN"/>
        </w:rPr>
      </w:pPr>
      <w:r>
        <w:rPr>
          <w:rFonts w:ascii="Bahnschrift" w:hAnsi="Bahnschrift" w:eastAsia="Times New Roman" w:cs="Times New Roman"/>
          <w:color w:val="000000"/>
          <w:kern w:val="0"/>
          <w:sz w:val="32"/>
          <w:szCs w:val="32"/>
          <w:lang w:eastAsia="en-IN"/>
        </w:rPr>
        <w:t>Presented by:</w:t>
      </w:r>
    </w:p>
    <w:p>
      <w:pPr>
        <w:spacing w:after="0" w:line="240" w:lineRule="auto"/>
        <w:jc w:val="center"/>
        <w:rPr>
          <w:rFonts w:ascii="Bahnschrift" w:hAnsi="Bahnschrift" w:eastAsia="Times New Roman" w:cs="Times New Roman"/>
          <w:color w:val="000000"/>
          <w:kern w:val="0"/>
          <w:sz w:val="32"/>
          <w:szCs w:val="32"/>
          <w:lang w:eastAsia="en-IN"/>
        </w:rPr>
      </w:pPr>
      <w:r>
        <w:rPr>
          <w:rFonts w:ascii="Bahnschrift" w:hAnsi="Bahnschrift" w:eastAsia="Times New Roman" w:cs="Times New Roman"/>
          <w:color w:val="000000"/>
          <w:kern w:val="0"/>
          <w:sz w:val="32"/>
          <w:szCs w:val="32"/>
          <w:lang w:eastAsia="en-IN"/>
        </w:rPr>
        <w:t>Rudradeep Palit</w:t>
      </w:r>
    </w:p>
    <w:p>
      <w:pPr>
        <w:jc w:val="center"/>
        <w:rPr>
          <w:rFonts w:ascii="Bahnschrift" w:hAnsi="Bahnschrift"/>
        </w:rPr>
      </w:pPr>
      <w:r>
        <w:rPr>
          <w:rFonts w:ascii="Bahnschrift" w:hAnsi="Bahnschrift"/>
        </w:rPr>
        <w:t>11038108</w:t>
      </w:r>
    </w:p>
    <w:p>
      <w:pPr>
        <w:rPr>
          <w:rFonts w:ascii="Bahnschrift" w:hAnsi="Bahnschrift"/>
        </w:rPr>
      </w:pPr>
    </w:p>
    <w:p>
      <w:pPr>
        <w:spacing w:after="0" w:line="240" w:lineRule="auto"/>
        <w:jc w:val="center"/>
        <w:rPr>
          <w:rFonts w:ascii="Times New Roman" w:hAnsi="Times New Roman" w:eastAsia="Times New Roman" w:cs="Times New Roman"/>
          <w:kern w:val="0"/>
          <w:sz w:val="24"/>
          <w:szCs w:val="24"/>
          <w:lang w:eastAsia="en-IN"/>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bidi w:val="0"/>
        <w:rPr>
          <w:rFonts w:hint="default"/>
        </w:rPr>
      </w:pPr>
      <w:r>
        <w:rPr>
          <w:rFonts w:hint="default"/>
        </w:rPr>
        <w:t>1. Introduction</w:t>
      </w:r>
    </w:p>
    <w:p>
      <w:pPr>
        <w:rPr>
          <w:rFonts w:hint="default"/>
        </w:rPr>
      </w:pPr>
      <w:r>
        <w:rPr>
          <w:rFonts w:hint="default"/>
        </w:rPr>
        <w:t>This project involves building a simple neural network from scratch to classify handwritten digits from the MNIST dataset using only Numpy, without leveraging any deep learning frameworks like TensorFlow or Keras. The goal is to understand the fundamental building blocks of a neural network and implement them manually.</w:t>
      </w:r>
    </w:p>
    <w:p>
      <w:pPr>
        <w:rPr>
          <w:rFonts w:hint="default"/>
        </w:rPr>
      </w:pPr>
    </w:p>
    <w:p>
      <w:pPr>
        <w:pStyle w:val="3"/>
        <w:bidi w:val="0"/>
        <w:rPr>
          <w:rFonts w:hint="default"/>
        </w:rPr>
      </w:pPr>
      <w:r>
        <w:rPr>
          <w:rFonts w:hint="default"/>
        </w:rPr>
        <w:t xml:space="preserve"> 2. Dataset</w:t>
      </w:r>
    </w:p>
    <w:p>
      <w:pPr>
        <w:rPr>
          <w:rFonts w:hint="default"/>
        </w:rPr>
      </w:pPr>
      <w:r>
        <w:rPr>
          <w:rFonts w:hint="default"/>
        </w:rPr>
        <w:t>The MNIST dataset consists of 70,000 grayscale images of handwritten digits, with 60,000 images for training and 10,000 images for testing. Each image is 28x28 pixels, flattened into a 784-dimensional vector for processing.</w:t>
      </w:r>
    </w:p>
    <w:p>
      <w:pPr>
        <w:rPr>
          <w:rFonts w:hint="default"/>
        </w:rPr>
      </w:pPr>
      <w:r>
        <w:drawing>
          <wp:inline distT="0" distB="0" distL="114300" distR="114300">
            <wp:extent cx="5266690" cy="2303780"/>
            <wp:effectExtent l="0" t="0" r="6350" b="1270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4"/>
                    <a:stretch>
                      <a:fillRect/>
                    </a:stretch>
                  </pic:blipFill>
                  <pic:spPr>
                    <a:xfrm>
                      <a:off x="0" y="0"/>
                      <a:ext cx="5266690" cy="2303780"/>
                    </a:xfrm>
                    <a:prstGeom prst="rect">
                      <a:avLst/>
                    </a:prstGeom>
                    <a:noFill/>
                    <a:ln>
                      <a:noFill/>
                    </a:ln>
                  </pic:spPr>
                </pic:pic>
              </a:graphicData>
            </a:graphic>
          </wp:inline>
        </w:drawing>
      </w:r>
    </w:p>
    <w:p>
      <w:pPr>
        <w:rPr>
          <w:rFonts w:hint="default"/>
        </w:rPr>
      </w:pPr>
    </w:p>
    <w:p>
      <w:pPr>
        <w:pStyle w:val="3"/>
        <w:numPr>
          <w:ilvl w:val="0"/>
          <w:numId w:val="1"/>
        </w:numPr>
        <w:bidi w:val="0"/>
        <w:ind w:left="72" w:leftChars="0" w:firstLine="0" w:firstLineChars="0"/>
        <w:rPr>
          <w:rFonts w:hint="default"/>
          <w:lang w:val="en-IN"/>
        </w:rPr>
      </w:pPr>
      <w:r>
        <w:rPr>
          <w:rFonts w:hint="default"/>
        </w:rPr>
        <w:t>Network Architecture</w:t>
      </w:r>
    </w:p>
    <w:p>
      <w:pPr>
        <w:rPr>
          <w:rFonts w:hint="default"/>
          <w:lang w:val="en-IN"/>
        </w:rPr>
      </w:pPr>
      <w:r>
        <w:rPr>
          <w:rFonts w:hint="default"/>
          <w:lang w:val="en-IN"/>
        </w:rPr>
        <w:drawing>
          <wp:inline distT="0" distB="0" distL="114300" distR="114300">
            <wp:extent cx="4971415" cy="1674495"/>
            <wp:effectExtent l="0" t="0" r="12065" b="1905"/>
            <wp:docPr id="9" name="Picture 9" descr="WhatsApp Image 2024-05-26 at 11.51.29_48dfb9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4-05-26 at 11.51.29_48dfb9cb"/>
                    <pic:cNvPicPr>
                      <a:picLocks noChangeAspect="1"/>
                    </pic:cNvPicPr>
                  </pic:nvPicPr>
                  <pic:blipFill>
                    <a:blip r:embed="rId5"/>
                    <a:srcRect l="-6476" t="-13652" r="6476" b="13652"/>
                    <a:stretch>
                      <a:fillRect/>
                    </a:stretch>
                  </pic:blipFill>
                  <pic:spPr>
                    <a:xfrm>
                      <a:off x="0" y="0"/>
                      <a:ext cx="4971415" cy="1674495"/>
                    </a:xfrm>
                    <a:prstGeom prst="rect">
                      <a:avLst/>
                    </a:prstGeom>
                  </pic:spPr>
                </pic:pic>
              </a:graphicData>
            </a:graphic>
          </wp:inline>
        </w:drawing>
      </w:r>
    </w:p>
    <w:p>
      <w:pPr>
        <w:rPr>
          <w:rFonts w:hint="default"/>
        </w:rPr>
      </w:pPr>
    </w:p>
    <w:p>
      <w:pPr>
        <w:rPr>
          <w:rFonts w:hint="default"/>
        </w:rPr>
      </w:pPr>
    </w:p>
    <w:p>
      <w:pPr>
        <w:rPr>
          <w:rFonts w:hint="default"/>
        </w:rPr>
      </w:pPr>
      <w:r>
        <w:rPr>
          <w:rFonts w:hint="default"/>
        </w:rPr>
        <w:t>The implemented neural network has the following architecture:</w:t>
      </w:r>
    </w:p>
    <w:p>
      <w:pPr>
        <w:rPr>
          <w:rFonts w:hint="default"/>
        </w:rPr>
      </w:pPr>
      <w:r>
        <w:rPr>
          <w:rFonts w:hint="default"/>
        </w:rPr>
        <w:t>Input Layer: 784 neurons (one for each pixel)</w:t>
      </w:r>
    </w:p>
    <w:p>
      <w:pPr>
        <w:rPr>
          <w:rFonts w:hint="default"/>
        </w:rPr>
      </w:pPr>
      <w:r>
        <w:rPr>
          <w:rFonts w:hint="default"/>
        </w:rPr>
        <w:t>Hidden Layer: 128 neurons</w:t>
      </w:r>
    </w:p>
    <w:p>
      <w:pPr>
        <w:rPr>
          <w:rFonts w:hint="default"/>
        </w:rPr>
      </w:pPr>
      <w:r>
        <w:rPr>
          <w:rFonts w:hint="default"/>
        </w:rPr>
        <w:t>Output Layer: 10 neurons (one for each digit from 0 to 9)</w:t>
      </w:r>
    </w:p>
    <w:p>
      <w:pPr>
        <w:rPr>
          <w:rFonts w:hint="default"/>
        </w:rPr>
      </w:pPr>
    </w:p>
    <w:p>
      <w:pPr>
        <w:pStyle w:val="3"/>
        <w:bidi w:val="0"/>
        <w:rPr>
          <w:rFonts w:hint="default"/>
        </w:rPr>
      </w:pPr>
      <w:r>
        <w:rPr>
          <w:rFonts w:hint="default"/>
        </w:rPr>
        <w:t xml:space="preserve"> 4. Activation Functions</w:t>
      </w:r>
    </w:p>
    <w:p>
      <w:pPr>
        <w:rPr>
          <w:rFonts w:hint="default"/>
        </w:rPr>
      </w:pPr>
      <w:r>
        <w:rPr>
          <w:rFonts w:hint="default"/>
        </w:rPr>
        <w:t>Sigmoid Function: Used in the hidden layer to introduce non-linearity.</w:t>
      </w:r>
    </w:p>
    <w:p>
      <w:pPr>
        <w:rPr>
          <w:rFonts w:hint="default"/>
        </w:rPr>
      </w:pPr>
      <w:r>
        <w:rPr>
          <w:rFonts w:ascii="SimSun" w:hAnsi="SimSun" w:eastAsia="SimSun" w:cs="SimSun"/>
          <w:sz w:val="24"/>
          <w:szCs w:val="24"/>
        </w:rPr>
        <w:drawing>
          <wp:inline distT="0" distB="0" distL="114300" distR="114300">
            <wp:extent cx="3788410" cy="2118995"/>
            <wp:effectExtent l="0" t="0" r="6350" b="14605"/>
            <wp:docPr id="1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56"/>
                    <pic:cNvPicPr>
                      <a:picLocks noChangeAspect="1"/>
                    </pic:cNvPicPr>
                  </pic:nvPicPr>
                  <pic:blipFill>
                    <a:blip r:embed="rId6"/>
                    <a:stretch>
                      <a:fillRect/>
                    </a:stretch>
                  </pic:blipFill>
                  <pic:spPr>
                    <a:xfrm>
                      <a:off x="0" y="0"/>
                      <a:ext cx="3788410" cy="2118995"/>
                    </a:xfrm>
                    <a:prstGeom prst="rect">
                      <a:avLst/>
                    </a:prstGeom>
                    <a:noFill/>
                    <a:ln w="9525">
                      <a:noFill/>
                    </a:ln>
                  </pic:spPr>
                </pic:pic>
              </a:graphicData>
            </a:graphic>
          </wp:inline>
        </w:drawing>
      </w:r>
    </w:p>
    <w:p>
      <w:pPr>
        <w:rPr>
          <w:rFonts w:hint="default"/>
        </w:rPr>
      </w:pPr>
      <w:r>
        <w:rPr>
          <w:rFonts w:hint="default"/>
        </w:rPr>
        <w:t>Softmax Function: Applied to the output layer to convert the network’s outputs into probability distributions.</w:t>
      </w:r>
    </w:p>
    <w:p>
      <w:pPr>
        <w:rPr>
          <w:rFonts w:hint="default"/>
        </w:rPr>
      </w:pPr>
      <w:r>
        <w:rPr>
          <w:rFonts w:ascii="SimSun" w:hAnsi="SimSun" w:eastAsia="SimSun" w:cs="SimSun"/>
          <w:sz w:val="24"/>
          <w:szCs w:val="24"/>
        </w:rPr>
        <w:drawing>
          <wp:inline distT="0" distB="0" distL="114300" distR="114300">
            <wp:extent cx="3103880" cy="1746885"/>
            <wp:effectExtent l="0" t="0" r="5080" b="5715"/>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7"/>
                    <a:stretch>
                      <a:fillRect/>
                    </a:stretch>
                  </pic:blipFill>
                  <pic:spPr>
                    <a:xfrm>
                      <a:off x="0" y="0"/>
                      <a:ext cx="3103880" cy="1746885"/>
                    </a:xfrm>
                    <a:prstGeom prst="rect">
                      <a:avLst/>
                    </a:prstGeom>
                    <a:noFill/>
                    <a:ln w="9525">
                      <a:noFill/>
                    </a:ln>
                  </pic:spPr>
                </pic:pic>
              </a:graphicData>
            </a:graphic>
          </wp:inline>
        </w:drawing>
      </w:r>
    </w:p>
    <w:p>
      <w:pPr>
        <w:rPr>
          <w:rFonts w:hint="default"/>
        </w:rPr>
      </w:pPr>
    </w:p>
    <w:p>
      <w:pPr>
        <w:pStyle w:val="3"/>
        <w:bidi w:val="0"/>
        <w:rPr>
          <w:rFonts w:hint="default"/>
        </w:rPr>
      </w:pPr>
      <w:r>
        <w:rPr>
          <w:rFonts w:hint="default"/>
        </w:rPr>
        <w:t xml:space="preserve"> 5. Loss Function</w:t>
      </w:r>
    </w:p>
    <w:p>
      <w:pPr>
        <w:rPr>
          <w:rFonts w:hint="default"/>
        </w:rPr>
      </w:pPr>
      <w:r>
        <w:rPr>
          <w:rFonts w:hint="default"/>
        </w:rPr>
        <w:t>Cross-Entropy Loss: Measures the difference between the predicted probabilities and the actual labels.</w:t>
      </w:r>
    </w:p>
    <w:p>
      <w:pPr>
        <w:rPr>
          <w:rFonts w:hint="default"/>
        </w:rPr>
      </w:pPr>
      <w:r>
        <w:drawing>
          <wp:inline distT="0" distB="0" distL="114300" distR="114300">
            <wp:extent cx="4298950" cy="1175385"/>
            <wp:effectExtent l="0" t="0" r="13970" b="1333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8"/>
                    <a:stretch>
                      <a:fillRect/>
                    </a:stretch>
                  </pic:blipFill>
                  <pic:spPr>
                    <a:xfrm>
                      <a:off x="0" y="0"/>
                      <a:ext cx="4298950" cy="1175385"/>
                    </a:xfrm>
                    <a:prstGeom prst="rect">
                      <a:avLst/>
                    </a:prstGeom>
                    <a:noFill/>
                    <a:ln>
                      <a:noFill/>
                    </a:ln>
                  </pic:spPr>
                </pic:pic>
              </a:graphicData>
            </a:graphic>
          </wp:inline>
        </w:drawing>
      </w:r>
    </w:p>
    <w:p>
      <w:pPr>
        <w:pStyle w:val="3"/>
        <w:bidi w:val="0"/>
        <w:rPr>
          <w:rFonts w:hint="default"/>
        </w:rPr>
      </w:pPr>
      <w:r>
        <w:rPr>
          <w:rFonts w:hint="default"/>
        </w:rPr>
        <w:t xml:space="preserve"> 6. Forward Propagation</w:t>
      </w:r>
    </w:p>
    <w:p>
      <w:pPr>
        <w:rPr>
          <w:rFonts w:hint="default"/>
        </w:rPr>
      </w:pPr>
      <w:r>
        <w:rPr>
          <w:rFonts w:hint="default"/>
        </w:rPr>
        <w:t>Forward propagation involves computing the activations of each layer using the weights and biases:</w:t>
      </w:r>
    </w:p>
    <w:p>
      <w:pPr>
        <w:rPr>
          <w:rFonts w:hint="default"/>
        </w:rPr>
      </w:pPr>
      <w:r>
        <w:drawing>
          <wp:inline distT="0" distB="0" distL="114300" distR="114300">
            <wp:extent cx="5269865" cy="1024255"/>
            <wp:effectExtent l="0" t="0" r="317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269865" cy="1024255"/>
                    </a:xfrm>
                    <a:prstGeom prst="rect">
                      <a:avLst/>
                    </a:prstGeom>
                    <a:noFill/>
                    <a:ln>
                      <a:noFill/>
                    </a:ln>
                  </pic:spPr>
                </pic:pic>
              </a:graphicData>
            </a:graphic>
          </wp:inline>
        </w:drawing>
      </w:r>
    </w:p>
    <w:p>
      <w:pPr>
        <w:rPr>
          <w:rFonts w:hint="default"/>
        </w:rPr>
      </w:pPr>
    </w:p>
    <w:p>
      <w:pPr>
        <w:rPr>
          <w:rFonts w:hint="default"/>
        </w:rPr>
      </w:pPr>
      <w:r>
        <w:rPr>
          <w:rFonts w:hint="default"/>
        </w:rPr>
        <w:t xml:space="preserve"> 7. Backward Propagation</w:t>
      </w:r>
    </w:p>
    <w:p>
      <w:pPr>
        <w:rPr>
          <w:rFonts w:hint="default"/>
        </w:rPr>
      </w:pPr>
      <w:r>
        <w:rPr>
          <w:rFonts w:hint="default"/>
        </w:rPr>
        <w:t>Backward propagation involves computing the gradients of the loss with respect to weights and biases, and updating them using gradient descent:</w:t>
      </w:r>
    </w:p>
    <w:p>
      <w:pPr>
        <w:rPr>
          <w:rFonts w:hint="default"/>
        </w:rPr>
      </w:pPr>
    </w:p>
    <w:p>
      <w:pPr>
        <w:rPr>
          <w:rFonts w:hint="default"/>
        </w:rPr>
      </w:pPr>
      <w:r>
        <w:drawing>
          <wp:inline distT="0" distB="0" distL="114300" distR="114300">
            <wp:extent cx="5265420" cy="1727200"/>
            <wp:effectExtent l="0" t="0" r="762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265420" cy="1727200"/>
                    </a:xfrm>
                    <a:prstGeom prst="rect">
                      <a:avLst/>
                    </a:prstGeom>
                    <a:noFill/>
                    <a:ln>
                      <a:noFill/>
                    </a:ln>
                  </pic:spPr>
                </pic:pic>
              </a:graphicData>
            </a:graphic>
          </wp:inline>
        </w:drawing>
      </w:r>
    </w:p>
    <w:p>
      <w:pPr>
        <w:rPr>
          <w:rFonts w:hint="default"/>
        </w:rPr>
      </w:pPr>
      <w:r>
        <w:drawing>
          <wp:inline distT="0" distB="0" distL="114300" distR="114300">
            <wp:extent cx="5270500" cy="1113790"/>
            <wp:effectExtent l="0" t="0" r="254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270500" cy="1113790"/>
                    </a:xfrm>
                    <a:prstGeom prst="rect">
                      <a:avLst/>
                    </a:prstGeom>
                    <a:noFill/>
                    <a:ln>
                      <a:noFill/>
                    </a:ln>
                  </pic:spPr>
                </pic:pic>
              </a:graphicData>
            </a:graphic>
          </wp:inline>
        </w:drawing>
      </w:r>
    </w:p>
    <w:p>
      <w:pPr>
        <w:pStyle w:val="3"/>
        <w:bidi w:val="0"/>
        <w:rPr>
          <w:rFonts w:hint="default"/>
        </w:rPr>
      </w:pPr>
      <w:r>
        <w:rPr>
          <w:rFonts w:hint="default"/>
        </w:rPr>
        <w:t xml:space="preserve"> 8. Training Process</w:t>
      </w:r>
    </w:p>
    <w:p>
      <w:pPr>
        <w:rPr>
          <w:rFonts w:hint="default"/>
        </w:rPr>
      </w:pPr>
      <w:r>
        <w:rPr>
          <w:rFonts w:hint="default"/>
        </w:rPr>
        <w:t>The network is trained for a specified number of epochs, using mini-batch gradient descent:</w:t>
      </w:r>
    </w:p>
    <w:p>
      <w:pPr>
        <w:rPr>
          <w:rFonts w:hint="default"/>
        </w:rPr>
      </w:pPr>
      <w:r>
        <w:rPr>
          <w:rFonts w:hint="default"/>
          <w:b/>
          <w:bCs/>
        </w:rPr>
        <w:t>Epochs</w:t>
      </w:r>
      <w:r>
        <w:rPr>
          <w:rFonts w:hint="default"/>
        </w:rPr>
        <w:t>: Number of times the entire dataset is passed through the network.</w:t>
      </w:r>
    </w:p>
    <w:p>
      <w:pPr>
        <w:rPr>
          <w:rFonts w:hint="default"/>
        </w:rPr>
      </w:pPr>
      <w:r>
        <w:rPr>
          <w:rFonts w:hint="default"/>
          <w:b/>
          <w:bCs/>
        </w:rPr>
        <w:t>Batch Size:</w:t>
      </w:r>
      <w:r>
        <w:rPr>
          <w:rFonts w:hint="default"/>
        </w:rPr>
        <w:t xml:space="preserve"> Number of samples processed before updating the weights.</w:t>
      </w:r>
    </w:p>
    <w:p>
      <w:r>
        <w:drawing>
          <wp:inline distT="0" distB="0" distL="114300" distR="114300">
            <wp:extent cx="3930650" cy="4478655"/>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3930650" cy="4478655"/>
                    </a:xfrm>
                    <a:prstGeom prst="rect">
                      <a:avLst/>
                    </a:prstGeom>
                    <a:noFill/>
                    <a:ln>
                      <a:noFill/>
                    </a:ln>
                  </pic:spPr>
                </pic:pic>
              </a:graphicData>
            </a:graphic>
          </wp:inline>
        </w:drawing>
      </w:r>
      <w:bookmarkStart w:id="0" w:name="_GoBack"/>
    </w:p>
    <w:p>
      <w:pPr>
        <w:jc w:val="center"/>
        <w:rPr>
          <w:rFonts w:hint="default"/>
          <w:lang w:val="en-IN"/>
        </w:rPr>
      </w:pPr>
      <w:r>
        <w:rPr>
          <w:rFonts w:hint="default"/>
          <w:lang w:val="en-IN"/>
        </w:rPr>
        <w:tab/>
      </w:r>
      <w:r>
        <w:rPr>
          <w:rFonts w:hint="default"/>
          <w:lang w:val="en-IN"/>
        </w:rPr>
        <w:t xml:space="preserve">fig .Iterations </w:t>
      </w:r>
    </w:p>
    <w:p>
      <w:pPr>
        <w:pStyle w:val="3"/>
        <w:bidi w:val="0"/>
        <w:rPr>
          <w:rFonts w:hint="default"/>
        </w:rPr>
      </w:pPr>
    </w:p>
    <w:p>
      <w:pPr>
        <w:pStyle w:val="3"/>
        <w:bidi w:val="0"/>
        <w:rPr>
          <w:rFonts w:hint="default"/>
        </w:rPr>
      </w:pPr>
      <w:r>
        <w:rPr>
          <w:rFonts w:hint="default"/>
        </w:rPr>
        <w:t>9. Results</w:t>
      </w:r>
    </w:p>
    <w:p>
      <w:pPr>
        <w:rPr>
          <w:rFonts w:hint="default"/>
        </w:rPr>
      </w:pPr>
      <w:r>
        <w:rPr>
          <w:rFonts w:hint="default"/>
        </w:rPr>
        <w:t>The model achieves satisfactory accuracy on the test set, demonstrating the ability to classify handwritten digits.</w:t>
      </w:r>
    </w:p>
    <w:p>
      <w:r>
        <w:drawing>
          <wp:inline distT="0" distB="0" distL="114300" distR="114300">
            <wp:extent cx="5869305" cy="323215"/>
            <wp:effectExtent l="0" t="0" r="1333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869305" cy="323215"/>
                    </a:xfrm>
                    <a:prstGeom prst="rect">
                      <a:avLst/>
                    </a:prstGeom>
                    <a:noFill/>
                    <a:ln>
                      <a:noFill/>
                    </a:ln>
                  </pic:spPr>
                </pic:pic>
              </a:graphicData>
            </a:graphic>
          </wp:inline>
        </w:drawing>
      </w:r>
    </w:p>
    <w:p>
      <w:pPr>
        <w:rPr>
          <w:rFonts w:hint="default"/>
        </w:rPr>
      </w:pPr>
      <w:r>
        <w:drawing>
          <wp:inline distT="0" distB="0" distL="114300" distR="114300">
            <wp:extent cx="5271135" cy="76962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271135" cy="769620"/>
                    </a:xfrm>
                    <a:prstGeom prst="rect">
                      <a:avLst/>
                    </a:prstGeom>
                    <a:noFill/>
                    <a:ln>
                      <a:noFill/>
                    </a:ln>
                  </pic:spPr>
                </pic:pic>
              </a:graphicData>
            </a:graphic>
          </wp:inline>
        </w:drawing>
      </w:r>
    </w:p>
    <w:p>
      <w:pPr>
        <w:pStyle w:val="3"/>
        <w:bidi w:val="0"/>
        <w:rPr>
          <w:rFonts w:hint="default"/>
        </w:rPr>
      </w:pPr>
    </w:p>
    <w:p>
      <w:pPr>
        <w:pStyle w:val="3"/>
        <w:bidi w:val="0"/>
        <w:rPr>
          <w:rFonts w:hint="default"/>
        </w:rPr>
      </w:pPr>
      <w:r>
        <w:rPr>
          <w:rFonts w:hint="default"/>
        </w:rPr>
        <w:t>10. Conclusion</w:t>
      </w:r>
    </w:p>
    <w:p>
      <w:pPr>
        <w:rPr>
          <w:rFonts w:hint="default"/>
          <w:lang w:val="en-IN"/>
        </w:rPr>
      </w:pPr>
      <w:r>
        <w:rPr>
          <w:rFonts w:hint="default"/>
        </w:rPr>
        <w:t xml:space="preserve">Implementing a neural network from scratch provides valuable insights into the inner workings of neural networks, including forward and backward propagation, activation functions, and gradient descent. </w:t>
      </w:r>
      <w:r>
        <w:rPr>
          <w:rFonts w:hint="default"/>
          <w:lang w:val="en-IN"/>
        </w:rPr>
        <w:t>We have achieved an accuracy of 85%, which we can further improve by :</w:t>
      </w:r>
    </w:p>
    <w:p>
      <w:pPr>
        <w:rPr>
          <w:rFonts w:hint="default"/>
          <w:lang w:val="en-IN"/>
        </w:rPr>
      </w:pPr>
      <w:r>
        <w:rPr>
          <w:rFonts w:hint="default"/>
          <w:lang w:val="en-IN"/>
        </w:rPr>
        <w:t>To improve the accuracy of the neural network for the MNIST digit classification task, you can consider the following strategies:</w:t>
      </w:r>
    </w:p>
    <w:p>
      <w:pPr>
        <w:rPr>
          <w:rFonts w:hint="default"/>
          <w:lang w:val="en-IN"/>
        </w:rPr>
      </w:pPr>
    </w:p>
    <w:p>
      <w:pPr>
        <w:rPr>
          <w:rFonts w:hint="default"/>
          <w:lang w:val="en-IN"/>
        </w:rPr>
      </w:pPr>
      <w:r>
        <w:rPr>
          <w:rFonts w:hint="default"/>
          <w:lang w:val="en-IN"/>
        </w:rPr>
        <w:t>1. Increase Model Complexity</w:t>
      </w:r>
    </w:p>
    <w:p>
      <w:pPr>
        <w:rPr>
          <w:rFonts w:hint="default"/>
          <w:lang w:val="en-IN"/>
        </w:rPr>
      </w:pPr>
      <w:r>
        <w:rPr>
          <w:rFonts w:hint="default"/>
          <w:lang w:val="en-IN"/>
        </w:rPr>
        <w:t>Add More Layers: Introducing additional hidden layers can help the model learn more complex representations.</w:t>
      </w:r>
    </w:p>
    <w:p>
      <w:pPr>
        <w:rPr>
          <w:rFonts w:hint="default"/>
          <w:lang w:val="en-IN"/>
        </w:rPr>
      </w:pPr>
      <w:r>
        <w:rPr>
          <w:rFonts w:hint="default"/>
          <w:lang w:val="en-IN"/>
        </w:rPr>
        <w:t xml:space="preserve"> Deeper Forward Propagation</w:t>
      </w:r>
    </w:p>
    <w:p>
      <w:pPr>
        <w:rPr>
          <w:rFonts w:hint="default"/>
          <w:lang w:val="en-IN"/>
        </w:rPr>
      </w:pPr>
    </w:p>
    <w:p>
      <w:pPr>
        <w:rPr>
          <w:rFonts w:hint="default"/>
          <w:lang w:val="en-IN"/>
        </w:rPr>
      </w:pPr>
      <w:r>
        <w:rPr>
          <w:rFonts w:hint="default"/>
          <w:lang w:val="en-IN"/>
        </w:rPr>
        <w:t>2. Use Different Activation Functions</w:t>
      </w:r>
    </w:p>
    <w:p>
      <w:pPr>
        <w:rPr>
          <w:rFonts w:hint="default"/>
          <w:lang w:val="en-IN"/>
        </w:rPr>
      </w:pPr>
      <w:r>
        <w:rPr>
          <w:rFonts w:hint="default"/>
          <w:lang w:val="en-IN"/>
        </w:rPr>
        <w:t>ReLU:Include Leaky ReLU, which allows a small gradient when the unit is not active.</w:t>
      </w:r>
    </w:p>
    <w:p>
      <w:pPr>
        <w:rPr>
          <w:rFonts w:hint="default"/>
          <w:lang w:val="en-IN"/>
        </w:rPr>
      </w:pPr>
    </w:p>
    <w:p>
      <w:pPr>
        <w:rPr>
          <w:rFonts w:hint="default"/>
          <w:lang w:val="en-IN"/>
        </w:rPr>
      </w:pPr>
      <w:r>
        <w:rPr>
          <w:rFonts w:hint="default"/>
          <w:lang w:val="en-IN"/>
        </w:rPr>
        <w:t>3. Regularization</w:t>
      </w:r>
    </w:p>
    <w:p>
      <w:pPr>
        <w:rPr>
          <w:rFonts w:hint="default"/>
          <w:lang w:val="en-IN"/>
        </w:rPr>
      </w:pPr>
      <w:r>
        <w:rPr>
          <w:rFonts w:hint="default"/>
          <w:lang w:val="en-IN"/>
        </w:rPr>
        <w:t>Dropout: Prevents overfitting by randomly setting a fraction of input units to 0 at each update during training time.</w:t>
      </w:r>
    </w:p>
    <w:p>
      <w:pPr>
        <w:rPr>
          <w:rFonts w:hint="default"/>
          <w:lang w:val="en-IN"/>
        </w:rPr>
      </w:pPr>
    </w:p>
    <w:p>
      <w:pPr>
        <w:rPr>
          <w:rFonts w:hint="default"/>
          <w:lang w:val="en-IN"/>
        </w:rPr>
      </w:pPr>
      <w:r>
        <w:rPr>
          <w:rFonts w:hint="default"/>
          <w:lang w:val="en-IN"/>
        </w:rPr>
        <w:t>4. Data Augmentation</w:t>
      </w:r>
    </w:p>
    <w:p>
      <w:pPr>
        <w:rPr>
          <w:rFonts w:hint="default"/>
          <w:lang w:val="en-IN"/>
        </w:rPr>
      </w:pPr>
      <w:r>
        <w:rPr>
          <w:rFonts w:hint="default"/>
          <w:lang w:val="en-IN"/>
        </w:rPr>
        <w:t>Augment Data: Increase the size and variability of your training set by applying transformations such as rotations, shifts, and zooms.</w:t>
      </w:r>
    </w:p>
    <w:p>
      <w:pPr>
        <w:rPr>
          <w:rFonts w:hint="default"/>
          <w:lang w:val="en-IN"/>
        </w:rPr>
      </w:pPr>
    </w:p>
    <w:p>
      <w:pPr>
        <w:rPr>
          <w:rFonts w:hint="default"/>
          <w:lang w:val="en-IN"/>
        </w:rPr>
      </w:pPr>
      <w:r>
        <w:rPr>
          <w:rFonts w:hint="default"/>
          <w:lang w:val="en-IN"/>
        </w:rPr>
        <w:t xml:space="preserve"> 5. Hyperparameter Tuning</w:t>
      </w:r>
    </w:p>
    <w:p>
      <w:pPr>
        <w:rPr>
          <w:rFonts w:hint="default"/>
          <w:lang w:val="en-IN"/>
        </w:rPr>
      </w:pPr>
      <w:r>
        <w:rPr>
          <w:rFonts w:hint="default"/>
          <w:lang w:val="en-IN"/>
        </w:rPr>
        <w:t>Learning Rate: Adjust the learning rate for optimal performance.</w:t>
      </w:r>
    </w:p>
    <w:p>
      <w:pPr>
        <w:rPr>
          <w:rFonts w:hint="default"/>
          <w:lang w:val="en-IN"/>
        </w:rPr>
      </w:pPr>
      <w:r>
        <w:rPr>
          <w:rFonts w:hint="default"/>
          <w:lang w:val="en-IN"/>
        </w:rPr>
        <w:t>Batch Size and Epochs: Experiment with different batch sizes and the number of epochs.</w:t>
      </w:r>
    </w:p>
    <w:p>
      <w:pPr>
        <w:rPr>
          <w:rFonts w:hint="default"/>
          <w:lang w:val="en-IN"/>
        </w:rPr>
      </w:pPr>
    </w:p>
    <w:p>
      <w:pPr>
        <w:rPr>
          <w:rFonts w:hint="default"/>
          <w:lang w:val="en-IN"/>
        </w:rPr>
      </w:pPr>
      <w:r>
        <w:rPr>
          <w:rFonts w:hint="default"/>
          <w:lang w:val="en-IN"/>
        </w:rPr>
        <w:t xml:space="preserve"> 6. Batch Normalization</w:t>
      </w:r>
    </w:p>
    <w:p>
      <w:pPr>
        <w:rPr>
          <w:rFonts w:hint="default"/>
          <w:lang w:val="en-IN"/>
        </w:rPr>
      </w:pPr>
      <w:r>
        <w:rPr>
          <w:rFonts w:hint="default"/>
          <w:lang w:val="en-IN"/>
        </w:rPr>
        <w:t>Normalize Inputs: Helps to accelerate training and stabilize the learning process.</w:t>
      </w:r>
    </w:p>
    <w:p>
      <w:pPr>
        <w:rPr>
          <w:rFonts w:hint="default"/>
          <w:lang w:val="en-IN"/>
        </w:rPr>
      </w:pPr>
      <w:r>
        <w:rPr>
          <w:rFonts w:hint="default"/>
          <w:lang w:val="en-IN"/>
        </w:rPr>
        <w:t xml:space="preserve"> </w:t>
      </w:r>
    </w:p>
    <w:p>
      <w:pPr>
        <w:rPr>
          <w:rFonts w:hint="default"/>
          <w:sz w:val="21"/>
          <w:szCs w:val="21"/>
          <w:lang w:val="en-IN"/>
        </w:rPr>
      </w:pPr>
      <w:r>
        <w:rPr>
          <w:rFonts w:hint="default"/>
          <w:sz w:val="21"/>
          <w:szCs w:val="21"/>
          <w:lang w:val="en-IN"/>
        </w:rPr>
        <w:t>Reference:</w:t>
      </w:r>
    </w:p>
    <w:p>
      <w:pPr>
        <w:rPr>
          <w:rFonts w:hint="default"/>
          <w:lang w:val="en-IN"/>
        </w:rPr>
      </w:pPr>
    </w:p>
    <w:p>
      <w:pPr>
        <w:numPr>
          <w:ilvl w:val="0"/>
          <w:numId w:val="2"/>
        </w:numPr>
        <w:ind w:left="420" w:leftChars="0" w:hanging="420" w:firstLineChars="0"/>
        <w:rPr>
          <w:rFonts w:hint="default"/>
          <w:lang w:val="en-IN"/>
        </w:rPr>
      </w:pPr>
      <w:r>
        <w:rPr>
          <w:rFonts w:hint="default"/>
          <w:lang w:val="en-IN"/>
        </w:rPr>
        <w:fldChar w:fldCharType="begin"/>
      </w:r>
      <w:r>
        <w:rPr>
          <w:rFonts w:hint="default"/>
          <w:lang w:val="en-IN"/>
        </w:rPr>
        <w:instrText xml:space="preserve"> HYPERLINK "https://datascience.stackexchange.com/questions/57005/why-there-is-no-exact-picture-of-softmax-activation-function" </w:instrText>
      </w:r>
      <w:r>
        <w:rPr>
          <w:rFonts w:hint="default"/>
          <w:lang w:val="en-IN"/>
        </w:rPr>
        <w:fldChar w:fldCharType="separate"/>
      </w:r>
      <w:r>
        <w:rPr>
          <w:rStyle w:val="7"/>
          <w:rFonts w:hint="default"/>
          <w:lang w:val="en-IN"/>
        </w:rPr>
        <w:t>https://datascience.stackexchange.com/questions/57005/why-there-is-no-exact-picture-of-softmax-activation-function</w:t>
      </w:r>
      <w:r>
        <w:rPr>
          <w:rFonts w:hint="default"/>
          <w:lang w:val="en-IN"/>
        </w:rPr>
        <w:fldChar w:fldCharType="end"/>
      </w:r>
    </w:p>
    <w:p>
      <w:pPr>
        <w:numPr>
          <w:ilvl w:val="0"/>
          <w:numId w:val="2"/>
        </w:numPr>
        <w:ind w:left="420" w:leftChars="0" w:hanging="420" w:firstLineChars="0"/>
        <w:rPr>
          <w:rFonts w:hint="default"/>
          <w:lang w:val="en-IN"/>
        </w:rPr>
      </w:pPr>
      <w:r>
        <w:rPr>
          <w:rFonts w:hint="default"/>
          <w:lang w:val="en-IN"/>
        </w:rPr>
        <w:fldChar w:fldCharType="begin"/>
      </w:r>
      <w:r>
        <w:rPr>
          <w:rFonts w:hint="default"/>
          <w:lang w:val="en-IN"/>
        </w:rPr>
        <w:instrText xml:space="preserve"> HYPERLINK "https://www.datacamp.com/tutorial/mastering-backpropagation" </w:instrText>
      </w:r>
      <w:r>
        <w:rPr>
          <w:rFonts w:hint="default"/>
          <w:lang w:val="en-IN"/>
        </w:rPr>
        <w:fldChar w:fldCharType="separate"/>
      </w:r>
      <w:r>
        <w:rPr>
          <w:rStyle w:val="7"/>
          <w:rFonts w:hint="default"/>
          <w:lang w:val="en-IN"/>
        </w:rPr>
        <w:t>https://www.datacamp.com/tutorial/mastering-backpropagation</w:t>
      </w:r>
      <w:r>
        <w:rPr>
          <w:rFonts w:hint="default"/>
          <w:lang w:val="en-IN"/>
        </w:rPr>
        <w:fldChar w:fldCharType="end"/>
      </w:r>
    </w:p>
    <w:p>
      <w:pPr>
        <w:numPr>
          <w:ilvl w:val="0"/>
          <w:numId w:val="2"/>
        </w:numPr>
        <w:ind w:left="420" w:leftChars="0" w:hanging="420" w:firstLineChars="0"/>
        <w:rPr>
          <w:rFonts w:hint="default"/>
          <w:lang w:val="en-IN"/>
        </w:rPr>
      </w:pPr>
      <w:r>
        <w:rPr>
          <w:rFonts w:hint="default"/>
          <w:lang w:val="en-IN"/>
        </w:rPr>
        <w:fldChar w:fldCharType="begin"/>
      </w:r>
      <w:r>
        <w:rPr>
          <w:rFonts w:hint="default"/>
          <w:lang w:val="en-IN"/>
        </w:rPr>
        <w:instrText xml:space="preserve"> HYPERLINK "https://github.com/Ashutosh27ind/neuralNetworkMNSITdataFromScratch" </w:instrText>
      </w:r>
      <w:r>
        <w:rPr>
          <w:rFonts w:hint="default"/>
          <w:lang w:val="en-IN"/>
        </w:rPr>
        <w:fldChar w:fldCharType="separate"/>
      </w:r>
      <w:r>
        <w:rPr>
          <w:rStyle w:val="7"/>
          <w:rFonts w:hint="default"/>
          <w:lang w:val="en-IN"/>
        </w:rPr>
        <w:t>https://github.com/Ashutosh27ind/neuralNetworkMNSITdataFromScratch</w:t>
      </w:r>
      <w:r>
        <w:rPr>
          <w:rFonts w:hint="default"/>
          <w:lang w:val="en-IN"/>
        </w:rPr>
        <w:fldChar w:fldCharType="end"/>
      </w:r>
    </w:p>
    <w:bookmarkEnd w:id="0"/>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40001" w:csb1="00000000"/>
  </w:font>
  <w:font w:name="Bahnschrift SemiCondensed">
    <w:panose1 w:val="020B0502040204020203"/>
    <w:charset w:val="00"/>
    <w:family w:val="swiss"/>
    <w:pitch w:val="default"/>
    <w:sig w:usb0="A00002C7" w:usb1="00000002" w:usb2="00000000" w:usb3="00000000" w:csb0="2000019F" w:csb1="00000000"/>
  </w:font>
  <w:font w:name="Bahnschrift">
    <w:panose1 w:val="020B0502040204020203"/>
    <w:charset w:val="00"/>
    <w:family w:val="swiss"/>
    <w:pitch w:val="default"/>
    <w:sig w:usb0="A00002C7" w:usb1="00000002" w:usb2="00000000" w:usb3="00000000" w:csb0="200001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8D820F"/>
    <w:multiLevelType w:val="singleLevel"/>
    <w:tmpl w:val="A48D82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AD92B1F"/>
    <w:multiLevelType w:val="singleLevel"/>
    <w:tmpl w:val="0AD92B1F"/>
    <w:lvl w:ilvl="0" w:tentative="0">
      <w:start w:val="3"/>
      <w:numFmt w:val="decimal"/>
      <w:suff w:val="space"/>
      <w:lvlText w:val="%1."/>
      <w:lvlJc w:val="left"/>
      <w:pPr>
        <w:ind w:left="72"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427E2C"/>
    <w:rsid w:val="4F643452"/>
    <w:rsid w:val="59376D9F"/>
    <w:rsid w:val="7D427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40" w:after="0"/>
      <w:outlineLvl w:val="2"/>
    </w:pPr>
    <w:rPr>
      <w:rFonts w:ascii="Calibri Light" w:hAnsi="Calibri Light" w:eastAsia="等线 Light" w:cs="Times New Roman"/>
      <w:color w:val="1F3864"/>
      <w:sz w:val="24"/>
      <w:szCs w:val="24"/>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2024-05-26T09:32:00Z</dcterms:created>
  <dc:creator>rudradeep palit</dc:creator>
  <cp:lastModifiedBy>rudradeep palit</cp:lastModifiedBy>
  <dcterms:modified xsi:type="dcterms:W3CDTF">2024-05-27T17:38:16Z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455C1897E2DA4736B01C805F2A327580_11</vt:lpwstr>
  </property>
</Properties>
</file>