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C3BD" w14:textId="7A18487E" w:rsidR="007368DF" w:rsidRDefault="000A3842">
      <w:pPr>
        <w:rPr>
          <w:lang w:val="en-US"/>
        </w:rPr>
      </w:pPr>
      <w:r>
        <w:rPr>
          <w:lang w:val="en-US"/>
        </w:rPr>
        <w:t>KALA CART E-COMMEREC WEBSITE</w:t>
      </w:r>
    </w:p>
    <w:p w14:paraId="10A1F479" w14:textId="0220319A" w:rsidR="000A3842" w:rsidRDefault="000A3842">
      <w:pPr>
        <w:rPr>
          <w:lang w:val="en-US"/>
        </w:rPr>
      </w:pPr>
      <w:r>
        <w:rPr>
          <w:lang w:val="en-US"/>
        </w:rPr>
        <w:t>VARIOUS ART FORM</w:t>
      </w:r>
    </w:p>
    <w:p w14:paraId="281BA32F" w14:textId="7D4AA675" w:rsidR="000A3842" w:rsidRDefault="000A3842">
      <w:pPr>
        <w:rPr>
          <w:lang w:val="en-US"/>
        </w:rPr>
      </w:pPr>
      <w:r>
        <w:rPr>
          <w:lang w:val="en-US"/>
        </w:rPr>
        <w:t>-STATUES</w:t>
      </w:r>
    </w:p>
    <w:p w14:paraId="33E0C16D" w14:textId="68107BAB" w:rsidR="000A3842" w:rsidRDefault="000A3842">
      <w:pPr>
        <w:rPr>
          <w:lang w:val="en-US"/>
        </w:rPr>
      </w:pPr>
      <w:r>
        <w:rPr>
          <w:lang w:val="en-US"/>
        </w:rPr>
        <w:t>-PAINTINGS</w:t>
      </w:r>
    </w:p>
    <w:p w14:paraId="5B653266" w14:textId="3C8AC821" w:rsidR="000A3842" w:rsidRDefault="000A3842">
      <w:pPr>
        <w:rPr>
          <w:lang w:val="en-US"/>
        </w:rPr>
      </w:pPr>
      <w:r>
        <w:rPr>
          <w:lang w:val="en-US"/>
        </w:rPr>
        <w:t>(MADHUBANI, GOND PAINTING)</w:t>
      </w:r>
    </w:p>
    <w:p w14:paraId="697DD17E" w14:textId="45BCCBE3" w:rsidR="000A3842" w:rsidRDefault="000A3842">
      <w:pPr>
        <w:rPr>
          <w:lang w:val="en-US"/>
        </w:rPr>
      </w:pPr>
      <w:r>
        <w:rPr>
          <w:lang w:val="en-US"/>
        </w:rPr>
        <w:t>-POTTERY</w:t>
      </w:r>
    </w:p>
    <w:p w14:paraId="3E8961F5" w14:textId="25A7A16F" w:rsidR="000A3842" w:rsidRDefault="000A3842">
      <w:pPr>
        <w:rPr>
          <w:lang w:val="en-US"/>
        </w:rPr>
      </w:pPr>
      <w:r>
        <w:rPr>
          <w:lang w:val="en-US"/>
        </w:rPr>
        <w:t>-HANDLOOM (MAHESHWARI)</w:t>
      </w:r>
    </w:p>
    <w:p w14:paraId="2AE8DF64" w14:textId="106BE677" w:rsidR="000A3842" w:rsidRDefault="000A3842">
      <w:pPr>
        <w:rPr>
          <w:lang w:val="en-US"/>
        </w:rPr>
      </w:pPr>
    </w:p>
    <w:p w14:paraId="0FBF1B4D" w14:textId="77777777" w:rsidR="000A3842" w:rsidRPr="000A3842" w:rsidRDefault="000A3842">
      <w:pPr>
        <w:rPr>
          <w:lang w:val="en-US"/>
        </w:rPr>
      </w:pPr>
    </w:p>
    <w:sectPr w:rsidR="000A3842" w:rsidRPr="000A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42"/>
    <w:rsid w:val="000A3842"/>
    <w:rsid w:val="00262DF4"/>
    <w:rsid w:val="0073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91AC"/>
  <w15:chartTrackingRefBased/>
  <w15:docId w15:val="{CC052EBC-7B3E-49E2-BA06-8F7FAC9C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Rathore</dc:creator>
  <cp:keywords/>
  <dc:description/>
  <cp:lastModifiedBy>Rudraksh Rathore</cp:lastModifiedBy>
  <cp:revision>1</cp:revision>
  <dcterms:created xsi:type="dcterms:W3CDTF">2022-04-06T06:24:00Z</dcterms:created>
  <dcterms:modified xsi:type="dcterms:W3CDTF">2022-04-06T06:30:00Z</dcterms:modified>
</cp:coreProperties>
</file>