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E2D3D"/>
          <w:sz w:val="34"/>
          <w:szCs w:val="34"/>
        </w:rPr>
        <w:t xml:space="preserve">WISING INTELLIGENCE PRIVATE LIMITED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E2D3D"/>
          <w:sz w:val="26"/>
          <w:szCs w:val="26"/>
        </w:rPr>
        <w:t xml:space="preserve">NRI Tax Engine — Module 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D3D"/>
          <w:sz w:val="28"/>
          <w:szCs w:val="28"/>
        </w:rPr>
        <w:t xml:space="preserve">US Withholding Forms — W-9, W-8BEN, W-8ECI, FIRPTA — v3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WISING-NRI-TAX-008 v3.0 (Final)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DRAFT — CPA sign-off required on items in Section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Governing Law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IRC s.1441-1446 · Treasury Reg s.1.1441 · IRS Pub 515 · IRC s.3406 · IRC s.897 s.1445 (FIRPTA) · Form W-7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Changes from v2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Added: W-8BEN status change invalidation flag, per-broker schema (not single boolean), W-8BEN-E for NRI entities (Phase 2), US address invalidity flag, 'change in circumstances'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March 2026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8F4F8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04D6B"/>
          <w:sz w:val="18"/>
          <w:szCs w:val="18"/>
        </w:rPr>
        <w:t xml:space="preserve">ℹ   Note  </w:t>
      </w:r>
      <w:r>
        <w:rPr>
          <w:rFonts w:ascii="Arial" w:cs="Arial" w:eastAsia="Arial" w:hAnsi="Arial"/>
          <w:color w:val="004D6B"/>
          <w:sz w:val="18"/>
          <w:szCs w:val="18"/>
        </w:rPr>
        <w:t xml:space="preserve">MVP: W_FORM_ROUTING is onboarding step 1. All 8 MVP flags built before any tax flag fires.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1: Form Overview and Master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provides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Withholding 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citizens, GC holders, SPT 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Certifies US person status and TIN. Prevents backup withholding.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NRA withholding. 1099 reporting. 24% backup withholding if TIN missing.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Non-US individuals (pure NRIs — no US tax nexus)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Certifies foreign status. Claims DTAA reduced rate.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Reduced rate per DTAA (15% dividends/interest under India-US DTAA).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W-8BEN-E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Non-US entities (Indian companies, LLPs, trusts)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version of W-8BEN. FATCA compliance.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DTAA rate for entity. Phase 2.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W-8ECI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Non-US individuals with US ECI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Certifies income is ECI — graduated rates, not 30%.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30% NRA withholding. Graduate rates via Form 1040-NR.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W-8EXP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Foreign governments and exempt organisations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 for individual NRIs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DEDEC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B03A2E"/>
          <w:sz w:val="18"/>
          <w:szCs w:val="18"/>
        </w:rPr>
        <w:t xml:space="preserve">🚫  Critical  </w:t>
      </w:r>
      <w:r>
        <w:rPr>
          <w:rFonts w:ascii="Arial" w:cs="Arial" w:eastAsia="Arial" w:hAnsi="Arial"/>
          <w:color w:val="B03A2E"/>
          <w:sz w:val="18"/>
          <w:szCs w:val="18"/>
        </w:rPr>
        <w:t xml:space="preserve">CRITICAL ROUTING RULE — MVP onboarding step 1:</w:t>
      </w:r>
    </w:p>
    <w:p>
      <w:pPr>
        <w:shd w:fill="FDEDEC" w:val="clear"/>
        <w:spacing w:after="0" w:before="0"/>
        <w:ind w:left="360" w:right="360"/>
      </w:pPr>
      <w:r>
        <w:rPr>
          <w:rFonts w:ascii="Arial" w:cs="Arial" w:eastAsia="Arial" w:hAnsi="Arial"/>
          <w:color w:val="B03A2E"/>
          <w:sz w:val="18"/>
          <w:szCs w:val="18"/>
        </w:rPr>
        <w:t xml:space="preserve">       IF us_status = US_CITIZEN or RESIDENT_GC or RESIDENT_SPT → W-9. W-8BEN is PROHIBITED (criminal offence — see Section 1.1).</w:t>
      </w:r>
    </w:p>
    <w:p>
      <w:pPr>
        <w:shd w:fill="FDEDEC" w:val="clear"/>
        <w:spacing w:after="0" w:before="0"/>
        <w:ind w:left="360" w:right="360"/>
      </w:pPr>
      <w:r>
        <w:rPr>
          <w:rFonts w:ascii="Arial" w:cs="Arial" w:eastAsia="Arial" w:hAnsi="Arial"/>
          <w:color w:val="B03A2E"/>
          <w:sz w:val="18"/>
          <w:szCs w:val="18"/>
        </w:rPr>
        <w:t xml:space="preserve">       IF us_status = NONE (NRI individual) → W-8BEN.</w:t>
      </w:r>
    </w:p>
    <w:p>
      <w:pPr>
        <w:shd w:fill="FDEDEC" w:val="clear"/>
        <w:spacing w:after="0" w:before="0"/>
        <w:ind w:left="360" w:right="360"/>
      </w:pPr>
      <w:r>
        <w:rPr>
          <w:rFonts w:ascii="Arial" w:cs="Arial" w:eastAsia="Arial" w:hAnsi="Arial"/>
          <w:color w:val="B03A2E"/>
          <w:sz w:val="18"/>
          <w:szCs w:val="18"/>
        </w:rPr>
        <w:t xml:space="preserve">       IF us_status = NONE AND has US trade/business income → W-8ECI (Phase 2).</w:t>
      </w:r>
    </w:p>
    <w:p>
      <w:pPr>
        <w:shd w:fill="FDEDEC" w:val="clear"/>
        <w:spacing w:after="80" w:before="0"/>
        <w:ind w:left="360" w:right="360"/>
      </w:pPr>
      <w:r>
        <w:rPr>
          <w:rFonts w:ascii="Arial" w:cs="Arial" w:eastAsia="Arial" w:hAnsi="Arial"/>
          <w:color w:val="B03A2E"/>
          <w:sz w:val="18"/>
          <w:szCs w:val="18"/>
        </w:rPr>
        <w:t xml:space="preserve">       IF NRI owns Indian entity with US income → W-8BEN-E for the entity (Phase 2).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1.1 Why W-8BEN is Prohibited for US Citizens — The Saving Clause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W-8BEN fails for US citizens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Legal basis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certifies 'I am NOT a US person'. US citizen cannot truthfully make this.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IRC s.1441 — withholding only avoided for non-US persons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 certification on federal form = potential criminal liability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DTAA treaty rates not available to US citizens on US side — saving clause (DTAA Art.1(4))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DTAA Art.1(4) — US retains right to tax citizens regardless of DTAA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IRS disallows treaty rate on audit even if broker accepted the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Payer issues no 1099 if W-8BEN accepted — income goes unreported on US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IRC s.6041 — information reporting for US persons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IRS mismatch — broker reports nothing, IRS expects US return income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8F4F8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04D6B"/>
          <w:sz w:val="18"/>
          <w:szCs w:val="18"/>
        </w:rPr>
        <w:t xml:space="preserve">ℹ   Note  </w:t>
      </w:r>
      <w:r>
        <w:rPr>
          <w:rFonts w:ascii="Arial" w:cs="Arial" w:eastAsia="Arial" w:hAnsi="Arial"/>
          <w:color w:val="004D6B"/>
          <w:sz w:val="18"/>
          <w:szCs w:val="18"/>
        </w:rPr>
        <w:t xml:space="preserve">The flag message for US citizens must explain WHY W-8BEN is prohibited — not just instruct them to file W-9. This is the most important user education in this module.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2: Form W-9 — US Persons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issued by payer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Opening US brokerage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1099-DIV, 1099-INT, 1099-B annually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dividend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1099-DIV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consulting / freelance &gt; $600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1099-NEC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bank account 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1099-INT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real estate sale — avoid FIRPTA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Closing statement — no FIRPTA if W-9 on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rental income (US property)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1099-MISC or Schedule 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on W-9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Legal name on US tax return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SSN for US citizens. ITIN for GC without SSN (rare).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Backup withholding certification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box unless IRS issued B-Notice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Signed under penalty of perjury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W9_MISSING_BACKUP_WITHHOLDING_RISK.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us_status in (US_CITIZEN, RESIDENT_GC, RESIDENT_SPT) AND has_us_brokerage_or_income=True AND w9_on_file=False (for any broker).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You are a US person. W-9 is required at every US broker and payer. Without it 24% backup withholding applies. As a US citizen you cannot substitute W-8BEN — this would be fraudulent misrepresentation on a federal form.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3: Form W-8BEN — Non-US Individuals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3.1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fill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legal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passport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Country of citizenship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Permanent residence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Indian address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address = invalid form. See Section 3.5.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Foreign TIN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Indian PAN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Critical. Many brokers revert to 30% without this. See Section 3.3.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TIN (ITIN)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Optional unless filing US return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 Section 3.4 for when ITIN is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II Line 9 — Country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Part II Line 10 — Article and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Art.10 (dividends 25% below-10% / 15% above-10%) or Art.11 (interest 10-15%)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Specify exact article and 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years from year of signature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Signed 15 Mar 2025 = expires 31 Dec 2027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3.2 India-US DTAA Rates Claimable on W-8BEN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Income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DTAA Article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Without W-8BEN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 — substantial holding (above 10%)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10(1)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Dividends — general (below 10%)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10(2)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25% &gt; 15% but still better than 30% NRA.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— bank deposits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11(2)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— non-bank (bonds, REITs)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11(2)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Royalties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12(2)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 (post-1997 protocol)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12(4)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ECI: W-8ECI instead.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3.3 Indian PAN as Foreign TIN</w:t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W8BEN_PAN_REQUIRED.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us_status=NONE AND w8ben_on_file=True (for any broker) AND pan_in_w8ben=False.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Your W-8BEN at [broker] may be missing your Indian PAN as the Foreign TIN. Without it your broker may apply 30% withholding. Update your W-8BEN.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3.4 ITIN — When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ITIN needed?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for dividends/interest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— PAN sufficient for most brokers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Selling US real estate (FIRPTA)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FIRPTA withholding certificate and US return require US TIN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Filing Form 1040-NR (US rental income)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partnership K-1 income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Alimony from US person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54360"/>
          <w:sz w:val="21"/>
          <w:szCs w:val="21"/>
        </w:rPr>
        <w:t xml:space="preserve">ITIN Application — Form W-7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Form W-7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With first US return or FIRPTA transaction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Attach original passport or certified copy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Passport held 4-8 weeks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by mail to IRS Austin TX, or via Certifying Acceptance Agent (CAA) in India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CAA is fastest — no passport held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ITIN issued within 6-8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to W-8BEN once received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Renew if not used on US return for 3 consecutive years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Engine flag: ITIN_EXPIRY_RISK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3.5 W-8BEN Validity, Renewal, and Change of Circumstances</w:t>
      </w:r>
    </w:p>
    <w:p>
      <w:pP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★   New in v3  </w:t>
      </w:r>
      <w:r>
        <w:rPr>
          <w:rFonts w:ascii="Arial" w:cs="Arial" w:eastAsia="Arial" w:hAnsi="Arial"/>
          <w:color w:val="8B6000"/>
          <w:sz w:val="18"/>
          <w:szCs w:val="18"/>
        </w:rPr>
        <w:t xml:space="preserve">New in v3 — 'change in circumstances' now fully defined.</w:t>
      </w:r>
    </w:p>
    <w:p>
      <w:pPr>
        <w:spacing w:after="100"/>
      </w:pPr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W-8BEN is valid for 3 calendar years after the year of signing. However, it is invalidated IMMEDIATELY — regardless of expiry date — when any of the following changes in circumstances occur: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in circumstances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it invalidates W-8BEN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becomes a US SPT resident (passes 183-day test)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is now a US person — cannot certify foreign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W8BEN_STATUS_CHANGE_INVALIDATION — fire immediately when india_days trigger SPT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obtains a US Green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GC holders are US persons — W-8BEN prohibited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W8BEN_STATUS_CHANGE_INVALIDATION — fire immediately on GC status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User's permanent residence address changes to a US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requires non-US address. US address = invalid form.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W8BEN_US_ADDRESS_INVALID — fire when address field updated to US ZIP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User's country of citizenship changes (e.g. naturalisation)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update citizenship field on W-8BEN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W8BEN_STATUS_CHANGE_INVALIDATION — prompt re-filing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expires (3 years from signature year-end)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Expired form = payer must revert to 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W8BEN_EXPIRY_ALERT — fire 90 days before expiry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BUILD NOW. W8BEN_STATUS_CHANGE_INVALIDATION.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user.us_status changes from NONE to RESIDENT_SPT or RESIDENT_GC.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Your US tax status has changed. Your W-8BEN on file at [brokers] is immediately invalid. You must provide W-9 to all US payers immediately. Failure to do so means your payments are processed under an invalid treaty claim — potential penalty exposure.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Engine must: (1) mark w8ben_on_file=False for all brokers, (2) fire US_CITIZEN_W9_REQUIRED, (3) notify user to contact each broker.</w:t>
      </w:r>
    </w:p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BUILD NOW. W8BEN_US_ADDRESS_INVALID.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user.w8ben_on_file=True AND user.current_address is a US address (ZIP code).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Your W-8BEN shows a US address which invalidates the form. A W-8BEN must show a non-US permanent residence address. Update your W-8BEN with your Indian address or provide a new form.</w:t>
      </w:r>
    </w:p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W8BEN_EXPIRY_ALERT.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w8ben_expiry_date (per broker) within 90 days.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Your W-8BEN at [broker] expires on [date]. Renew before expiry or withholding reverts to 30%.</w:t>
      </w:r>
    </w:p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W8BEN_MISSING.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us_status=NONE AND has_us_brokerage_or_income=True AND w8ben_on_file=False (for any broker).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You have US income but no W-8BEN on file at [broker]. You are being withheld at 30% instead of the DTAA rate (15%). Provide W-8BEN with your Indian PAN.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4: Per-Broker Schema — Not a Single Boolean</w:t>
      </w:r>
    </w:p>
    <w:p>
      <w:pP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★   New in v3  </w:t>
      </w:r>
      <w:r>
        <w:rPr>
          <w:rFonts w:ascii="Arial" w:cs="Arial" w:eastAsia="Arial" w:hAnsi="Arial"/>
          <w:color w:val="8B6000"/>
          <w:sz w:val="18"/>
          <w:szCs w:val="18"/>
        </w:rPr>
        <w:t xml:space="preserve">New in v3. Single w8ben_on_file boolean is incorrect — each broker maintains its own form, has its own expiry, and requires its own update. Schema must be per-broker.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4.1 New Table: broker_withholding_forms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FK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UUID FK brokers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Which US broker / payer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broker_name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'Fidelity', 'Schwab', 'IBKR', 'Vanguard'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'W9', 'W8BEN', 'W8ECI', 'W8BENE'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on_file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this form is currently on file at this broker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 W-8BEN: 3 years from signature year-end. For W-9: no expiry.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pan_in_form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Indian PAN is entered as Foreign TIN (W-8BEN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treaty_rate_claimed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NUMERIC(5,4)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DTAA rate on this W-8BEN e.g. 0.15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form was last submitted to this broker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invalidated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 DEFAULT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Whether form has been invalidated by change of circumstances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invalidation_reason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e.g. 'STATUS_CHANGE_SPT', 'US_ADDRESS', 'EXPIRED'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deprecate single w9_on_file and w8ben_on_file booleans on user_tax_profiles. Replace with broker_withholding_forms table.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All form-related flags must be evaluated per broker, not as a single user-level boolean.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During onboarding: collect broker list and form status per broker. Show separate flag for each broker with missing or expired form.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5: FIRPTA — Foreign Investment in Real Property Tax Act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5.1 What FIRPTA Is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FIRPTA (IRC s.897 and s.1445) requires the buyer of US real property from a foreign seller to withhold 15% of the gross sale price. This is the US equivalent of India s.195 — withheld on gross proceeds, not gain. Both allow a lower rate certificate.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15% of GROSS sale price. Not gain.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Who withholds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Buyer (or closing agent). Remit to IRS within 20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8288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Filed by buyer. US Withholding Tax Return for Dispositions by Foreign Persons.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8288-A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Withholding certificate issued to seller. Used on US return.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Exception — below $300K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sale price ≤ $300,000 AND buyer uses as personal residence: FIRPTA does not apply.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Exception — $300K to $1M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$300,001–$1,000,000 AND buyer personal residence: rate = 10%.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 8288-B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Seller applies for reduced FIRPTA if actual tax is less than 15% of gross. Apply BEFORE closing.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 avoidance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person (US citizen NRI) provides W-9 at closing — FIRPTA does not apply to US persons.</w:t>
            </w:r>
          </w:p>
        </w:tc>
      </w:tr>
    </w:tbl>
    <w:p>
      <w:pPr>
        <w:spacing w:after="100"/>
      </w:pPr>
      <w:r>
        <w:t xml:space="preserve"/>
      </w:r>
    </w:p>
    <w:p>
      <w:pPr>
        <w:shd w:fill="EAFAF1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FIRPTA_WITHHOLDING_APPLICABLE (awareness only).</w:t>
      </w:r>
    </w:p>
    <w:p>
      <w:pPr>
        <w:shd w:fill="EAFAF1" w:val="clear"/>
        <w:spacing w:after="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Trigger: us_status=NONE AND has_us_real_property=True AND us_property_sale_planned=True.</w:t>
      </w:r>
    </w:p>
    <w:p>
      <w:pPr>
        <w:shd w:fill="EAFAF1" w:val="clear"/>
        <w:spacing w:after="80" w:before="0"/>
        <w:ind w:left="360" w:right="360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       Message: As a non-US seller, the buyer must withhold FIRPTA at 15% of gross sale price. If your actual gain is much less than 15% of gross, apply for a Form 8288-B withholding certificate BEFORE closing. Processing takes 4-8 weeks. Missing this means 15% of gross proceeds is held by the IRS until your US return is filed (12-18 months).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6: W-8BEN-E for NRI-Owned Entities</w:t>
      </w:r>
    </w:p>
    <w:p>
      <w:pP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★   New in v3  </w:t>
      </w:r>
      <w:r>
        <w:rPr>
          <w:rFonts w:ascii="Arial" w:cs="Arial" w:eastAsia="Arial" w:hAnsi="Arial"/>
          <w:color w:val="8B6000"/>
          <w:sz w:val="18"/>
          <w:szCs w:val="18"/>
        </w:rPr>
        <w:t xml:space="preserve">New in v3. Phase 2 but must be flagged at MVP if user has Indian entity with US income.</w:t>
      </w:r>
    </w:p>
    <w:p>
      <w:pPr>
        <w:spacing w:after="100"/>
      </w:pPr>
      <w:r>
        <w:t xml:space="preserve"/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If an NRI owns an Indian company, LLP, or trust that receives US-source income (dividends from US stocks, royalties from US licensees, interest from US bonds), the ENTITY must provide W-8BEN-E to the US payer — not the individual's W-8BEN.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 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individual holds US stocks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(individual)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NRI's Indian Pvt Ltd holds US stocks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W-8BEN-E (entity)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NRI's Indian LLP receives US royalties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W-8BEN-E (entity)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NRI's Indian family trust has US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W-8BEN-E (entity — trust)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100"/>
      </w:pPr>
      <w:r>
        <w:t xml:space="preserve"/>
      </w:r>
    </w:p>
    <w:p>
      <w:pPr>
        <w:shd w:fill="F5F5F5" w:val="clear"/>
        <w:spacing w:after="0" w:before="80"/>
        <w:ind w:left="360" w:right="3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◷   Phase 2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Phase 2 flag — but surface at MVP as an awareness note.</w:t>
      </w:r>
    </w:p>
    <w:p>
      <w:pPr>
        <w:shd w:fill="F5F5F5" w:val="clear"/>
        <w:spacing w:after="0" w:before="0"/>
        <w:ind w:left="360" w:right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       Flag: W8BENE_ENTITY_REQUIRED (Phase 2).</w:t>
      </w:r>
    </w:p>
    <w:p>
      <w:pPr>
        <w:shd w:fill="F5F5F5" w:val="clear"/>
        <w:spacing w:after="0" w:before="0"/>
        <w:ind w:left="360" w:right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       Trigger: user has Indian company/LLP/trust AND entity has US-source income.</w:t>
      </w:r>
    </w:p>
    <w:p>
      <w:pPr>
        <w:shd w:fill="F5F5F5" w:val="clear"/>
        <w:spacing w:after="80" w:before="0"/>
        <w:ind w:left="360" w:right="3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       Message (MVP awareness): Your Indian entity [name] has US-source income. The entity must file a W-8BEN-E — not your personal W-8BEN — with the US payer. Engage your CPA to complete this.</w:t>
      </w:r>
    </w:p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7: Form W-8ECI — Effectively Connected Income</w:t>
      </w:r>
    </w:p>
    <w:p>
      <w:pPr>
        <w:shd w:fill="F5F5F5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◷   Phase 2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Phase 2 — rare. MVP: awareness flag only.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ECI?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with US limited partnership 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W-8ECI to partnership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consulting physically performed in 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W-8ECI to US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owning US rental property — ECI election s.871(d)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if elected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W-8ECI after IRS 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receiving US dividends (passive)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receiving NRO interest (India source)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or W-9 per status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8: Master Decision Table</w:t>
      </w:r>
    </w:p>
    <w:p>
      <w:pPr>
        <w:shd w:fill="EAFAF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drives W_FORM_ROUTING function.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Income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Correct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Wrong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Consequence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US_CITIZEN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US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Criminal offence. IRS disallows treaty rate. Income unreported.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RESIDENT_GC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US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US citizen.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RESIDENT_SPT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US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SPT = US person. W-8BEN fraudulent.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 (NRI individual)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Passive 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Payer issues 1099. IRS expects US return. Inadvertent US obligations.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 (NRI individual)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real estate 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+ FIRPTA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 filing W-9 at closing = fraudulent.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 (NRI individual)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ECI — US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W-8ECI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Under-withholding. Incorrect reporting.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NRI-owned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 source 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W-8BEN-E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(individual)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must have its own form. Individual W-8BEN does not cover entity income.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9: Schema — broker_withholding_forms Table</w:t>
      </w:r>
    </w:p>
    <w:p>
      <w:pPr>
        <w:shd w:fill="EAFAF1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✓   MVP — Build Now  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MVP — replace single boolean fields. Full per-broker tracking.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9.1 Deprecate from user_tax_profiles</w:t>
      </w:r>
    </w:p>
    <w:p>
      <w:pPr>
        <w:spacing w:after="90"/>
      </w:pPr>
      <w:r>
        <w:rPr>
          <w:rFonts w:ascii="Arial" w:cs="Arial" w:eastAsia="Arial" w:hAnsi="Arial"/>
          <w:sz w:val="20"/>
          <w:szCs w:val="20"/>
        </w:rPr>
        <w:t xml:space="preserve">Remove: w9_on_file, w8ben_on_file, w8ben_expiry_date, pan_in_w8ben, w8ben_treaty_rate. Replace with broker_withholding_forms table (Section 4.1 above).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D3D"/>
          <w:sz w:val="24"/>
          <w:szCs w:val="24"/>
        </w:rPr>
        <w:t xml:space="preserve">9.2 Retain in user_tax_profiles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Keep?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User-level — one ITIN per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has_us_real_property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User-level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us_property_sale_planned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User-level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has_us_partnership_income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User-level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has_us_entity_with_us_income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ADD THIS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New field: NRI-owned entity with US income. Triggers W-8BEN-E awareness flag.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10: MVP Flag Registry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0"/>
        <w:gridCol w:w="2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W_FORM_ROUTING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users — onboarding step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US_CITIZEN_W9_REQUIRED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 in (US_CITIZEN, RESIDENT_GC, RESIDENT_SPT)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W8BEN_MISSING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us_status=NONE AND has_us_income=True AND no W-8BEN on file at any broker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W8BEN_EXPIRY_ALERT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broker_withholding_forms.expiry_date within 90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per broker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W8BEN_PAN_REQUIRED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W-8BEN on file AND pan_in_form=False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per broker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W9_MISSING_BACKUP_WITHHOLDING_RISK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us_status=US person AND no W-9 on file at any broker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per broker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FIRPTA_WITHHOLDING_APPLICABLE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us_status=NONE AND us_property_sale_planned=True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awareness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W8BEN_STATUS_CHANGE_INVALIDATION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 changes from NONE to RESIDENT_SPT or RESIDENT_GC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NEW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W8BEN_US_ADDRESS_INVALID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W-8BEN on file AND current_address is US ZIP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NEW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W8ECI_APPLICABLE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us_status=NONE AND has_us_partnership_income=True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W8BENE_ENTITY_REQUIRED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Has Indian entity AND entity has US income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 flag, MVP awareness note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ITIN_REQUIRED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us_status=NONE AND (us_real_estate OR us_partnership OR us_rental)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ITIN_EXPIRY_RISK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ITIN set AND not used for 3 consecutive years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Section 11: Open Items — CPA Sign-Off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6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Blocking?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CPA: W-8BEN dividend rate — confirm 15% vs 25% for below-10% holdings vs 30% NRA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Sarthak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before flag shows rate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CPA: ITIN mandatory vs optional for W-8BEN treaty claims at Fidelity, Schwab, IBKR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Sarthak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before ITIN_REQUIRED build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CPA: FIRPTA Form 8288-B — confirm timeline and whether Wising should always recommend applying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Sarthak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before FIRPTA Phase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CPA: W-8ECI s.871(d) election for US rental income — confirm procedure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Sarthak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CPA: W-8BEN-E chapters under FATCA s.1471-1474 for NRI-owned Indian entities — confirm correct chapter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Sarthak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CPA: Confirm saving clause statement accuracy for user-facing message before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Sarthak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before W_FORM_ROUTING message shown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Devanshu: Replace user_tax_profiles single booleans with broker_withholding_forms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MVP FIRST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Devanshu: Build W_FORM_ROUTING — onboarding step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MVP FIRST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Devanshu: Build all 8 MVP flags from Section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Devanshu: Build W8BEN_STATUS_CHANGE_INVALIDATION — triggers on us_status 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MVP 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Devanshu: Build W8BEN_US_ADDRESS_INVALID — triggers on address field 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Devanshu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MVP NEW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9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3.0 (Final) | March 2026 | WISING-NRI-TAX-008 | Module 8 of 8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WISING-NRI-TAX-008 v3  |  W Forms Final  |  Page 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2026-03-24T10:18:53.534Z</dcterms:created>
  <dcterms:modified xsi:type="dcterms:W3CDTF">2026-03-24T10:18:53.534Z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