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8616" w14:textId="7D18AEF3" w:rsidR="008C72F8" w:rsidRDefault="008C72F8" w:rsidP="008C72F8">
      <w:pPr>
        <w:jc w:val="center"/>
        <w:rPr>
          <w:rFonts w:ascii="Times New Roman" w:eastAsia="Times New Roman" w:hAnsi="Times New Roman" w:cs="Times New Roman"/>
          <w:b/>
          <w:bCs/>
          <w:kern w:val="36"/>
          <w:sz w:val="32"/>
          <w:szCs w:val="32"/>
          <w:u w:val="single"/>
        </w:rPr>
      </w:pPr>
      <w:r w:rsidRPr="008C72F8">
        <w:rPr>
          <w:rFonts w:ascii="Times New Roman" w:eastAsia="Times New Roman" w:hAnsi="Times New Roman" w:cs="Times New Roman"/>
          <w:b/>
          <w:bCs/>
          <w:kern w:val="36"/>
          <w:sz w:val="32"/>
          <w:szCs w:val="32"/>
          <w:u w:val="single"/>
        </w:rPr>
        <w:t>NLP Project</w:t>
      </w:r>
      <w:r>
        <w:rPr>
          <w:rFonts w:ascii="Times New Roman" w:eastAsia="Times New Roman" w:hAnsi="Times New Roman" w:cs="Times New Roman"/>
          <w:b/>
          <w:bCs/>
          <w:kern w:val="36"/>
          <w:sz w:val="32"/>
          <w:szCs w:val="32"/>
          <w:u w:val="single"/>
        </w:rPr>
        <w:t xml:space="preserve"> Ideas</w:t>
      </w:r>
    </w:p>
    <w:p w14:paraId="38636E66" w14:textId="77777777" w:rsidR="008C72F8" w:rsidRDefault="008C72F8" w:rsidP="008C72F8">
      <w:pPr>
        <w:jc w:val="center"/>
        <w:rPr>
          <w:rFonts w:ascii="Times New Roman" w:eastAsia="Times New Roman" w:hAnsi="Times New Roman" w:cs="Times New Roman"/>
          <w:b/>
          <w:bCs/>
          <w:kern w:val="36"/>
          <w:sz w:val="32"/>
          <w:szCs w:val="32"/>
          <w:u w:val="single"/>
        </w:rPr>
      </w:pPr>
    </w:p>
    <w:p w14:paraId="5F53B68A" w14:textId="77777777" w:rsidR="008C72F8" w:rsidRDefault="008C72F8" w:rsidP="008C72F8">
      <w:pPr>
        <w:jc w:val="center"/>
        <w:rPr>
          <w:rFonts w:ascii="Times New Roman" w:eastAsia="Times New Roman" w:hAnsi="Times New Roman" w:cs="Times New Roman"/>
          <w:b/>
          <w:bCs/>
          <w:kern w:val="36"/>
          <w:sz w:val="32"/>
          <w:szCs w:val="32"/>
          <w:u w:val="single"/>
        </w:rPr>
      </w:pPr>
    </w:p>
    <w:p w14:paraId="0814536E" w14:textId="79C091EA" w:rsidR="008C72F8" w:rsidRPr="008C72F8" w:rsidRDefault="008C72F8" w:rsidP="008C72F8">
      <w:pPr>
        <w:rPr>
          <w:rFonts w:ascii="Times New Roman" w:eastAsia="Times New Roman" w:hAnsi="Times New Roman" w:cs="Times New Roman"/>
          <w:kern w:val="36"/>
          <w:sz w:val="28"/>
          <w:szCs w:val="28"/>
        </w:rPr>
      </w:pPr>
      <w:r w:rsidRPr="008C72F8">
        <w:rPr>
          <w:rFonts w:ascii="Times New Roman" w:eastAsia="Times New Roman" w:hAnsi="Times New Roman" w:cs="Times New Roman"/>
          <w:b/>
          <w:bCs/>
          <w:kern w:val="36"/>
          <w:sz w:val="28"/>
          <w:szCs w:val="28"/>
          <w:u w:val="single"/>
        </w:rPr>
        <w:t>Group Members:</w:t>
      </w:r>
      <w:r w:rsidRPr="008C72F8">
        <w:rPr>
          <w:rFonts w:ascii="Times New Roman" w:eastAsia="Times New Roman" w:hAnsi="Times New Roman" w:cs="Times New Roman"/>
          <w:kern w:val="36"/>
          <w:sz w:val="28"/>
          <w:szCs w:val="28"/>
        </w:rPr>
        <w:tab/>
      </w:r>
    </w:p>
    <w:p w14:paraId="6BAAC9BF" w14:textId="0444B171" w:rsidR="008C72F8" w:rsidRDefault="008C72F8" w:rsidP="008C72F8">
      <w:pPr>
        <w:rPr>
          <w:rFonts w:ascii="Times New Roman" w:eastAsia="Times New Roman" w:hAnsi="Times New Roman" w:cs="Times New Roman"/>
          <w:kern w:val="36"/>
          <w:sz w:val="32"/>
          <w:szCs w:val="32"/>
        </w:rPr>
      </w:pPr>
    </w:p>
    <w:p w14:paraId="5A57F512" w14:textId="41F99A4D" w:rsidR="008C72F8" w:rsidRPr="008C72F8" w:rsidRDefault="008C72F8" w:rsidP="008C72F8">
      <w:pPr>
        <w:pStyle w:val="ListParagraph"/>
        <w:numPr>
          <w:ilvl w:val="0"/>
          <w:numId w:val="3"/>
        </w:numPr>
        <w:rPr>
          <w:rFonts w:ascii="Times New Roman" w:eastAsia="Times New Roman" w:hAnsi="Times New Roman" w:cs="Times New Roman"/>
          <w:kern w:val="36"/>
        </w:rPr>
      </w:pPr>
      <w:proofErr w:type="spellStart"/>
      <w:r w:rsidRPr="008C72F8">
        <w:rPr>
          <w:rFonts w:ascii="Times New Roman" w:eastAsia="Times New Roman" w:hAnsi="Times New Roman" w:cs="Times New Roman"/>
          <w:kern w:val="36"/>
        </w:rPr>
        <w:t>Avani</w:t>
      </w:r>
      <w:proofErr w:type="spellEnd"/>
      <w:r w:rsidRPr="008C72F8">
        <w:rPr>
          <w:rFonts w:ascii="Times New Roman" w:eastAsia="Times New Roman" w:hAnsi="Times New Roman" w:cs="Times New Roman"/>
          <w:kern w:val="36"/>
        </w:rPr>
        <w:t xml:space="preserve"> Dubey (</w:t>
      </w:r>
      <w:hyperlink r:id="rId5" w:history="1">
        <w:r w:rsidRPr="008C72F8">
          <w:rPr>
            <w:rStyle w:val="Hyperlink"/>
            <w:rFonts w:ascii="Times New Roman" w:eastAsia="Times New Roman" w:hAnsi="Times New Roman" w:cs="Times New Roman"/>
            <w:kern w:val="36"/>
          </w:rPr>
          <w:t>dubea02@pfw.edu</w:t>
        </w:r>
      </w:hyperlink>
      <w:r w:rsidRPr="008C72F8">
        <w:rPr>
          <w:rFonts w:ascii="Times New Roman" w:eastAsia="Times New Roman" w:hAnsi="Times New Roman" w:cs="Times New Roman"/>
          <w:kern w:val="36"/>
        </w:rPr>
        <w:t>)</w:t>
      </w:r>
    </w:p>
    <w:p w14:paraId="1668AC0E" w14:textId="6DCEA39A" w:rsidR="008C72F8" w:rsidRPr="008C72F8" w:rsidRDefault="008C72F8" w:rsidP="008C72F8">
      <w:pPr>
        <w:pStyle w:val="ListParagraph"/>
        <w:numPr>
          <w:ilvl w:val="0"/>
          <w:numId w:val="3"/>
        </w:numPr>
        <w:rPr>
          <w:rFonts w:ascii="Times New Roman" w:eastAsia="Times New Roman" w:hAnsi="Times New Roman" w:cs="Times New Roman"/>
          <w:kern w:val="36"/>
        </w:rPr>
      </w:pPr>
      <w:r w:rsidRPr="008C72F8">
        <w:rPr>
          <w:rFonts w:ascii="Times New Roman" w:eastAsia="Times New Roman" w:hAnsi="Times New Roman" w:cs="Times New Roman"/>
          <w:kern w:val="36"/>
        </w:rPr>
        <w:t>Rudraksh Sugandhi (</w:t>
      </w:r>
      <w:hyperlink r:id="rId6" w:history="1">
        <w:r w:rsidRPr="008C72F8">
          <w:rPr>
            <w:rStyle w:val="Hyperlink"/>
            <w:rFonts w:ascii="Times New Roman" w:eastAsia="Times New Roman" w:hAnsi="Times New Roman" w:cs="Times New Roman"/>
            <w:kern w:val="36"/>
          </w:rPr>
          <w:t>sugar01@pfw.edu</w:t>
        </w:r>
      </w:hyperlink>
      <w:r w:rsidRPr="008C72F8">
        <w:rPr>
          <w:rFonts w:ascii="Times New Roman" w:eastAsia="Times New Roman" w:hAnsi="Times New Roman" w:cs="Times New Roman"/>
          <w:kern w:val="36"/>
        </w:rPr>
        <w:t>)</w:t>
      </w:r>
    </w:p>
    <w:p w14:paraId="4589A611" w14:textId="39A125C5" w:rsidR="008C72F8" w:rsidRPr="008C72F8" w:rsidRDefault="008C72F8" w:rsidP="008C72F8">
      <w:pPr>
        <w:pStyle w:val="ListParagraph"/>
        <w:numPr>
          <w:ilvl w:val="0"/>
          <w:numId w:val="3"/>
        </w:numPr>
        <w:rPr>
          <w:rFonts w:ascii="Times New Roman" w:eastAsia="Times New Roman" w:hAnsi="Times New Roman" w:cs="Times New Roman"/>
          <w:kern w:val="36"/>
          <w:sz w:val="28"/>
          <w:szCs w:val="28"/>
        </w:rPr>
      </w:pPr>
      <w:r w:rsidRPr="008C72F8">
        <w:rPr>
          <w:rFonts w:ascii="Times New Roman" w:eastAsia="Times New Roman" w:hAnsi="Times New Roman" w:cs="Times New Roman"/>
          <w:kern w:val="36"/>
        </w:rPr>
        <w:t xml:space="preserve">Shahriar Bulbul ( </w:t>
      </w:r>
      <w:hyperlink r:id="rId7" w:history="1">
        <w:r w:rsidRPr="008C72F8">
          <w:rPr>
            <w:rStyle w:val="Hyperlink"/>
            <w:rFonts w:ascii="Times New Roman" w:eastAsia="Times New Roman" w:hAnsi="Times New Roman" w:cs="Times New Roman"/>
            <w:kern w:val="36"/>
          </w:rPr>
          <w:t>bulbm01@pfw.edu</w:t>
        </w:r>
      </w:hyperlink>
      <w:r w:rsidRPr="008C72F8">
        <w:rPr>
          <w:rFonts w:ascii="Times New Roman" w:eastAsia="Times New Roman" w:hAnsi="Times New Roman" w:cs="Times New Roman"/>
          <w:kern w:val="36"/>
          <w:sz w:val="28"/>
          <w:szCs w:val="28"/>
        </w:rPr>
        <w:t>)</w:t>
      </w:r>
    </w:p>
    <w:p w14:paraId="7632D92B" w14:textId="6D456BB6" w:rsidR="008C72F8" w:rsidRDefault="008C72F8" w:rsidP="008C72F8">
      <w:pPr>
        <w:rPr>
          <w:rFonts w:ascii="Times New Roman" w:eastAsia="Times New Roman" w:hAnsi="Times New Roman" w:cs="Times New Roman"/>
          <w:kern w:val="36"/>
          <w:sz w:val="32"/>
          <w:szCs w:val="32"/>
        </w:rPr>
      </w:pPr>
    </w:p>
    <w:p w14:paraId="1B4212BD" w14:textId="58DC8755" w:rsidR="008C72F8" w:rsidRPr="008C72F8" w:rsidRDefault="008C72F8" w:rsidP="008C72F8">
      <w:pPr>
        <w:rPr>
          <w:rFonts w:ascii="Times New Roman" w:eastAsia="Times New Roman" w:hAnsi="Times New Roman" w:cs="Times New Roman"/>
          <w:kern w:val="36"/>
          <w:sz w:val="28"/>
          <w:szCs w:val="28"/>
          <w:u w:val="single"/>
        </w:rPr>
      </w:pPr>
      <w:r w:rsidRPr="008C72F8">
        <w:rPr>
          <w:rFonts w:ascii="Times New Roman" w:eastAsia="Times New Roman" w:hAnsi="Times New Roman" w:cs="Times New Roman"/>
          <w:b/>
          <w:bCs/>
          <w:kern w:val="36"/>
          <w:sz w:val="28"/>
          <w:szCs w:val="28"/>
          <w:u w:val="single"/>
        </w:rPr>
        <w:t>Project Ideas and brief Description</w:t>
      </w:r>
      <w:r w:rsidRPr="008C72F8">
        <w:rPr>
          <w:rFonts w:ascii="Times New Roman" w:eastAsia="Times New Roman" w:hAnsi="Times New Roman" w:cs="Times New Roman"/>
          <w:kern w:val="36"/>
          <w:sz w:val="28"/>
          <w:szCs w:val="28"/>
          <w:u w:val="single"/>
        </w:rPr>
        <w:t>:</w:t>
      </w:r>
    </w:p>
    <w:p w14:paraId="2CB4589C" w14:textId="77777777" w:rsidR="008C72F8" w:rsidRDefault="008C72F8" w:rsidP="008C72F8">
      <w:pPr>
        <w:rPr>
          <w:rFonts w:ascii="Times New Roman" w:eastAsia="Times New Roman" w:hAnsi="Times New Roman" w:cs="Times New Roman"/>
          <w:kern w:val="36"/>
          <w:sz w:val="32"/>
          <w:szCs w:val="32"/>
        </w:rPr>
      </w:pPr>
    </w:p>
    <w:p w14:paraId="0E0AB050" w14:textId="4A750AC5" w:rsidR="008C72F8" w:rsidRDefault="008C72F8" w:rsidP="008C72F8">
      <w:pPr>
        <w:rPr>
          <w:rFonts w:ascii="Times New Roman" w:eastAsia="Times New Roman" w:hAnsi="Times New Roman" w:cs="Times New Roman"/>
          <w:b/>
          <w:bCs/>
          <w:kern w:val="36"/>
        </w:rPr>
      </w:pPr>
      <w:r w:rsidRPr="008C72F8">
        <w:rPr>
          <w:rFonts w:ascii="Times New Roman" w:eastAsia="Times New Roman" w:hAnsi="Times New Roman" w:cs="Times New Roman"/>
          <w:kern w:val="36"/>
        </w:rPr>
        <w:t>1.</w:t>
      </w:r>
      <w:r w:rsidRPr="008C72F8">
        <w:rPr>
          <w:rFonts w:ascii="Times New Roman" w:eastAsia="Times New Roman" w:hAnsi="Times New Roman" w:cs="Times New Roman"/>
          <w:b/>
          <w:bCs/>
          <w:kern w:val="36"/>
        </w:rPr>
        <w:t>Explainable Detection of Online Sexism (EDOS)</w:t>
      </w:r>
    </w:p>
    <w:p w14:paraId="072B0F32" w14:textId="77777777" w:rsidR="001739CD" w:rsidRPr="008C72F8" w:rsidRDefault="001739CD" w:rsidP="008C72F8">
      <w:pPr>
        <w:rPr>
          <w:rFonts w:ascii="Times New Roman" w:eastAsia="Times New Roman" w:hAnsi="Times New Roman" w:cs="Times New Roman"/>
          <w:kern w:val="36"/>
        </w:rPr>
      </w:pPr>
    </w:p>
    <w:p w14:paraId="3930C940" w14:textId="58411E74" w:rsidR="008C72F8" w:rsidRPr="008C72F8" w:rsidRDefault="008C72F8" w:rsidP="008C72F8">
      <w:pPr>
        <w:ind w:firstLine="720"/>
        <w:rPr>
          <w:rFonts w:ascii="Times New Roman" w:eastAsia="Times New Roman" w:hAnsi="Times New Roman" w:cs="Times New Roman"/>
          <w:kern w:val="36"/>
        </w:rPr>
      </w:pPr>
      <w:r w:rsidRPr="008C72F8">
        <w:rPr>
          <w:rFonts w:ascii="Times New Roman" w:eastAsia="Times New Roman" w:hAnsi="Times New Roman" w:cs="Times New Roman"/>
          <w:kern w:val="36"/>
        </w:rPr>
        <w:t xml:space="preserve">Related </w:t>
      </w:r>
      <w:r w:rsidRPr="008C72F8">
        <w:rPr>
          <w:rFonts w:ascii="Times New Roman" w:eastAsia="Times New Roman" w:hAnsi="Times New Roman" w:cs="Times New Roman"/>
          <w:kern w:val="36"/>
        </w:rPr>
        <w:t xml:space="preserve">Paper Link: </w:t>
      </w:r>
      <w:hyperlink r:id="rId8" w:history="1">
        <w:r w:rsidRPr="008C72F8">
          <w:rPr>
            <w:rStyle w:val="Hyperlink"/>
            <w:rFonts w:ascii="Times New Roman" w:eastAsia="Times New Roman" w:hAnsi="Times New Roman" w:cs="Times New Roman"/>
            <w:kern w:val="36"/>
          </w:rPr>
          <w:t>https://arxiv.org/abs/2004.12764</w:t>
        </w:r>
      </w:hyperlink>
    </w:p>
    <w:p w14:paraId="66485049" w14:textId="2B811E6F" w:rsidR="008C72F8" w:rsidRPr="008C72F8" w:rsidRDefault="008C72F8" w:rsidP="008C72F8">
      <w:pPr>
        <w:ind w:firstLine="720"/>
        <w:rPr>
          <w:rFonts w:ascii="Times New Roman" w:eastAsia="Times New Roman" w:hAnsi="Times New Roman" w:cs="Times New Roman"/>
          <w:kern w:val="36"/>
        </w:rPr>
      </w:pPr>
      <w:r w:rsidRPr="008C72F8">
        <w:rPr>
          <w:rFonts w:ascii="Times New Roman" w:eastAsia="Times New Roman" w:hAnsi="Times New Roman" w:cs="Times New Roman"/>
          <w:kern w:val="36"/>
        </w:rPr>
        <w:t xml:space="preserve">Brief Description: </w:t>
      </w:r>
    </w:p>
    <w:p w14:paraId="1379573A" w14:textId="786C27CB" w:rsidR="008C72F8" w:rsidRPr="008C72F8" w:rsidRDefault="008C72F8" w:rsidP="008C72F8">
      <w:pPr>
        <w:ind w:left="1440"/>
        <w:rPr>
          <w:rFonts w:ascii="Times New Roman" w:eastAsia="Times New Roman" w:hAnsi="Times New Roman" w:cs="Times New Roman"/>
          <w:kern w:val="36"/>
        </w:rPr>
      </w:pPr>
      <w:r w:rsidRPr="008C72F8">
        <w:rPr>
          <w:rFonts w:ascii="Times New Roman" w:eastAsia="Times New Roman" w:hAnsi="Times New Roman" w:cs="Times New Roman"/>
          <w:kern w:val="36"/>
        </w:rPr>
        <w:t xml:space="preserve">The goal of the research is to develop a machine learning model that can recognize sexist language and give justifications for its determinations, increasing its transparency and accountability. The initiative aims to increase understanding of online sexism, decrease its prevalence, and give academics and practitioners a tool to investigate and comprehend </w:t>
      </w:r>
      <w:proofErr w:type="gramStart"/>
      <w:r w:rsidRPr="008C72F8">
        <w:rPr>
          <w:rFonts w:ascii="Times New Roman" w:eastAsia="Times New Roman" w:hAnsi="Times New Roman" w:cs="Times New Roman"/>
          <w:kern w:val="36"/>
        </w:rPr>
        <w:t>this phenomena</w:t>
      </w:r>
      <w:proofErr w:type="gramEnd"/>
      <w:r w:rsidRPr="008C72F8">
        <w:rPr>
          <w:rFonts w:ascii="Times New Roman" w:eastAsia="Times New Roman" w:hAnsi="Times New Roman" w:cs="Times New Roman"/>
          <w:kern w:val="36"/>
        </w:rPr>
        <w:t>.</w:t>
      </w:r>
    </w:p>
    <w:p w14:paraId="6914D9BD" w14:textId="77777777" w:rsidR="008C72F8" w:rsidRDefault="008C72F8" w:rsidP="008C72F8">
      <w:pPr>
        <w:rPr>
          <w:rFonts w:ascii="Times New Roman" w:eastAsia="Times New Roman" w:hAnsi="Times New Roman" w:cs="Times New Roman"/>
          <w:b/>
          <w:bCs/>
          <w:kern w:val="36"/>
        </w:rPr>
      </w:pPr>
    </w:p>
    <w:p w14:paraId="26E7421A" w14:textId="03DD09AF" w:rsidR="008C72F8" w:rsidRDefault="008C72F8" w:rsidP="008C72F8">
      <w:pPr>
        <w:rPr>
          <w:rFonts w:ascii="Times New Roman" w:eastAsia="Times New Roman" w:hAnsi="Times New Roman" w:cs="Times New Roman"/>
          <w:b/>
          <w:bCs/>
          <w:kern w:val="36"/>
        </w:rPr>
      </w:pPr>
      <w:r>
        <w:rPr>
          <w:rFonts w:ascii="Times New Roman" w:eastAsia="Times New Roman" w:hAnsi="Times New Roman" w:cs="Times New Roman"/>
          <w:b/>
          <w:bCs/>
          <w:kern w:val="36"/>
        </w:rPr>
        <w:t xml:space="preserve">2. </w:t>
      </w:r>
      <w:r w:rsidRPr="008C72F8">
        <w:rPr>
          <w:rFonts w:ascii="Times New Roman" w:eastAsia="Times New Roman" w:hAnsi="Times New Roman" w:cs="Times New Roman"/>
          <w:b/>
          <w:bCs/>
          <w:kern w:val="36"/>
        </w:rPr>
        <w:t xml:space="preserve">Using Natural Language Processing for Documentation Assist </w:t>
      </w:r>
    </w:p>
    <w:p w14:paraId="51C942C2" w14:textId="77777777" w:rsidR="008C72F8" w:rsidRPr="008C72F8" w:rsidRDefault="008C72F8" w:rsidP="008C72F8">
      <w:pPr>
        <w:rPr>
          <w:rFonts w:ascii="Times New Roman" w:eastAsia="Times New Roman" w:hAnsi="Times New Roman" w:cs="Times New Roman"/>
          <w:b/>
          <w:bCs/>
          <w:kern w:val="36"/>
        </w:rPr>
      </w:pPr>
    </w:p>
    <w:p w14:paraId="2FFC4E92" w14:textId="30A6D52C" w:rsidR="001739CD" w:rsidRDefault="008C72F8" w:rsidP="001739CD">
      <w:pPr>
        <w:ind w:left="720"/>
        <w:rPr>
          <w:rFonts w:ascii="Times New Roman" w:eastAsia="Times New Roman" w:hAnsi="Times New Roman" w:cs="Times New Roman"/>
          <w:kern w:val="36"/>
        </w:rPr>
      </w:pPr>
      <w:r w:rsidRPr="008C72F8">
        <w:rPr>
          <w:rFonts w:ascii="Times New Roman" w:eastAsia="Times New Roman" w:hAnsi="Times New Roman" w:cs="Times New Roman"/>
          <w:kern w:val="36"/>
        </w:rPr>
        <w:t xml:space="preserve">Related Paper </w:t>
      </w:r>
      <w:r w:rsidRPr="008C72F8">
        <w:rPr>
          <w:rFonts w:ascii="Times New Roman" w:eastAsia="Times New Roman" w:hAnsi="Times New Roman" w:cs="Times New Roman"/>
          <w:kern w:val="36"/>
        </w:rPr>
        <w:t>Link:</w:t>
      </w:r>
      <w:r w:rsidRPr="008C72F8">
        <w:rPr>
          <w:rFonts w:ascii="Times New Roman" w:eastAsia="Times New Roman" w:hAnsi="Times New Roman" w:cs="Times New Roman"/>
          <w:kern w:val="36"/>
        </w:rPr>
        <w:t xml:space="preserve"> </w:t>
      </w:r>
      <w:hyperlink r:id="rId9" w:history="1">
        <w:r w:rsidR="001739CD" w:rsidRPr="002A644D">
          <w:rPr>
            <w:rStyle w:val="Hyperlink"/>
            <w:rFonts w:ascii="Times New Roman" w:eastAsia="Times New Roman" w:hAnsi="Times New Roman" w:cs="Times New Roman"/>
            <w:kern w:val="36"/>
          </w:rPr>
          <w:t>https://www.aaai.org/ocs/index.php/WS/AAAIW18/paper/viewFile/16821/15657</w:t>
        </w:r>
        <w:r w:rsidR="001739CD" w:rsidRPr="002A644D">
          <w:rPr>
            <w:rStyle w:val="Hyperlink"/>
            <w:rFonts w:ascii="Times New Roman" w:eastAsia="Times New Roman" w:hAnsi="Times New Roman" w:cs="Times New Roman"/>
            <w:b/>
            <w:bCs/>
            <w:kern w:val="36"/>
          </w:rPr>
          <w:t>3</w:t>
        </w:r>
      </w:hyperlink>
    </w:p>
    <w:p w14:paraId="0B4CC1AB" w14:textId="27819899" w:rsidR="001739CD" w:rsidRDefault="001739CD" w:rsidP="001739CD">
      <w:pPr>
        <w:ind w:left="720"/>
        <w:rPr>
          <w:rFonts w:ascii="Times New Roman" w:eastAsia="Times New Roman" w:hAnsi="Times New Roman" w:cs="Times New Roman"/>
          <w:kern w:val="36"/>
        </w:rPr>
      </w:pPr>
      <w:r>
        <w:rPr>
          <w:rFonts w:ascii="Times New Roman" w:eastAsia="Times New Roman" w:hAnsi="Times New Roman" w:cs="Times New Roman"/>
          <w:kern w:val="36"/>
        </w:rPr>
        <w:t xml:space="preserve">Brief Description: </w:t>
      </w:r>
    </w:p>
    <w:p w14:paraId="31C7F1DC" w14:textId="0F71F218" w:rsidR="001739CD" w:rsidRPr="001739CD" w:rsidRDefault="001739CD" w:rsidP="001739CD">
      <w:pPr>
        <w:ind w:left="1440"/>
        <w:rPr>
          <w:rFonts w:ascii="Times New Roman" w:eastAsia="Times New Roman" w:hAnsi="Times New Roman" w:cs="Times New Roman"/>
          <w:kern w:val="36"/>
        </w:rPr>
      </w:pPr>
      <w:r w:rsidRPr="001739CD">
        <w:rPr>
          <w:rFonts w:ascii="Times New Roman" w:eastAsia="Times New Roman" w:hAnsi="Times New Roman" w:cs="Times New Roman"/>
          <w:kern w:val="36"/>
        </w:rPr>
        <w:t>The goal of this project is to make it easier for developers to create and organize documentation. For example, text code details extraction, summarization, and other activities may be included. The objective is to streamline and improve the documentation of code and programs by automating some of the laborious and time-consuming procedures involved in the process.</w:t>
      </w:r>
    </w:p>
    <w:p w14:paraId="0AE4683D" w14:textId="77777777" w:rsidR="001739CD" w:rsidRDefault="008C72F8" w:rsidP="001739CD">
      <w:pPr>
        <w:ind w:left="720"/>
        <w:rPr>
          <w:rFonts w:ascii="Times New Roman" w:eastAsia="Times New Roman" w:hAnsi="Times New Roman" w:cs="Times New Roman"/>
          <w:kern w:val="36"/>
        </w:rPr>
      </w:pPr>
      <w:r w:rsidRPr="001739CD">
        <w:rPr>
          <w:rFonts w:ascii="Times New Roman" w:eastAsia="Times New Roman" w:hAnsi="Times New Roman" w:cs="Times New Roman"/>
          <w:kern w:val="36"/>
        </w:rPr>
        <w:tab/>
      </w:r>
    </w:p>
    <w:p w14:paraId="6FB1CFC3" w14:textId="52363ECC" w:rsidR="008C72F8" w:rsidRDefault="001739CD" w:rsidP="001739CD">
      <w:pPr>
        <w:rPr>
          <w:rFonts w:ascii="Times New Roman" w:eastAsia="Times New Roman" w:hAnsi="Times New Roman" w:cs="Times New Roman"/>
          <w:b/>
          <w:bCs/>
          <w:kern w:val="36"/>
        </w:rPr>
      </w:pPr>
      <w:r>
        <w:rPr>
          <w:rFonts w:ascii="Times New Roman" w:eastAsia="Times New Roman" w:hAnsi="Times New Roman" w:cs="Times New Roman"/>
          <w:kern w:val="36"/>
        </w:rPr>
        <w:t xml:space="preserve">3. </w:t>
      </w:r>
      <w:r w:rsidR="008C72F8" w:rsidRPr="001739CD">
        <w:rPr>
          <w:rFonts w:ascii="Times New Roman" w:eastAsia="Times New Roman" w:hAnsi="Times New Roman" w:cs="Times New Roman"/>
          <w:b/>
          <w:bCs/>
          <w:kern w:val="36"/>
        </w:rPr>
        <w:t>Text based Geo location</w:t>
      </w:r>
    </w:p>
    <w:p w14:paraId="0613F5B3" w14:textId="77777777" w:rsidR="001739CD" w:rsidRPr="001739CD" w:rsidRDefault="001739CD" w:rsidP="001739CD">
      <w:pPr>
        <w:rPr>
          <w:rFonts w:ascii="Times New Roman" w:eastAsia="Times New Roman" w:hAnsi="Times New Roman" w:cs="Times New Roman"/>
          <w:kern w:val="36"/>
        </w:rPr>
      </w:pPr>
    </w:p>
    <w:p w14:paraId="137C54F8" w14:textId="2755CA6A" w:rsidR="008C72F8" w:rsidRPr="001739CD" w:rsidRDefault="001739CD" w:rsidP="001739CD">
      <w:pPr>
        <w:ind w:firstLine="720"/>
        <w:rPr>
          <w:rFonts w:ascii="Times New Roman" w:eastAsia="Times New Roman" w:hAnsi="Times New Roman" w:cs="Times New Roman"/>
          <w:kern w:val="36"/>
        </w:rPr>
      </w:pPr>
      <w:r w:rsidRPr="001739CD">
        <w:rPr>
          <w:rFonts w:ascii="Times New Roman" w:eastAsia="Times New Roman" w:hAnsi="Times New Roman" w:cs="Times New Roman"/>
          <w:kern w:val="36"/>
        </w:rPr>
        <w:t xml:space="preserve">Related </w:t>
      </w:r>
      <w:r w:rsidR="008C72F8" w:rsidRPr="001739CD">
        <w:rPr>
          <w:rFonts w:ascii="Times New Roman" w:eastAsia="Times New Roman" w:hAnsi="Times New Roman" w:cs="Times New Roman"/>
          <w:kern w:val="36"/>
        </w:rPr>
        <w:t>Link: https://isminoula.github.io/files/geoNN.pdf</w:t>
      </w:r>
    </w:p>
    <w:p w14:paraId="53AB5469" w14:textId="6C7F9E12" w:rsidR="001739CD" w:rsidRPr="001739CD" w:rsidRDefault="008C72F8" w:rsidP="008C72F8">
      <w:pPr>
        <w:rPr>
          <w:rFonts w:ascii="Times New Roman" w:eastAsia="Times New Roman" w:hAnsi="Times New Roman" w:cs="Times New Roman"/>
          <w:kern w:val="36"/>
        </w:rPr>
      </w:pPr>
      <w:r w:rsidRPr="001739CD">
        <w:rPr>
          <w:rFonts w:ascii="Times New Roman" w:eastAsia="Times New Roman" w:hAnsi="Times New Roman" w:cs="Times New Roman"/>
          <w:kern w:val="36"/>
        </w:rPr>
        <w:tab/>
      </w:r>
      <w:r w:rsidR="001739CD" w:rsidRPr="001739CD">
        <w:rPr>
          <w:rFonts w:ascii="Times New Roman" w:eastAsia="Times New Roman" w:hAnsi="Times New Roman" w:cs="Times New Roman"/>
          <w:kern w:val="36"/>
        </w:rPr>
        <w:t>Brief Description:</w:t>
      </w:r>
    </w:p>
    <w:p w14:paraId="76E01AD6" w14:textId="0826C3E8" w:rsidR="001739CD" w:rsidRPr="008C72F8" w:rsidRDefault="001739CD" w:rsidP="001739CD">
      <w:pPr>
        <w:ind w:left="1440"/>
        <w:rPr>
          <w:rFonts w:ascii="Times New Roman" w:eastAsia="Times New Roman" w:hAnsi="Times New Roman" w:cs="Times New Roman"/>
          <w:kern w:val="36"/>
        </w:rPr>
      </w:pPr>
      <w:r w:rsidRPr="001739CD">
        <w:rPr>
          <w:rFonts w:ascii="Times New Roman" w:eastAsia="Times New Roman" w:hAnsi="Times New Roman" w:cs="Times New Roman"/>
          <w:kern w:val="36"/>
        </w:rPr>
        <w:t>The goal of text-based geolocation is to identify the location of a text based on its content using natural language processing (NLP). This may entail analyzing the text's numerous components, including the language used, the names of individuals and locations referenced, and other pertinent contextual data. The objective is to develop a system that can locate a text automatically, without requiring user input or assistance.</w:t>
      </w:r>
    </w:p>
    <w:sectPr w:rsidR="001739CD" w:rsidRPr="008C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4D44"/>
    <w:multiLevelType w:val="hybridMultilevel"/>
    <w:tmpl w:val="C306432A"/>
    <w:lvl w:ilvl="0" w:tplc="B650C06E">
      <w:start w:val="1"/>
      <w:numFmt w:val="decimal"/>
      <w:lvlText w:val="%1."/>
      <w:lvlJc w:val="left"/>
      <w:pPr>
        <w:ind w:left="2840" w:hanging="360"/>
      </w:pPr>
      <w:rPr>
        <w:rFonts w:hint="default"/>
      </w:rPr>
    </w:lvl>
    <w:lvl w:ilvl="1" w:tplc="04090019" w:tentative="1">
      <w:start w:val="1"/>
      <w:numFmt w:val="lowerLetter"/>
      <w:lvlText w:val="%2."/>
      <w:lvlJc w:val="left"/>
      <w:pPr>
        <w:ind w:left="3560" w:hanging="360"/>
      </w:pPr>
    </w:lvl>
    <w:lvl w:ilvl="2" w:tplc="0409001B" w:tentative="1">
      <w:start w:val="1"/>
      <w:numFmt w:val="lowerRoman"/>
      <w:lvlText w:val="%3."/>
      <w:lvlJc w:val="right"/>
      <w:pPr>
        <w:ind w:left="4280" w:hanging="180"/>
      </w:pPr>
    </w:lvl>
    <w:lvl w:ilvl="3" w:tplc="0409000F" w:tentative="1">
      <w:start w:val="1"/>
      <w:numFmt w:val="decimal"/>
      <w:lvlText w:val="%4."/>
      <w:lvlJc w:val="left"/>
      <w:pPr>
        <w:ind w:left="5000" w:hanging="360"/>
      </w:pPr>
    </w:lvl>
    <w:lvl w:ilvl="4" w:tplc="04090019" w:tentative="1">
      <w:start w:val="1"/>
      <w:numFmt w:val="lowerLetter"/>
      <w:lvlText w:val="%5."/>
      <w:lvlJc w:val="left"/>
      <w:pPr>
        <w:ind w:left="5720" w:hanging="360"/>
      </w:pPr>
    </w:lvl>
    <w:lvl w:ilvl="5" w:tplc="0409001B" w:tentative="1">
      <w:start w:val="1"/>
      <w:numFmt w:val="lowerRoman"/>
      <w:lvlText w:val="%6."/>
      <w:lvlJc w:val="right"/>
      <w:pPr>
        <w:ind w:left="6440" w:hanging="180"/>
      </w:pPr>
    </w:lvl>
    <w:lvl w:ilvl="6" w:tplc="0409000F" w:tentative="1">
      <w:start w:val="1"/>
      <w:numFmt w:val="decimal"/>
      <w:lvlText w:val="%7."/>
      <w:lvlJc w:val="left"/>
      <w:pPr>
        <w:ind w:left="7160" w:hanging="360"/>
      </w:pPr>
    </w:lvl>
    <w:lvl w:ilvl="7" w:tplc="04090019" w:tentative="1">
      <w:start w:val="1"/>
      <w:numFmt w:val="lowerLetter"/>
      <w:lvlText w:val="%8."/>
      <w:lvlJc w:val="left"/>
      <w:pPr>
        <w:ind w:left="7880" w:hanging="360"/>
      </w:pPr>
    </w:lvl>
    <w:lvl w:ilvl="8" w:tplc="0409001B" w:tentative="1">
      <w:start w:val="1"/>
      <w:numFmt w:val="lowerRoman"/>
      <w:lvlText w:val="%9."/>
      <w:lvlJc w:val="right"/>
      <w:pPr>
        <w:ind w:left="8600" w:hanging="180"/>
      </w:pPr>
    </w:lvl>
  </w:abstractNum>
  <w:abstractNum w:abstractNumId="1" w15:restartNumberingAfterBreak="0">
    <w:nsid w:val="5230483A"/>
    <w:multiLevelType w:val="hybridMultilevel"/>
    <w:tmpl w:val="4D24CBBE"/>
    <w:lvl w:ilvl="0" w:tplc="478674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79E2129"/>
    <w:multiLevelType w:val="hybridMultilevel"/>
    <w:tmpl w:val="0948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162910">
    <w:abstractNumId w:val="2"/>
  </w:num>
  <w:num w:numId="2" w16cid:durableId="53160120">
    <w:abstractNumId w:val="0"/>
  </w:num>
  <w:num w:numId="3" w16cid:durableId="693269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B6"/>
    <w:rsid w:val="001739CD"/>
    <w:rsid w:val="008C72F8"/>
    <w:rsid w:val="00944948"/>
    <w:rsid w:val="00AA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F6772"/>
  <w15:chartTrackingRefBased/>
  <w15:docId w15:val="{82A0014D-1466-6D40-94DB-FACE3B81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72F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2B6"/>
    <w:pPr>
      <w:ind w:left="720"/>
      <w:contextualSpacing/>
    </w:pPr>
  </w:style>
  <w:style w:type="character" w:styleId="Hyperlink">
    <w:name w:val="Hyperlink"/>
    <w:basedOn w:val="DefaultParagraphFont"/>
    <w:uiPriority w:val="99"/>
    <w:unhideWhenUsed/>
    <w:rsid w:val="00AA12B6"/>
    <w:rPr>
      <w:color w:val="0563C1" w:themeColor="hyperlink"/>
      <w:u w:val="single"/>
    </w:rPr>
  </w:style>
  <w:style w:type="character" w:styleId="UnresolvedMention">
    <w:name w:val="Unresolved Mention"/>
    <w:basedOn w:val="DefaultParagraphFont"/>
    <w:uiPriority w:val="99"/>
    <w:semiHidden/>
    <w:unhideWhenUsed/>
    <w:rsid w:val="00AA12B6"/>
    <w:rPr>
      <w:color w:val="605E5C"/>
      <w:shd w:val="clear" w:color="auto" w:fill="E1DFDD"/>
    </w:rPr>
  </w:style>
  <w:style w:type="character" w:customStyle="1" w:styleId="Heading1Char">
    <w:name w:val="Heading 1 Char"/>
    <w:basedOn w:val="DefaultParagraphFont"/>
    <w:link w:val="Heading1"/>
    <w:uiPriority w:val="9"/>
    <w:rsid w:val="008C72F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C72F8"/>
    <w:rPr>
      <w:b/>
      <w:bCs/>
    </w:rPr>
  </w:style>
  <w:style w:type="character" w:styleId="FollowedHyperlink">
    <w:name w:val="FollowedHyperlink"/>
    <w:basedOn w:val="DefaultParagraphFont"/>
    <w:uiPriority w:val="99"/>
    <w:semiHidden/>
    <w:unhideWhenUsed/>
    <w:rsid w:val="008C72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4.12764" TargetMode="External"/><Relationship Id="rId3" Type="http://schemas.openxmlformats.org/officeDocument/2006/relationships/settings" Target="settings.xml"/><Relationship Id="rId7" Type="http://schemas.openxmlformats.org/officeDocument/2006/relationships/hyperlink" Target="mailto:bulbm01@pfw.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gar01@pfw.edu" TargetMode="External"/><Relationship Id="rId11" Type="http://schemas.openxmlformats.org/officeDocument/2006/relationships/theme" Target="theme/theme1.xml"/><Relationship Id="rId5" Type="http://schemas.openxmlformats.org/officeDocument/2006/relationships/hyperlink" Target="mailto:dubea02@pf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aai.org/ocs/index.php/WS/AAAIW18/paper/viewFile/16821/156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 Sugandhi</dc:creator>
  <cp:keywords/>
  <dc:description/>
  <cp:lastModifiedBy>Rudraksh Sugandhi</cp:lastModifiedBy>
  <cp:revision>1</cp:revision>
  <dcterms:created xsi:type="dcterms:W3CDTF">2023-02-02T19:35:00Z</dcterms:created>
  <dcterms:modified xsi:type="dcterms:W3CDTF">2023-02-02T23:49:00Z</dcterms:modified>
</cp:coreProperties>
</file>