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7657" w14:textId="7B582E6F" w:rsidR="00EF7283" w:rsidRPr="0072755C" w:rsidRDefault="00EF7283" w:rsidP="00EF728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2755C">
        <w:rPr>
          <w:rFonts w:ascii="Times New Roman" w:hAnsi="Times New Roman" w:cs="Times New Roman"/>
          <w:b/>
          <w:bCs/>
          <w:u w:val="single"/>
        </w:rPr>
        <w:t xml:space="preserve">HW 7- </w:t>
      </w:r>
      <w:proofErr w:type="gramStart"/>
      <w:r w:rsidRPr="0072755C">
        <w:rPr>
          <w:rFonts w:ascii="Times New Roman" w:hAnsi="Times New Roman" w:cs="Times New Roman"/>
          <w:b/>
          <w:bCs/>
          <w:u w:val="single"/>
        </w:rPr>
        <w:t>NLP( Natural</w:t>
      </w:r>
      <w:proofErr w:type="gramEnd"/>
      <w:r w:rsidRPr="0072755C">
        <w:rPr>
          <w:rFonts w:ascii="Times New Roman" w:hAnsi="Times New Roman" w:cs="Times New Roman"/>
          <w:b/>
          <w:bCs/>
          <w:u w:val="single"/>
        </w:rPr>
        <w:t xml:space="preserve"> Language Processing) Report</w:t>
      </w:r>
    </w:p>
    <w:p w14:paraId="6E97E35C" w14:textId="77777777" w:rsidR="00EF7283" w:rsidRPr="0072755C" w:rsidRDefault="00EF7283" w:rsidP="00EF728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622CECB" w14:textId="269407C5" w:rsidR="00EF7283" w:rsidRPr="0072755C" w:rsidRDefault="00EF7283" w:rsidP="00EF7283">
      <w:p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>Name: Rudraksh Sugandhi (</w:t>
      </w:r>
      <w:hyperlink r:id="rId5" w:history="1">
        <w:r w:rsidRPr="0072755C">
          <w:rPr>
            <w:rStyle w:val="Hyperlink"/>
            <w:rFonts w:ascii="Times New Roman" w:hAnsi="Times New Roman" w:cs="Times New Roman"/>
          </w:rPr>
          <w:t>sugar01@pfw.edu</w:t>
        </w:r>
      </w:hyperlink>
      <w:r w:rsidRPr="0072755C">
        <w:rPr>
          <w:rFonts w:ascii="Times New Roman" w:hAnsi="Times New Roman" w:cs="Times New Roman"/>
        </w:rPr>
        <w:t>)</w:t>
      </w:r>
    </w:p>
    <w:p w14:paraId="4AE5A593" w14:textId="77777777" w:rsidR="00EF7283" w:rsidRPr="0072755C" w:rsidRDefault="00EF7283" w:rsidP="00EF7283">
      <w:pPr>
        <w:rPr>
          <w:rFonts w:ascii="Times New Roman" w:hAnsi="Times New Roman" w:cs="Times New Roman"/>
        </w:rPr>
      </w:pPr>
    </w:p>
    <w:p w14:paraId="7C3C6608" w14:textId="547C78DE" w:rsidR="00EF7283" w:rsidRDefault="00EF7283" w:rsidP="00EF7283">
      <w:p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 xml:space="preserve">Observation: </w:t>
      </w:r>
    </w:p>
    <w:p w14:paraId="5734BA21" w14:textId="77777777" w:rsidR="001132B9" w:rsidRPr="0072755C" w:rsidRDefault="001132B9" w:rsidP="00EF7283">
      <w:pPr>
        <w:rPr>
          <w:rFonts w:ascii="Times New Roman" w:hAnsi="Times New Roman" w:cs="Times New Roman"/>
        </w:rPr>
      </w:pPr>
    </w:p>
    <w:p w14:paraId="45385B81" w14:textId="66E55750" w:rsidR="00EF7283" w:rsidRPr="0072755C" w:rsidRDefault="00EF7283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 xml:space="preserve">For the data Set I have used IMDB dataset from Hugging face for which the output is either 0 or 1 where 0- Negative sentiment and 1 means positive sentiment. </w:t>
      </w:r>
    </w:p>
    <w:p w14:paraId="2C3C036E" w14:textId="24963C31" w:rsidR="00EF7283" w:rsidRPr="0072755C" w:rsidRDefault="0072755C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 xml:space="preserve">To pass the dataset to. Model I have converted into csv format and to string format to make prediction. </w:t>
      </w:r>
    </w:p>
    <w:p w14:paraId="533710FB" w14:textId="69D64FF4" w:rsidR="0072755C" w:rsidRPr="0072755C" w:rsidRDefault="0072755C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 xml:space="preserve">I have used 100 positive sample and 100 negative sample and reshuffle the data to make the prediction more random. </w:t>
      </w:r>
    </w:p>
    <w:p w14:paraId="15FB1720" w14:textId="24F560A0" w:rsidR="0072755C" w:rsidRPr="0072755C" w:rsidRDefault="0072755C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 xml:space="preserve">While converting the dataset to csv I have removed the column which have </w:t>
      </w:r>
      <w:proofErr w:type="gramStart"/>
      <w:r w:rsidRPr="0072755C">
        <w:rPr>
          <w:rFonts w:ascii="Times New Roman" w:hAnsi="Times New Roman" w:cs="Times New Roman"/>
        </w:rPr>
        <w:t>none</w:t>
      </w:r>
      <w:proofErr w:type="gramEnd"/>
      <w:r w:rsidRPr="0072755C">
        <w:rPr>
          <w:rFonts w:ascii="Times New Roman" w:hAnsi="Times New Roman" w:cs="Times New Roman"/>
        </w:rPr>
        <w:t xml:space="preserve"> value so that it doesn’t create bias in prediction. </w:t>
      </w:r>
    </w:p>
    <w:p w14:paraId="620D0B8F" w14:textId="23272C7D" w:rsidR="0072755C" w:rsidRPr="0072755C" w:rsidRDefault="0072755C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>I have Used three model from hugging face which are:</w:t>
      </w:r>
    </w:p>
    <w:p w14:paraId="7C5033EC" w14:textId="7329A82D" w:rsidR="0072755C" w:rsidRPr="0072755C" w:rsidRDefault="0072755C" w:rsidP="00727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  <w:color w:val="000000"/>
          <w:kern w:val="0"/>
        </w:rPr>
        <w:t>distilbert-base-uncased-finetuned-sst-2-english</w:t>
      </w:r>
    </w:p>
    <w:p w14:paraId="549A33D0" w14:textId="6970B118" w:rsidR="0072755C" w:rsidRPr="0072755C" w:rsidRDefault="0072755C" w:rsidP="00727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755C">
        <w:rPr>
          <w:rFonts w:ascii="Times New Roman" w:hAnsi="Times New Roman" w:cs="Times New Roman"/>
          <w:color w:val="000000"/>
          <w:kern w:val="0"/>
        </w:rPr>
        <w:t>lvwerra</w:t>
      </w:r>
      <w:proofErr w:type="spellEnd"/>
      <w:r w:rsidRPr="0072755C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72755C">
        <w:rPr>
          <w:rFonts w:ascii="Times New Roman" w:hAnsi="Times New Roman" w:cs="Times New Roman"/>
          <w:color w:val="000000"/>
          <w:kern w:val="0"/>
        </w:rPr>
        <w:t>distilbert-imdb</w:t>
      </w:r>
      <w:proofErr w:type="spellEnd"/>
    </w:p>
    <w:p w14:paraId="32EA873F" w14:textId="188B6393" w:rsidR="0072755C" w:rsidRPr="0072755C" w:rsidRDefault="0072755C" w:rsidP="00727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755C">
        <w:rPr>
          <w:rFonts w:ascii="Times New Roman" w:hAnsi="Times New Roman" w:cs="Times New Roman"/>
          <w:color w:val="000000"/>
          <w:kern w:val="0"/>
        </w:rPr>
        <w:t>aychang</w:t>
      </w:r>
      <w:proofErr w:type="spellEnd"/>
      <w:r w:rsidRPr="0072755C">
        <w:rPr>
          <w:rFonts w:ascii="Times New Roman" w:hAnsi="Times New Roman" w:cs="Times New Roman"/>
          <w:color w:val="000000"/>
          <w:kern w:val="0"/>
        </w:rPr>
        <w:t>/</w:t>
      </w:r>
      <w:proofErr w:type="spellStart"/>
      <w:r w:rsidRPr="0072755C">
        <w:rPr>
          <w:rFonts w:ascii="Times New Roman" w:hAnsi="Times New Roman" w:cs="Times New Roman"/>
          <w:color w:val="000000"/>
          <w:kern w:val="0"/>
        </w:rPr>
        <w:t>roberta</w:t>
      </w:r>
      <w:proofErr w:type="spellEnd"/>
      <w:r w:rsidRPr="0072755C">
        <w:rPr>
          <w:rFonts w:ascii="Times New Roman" w:hAnsi="Times New Roman" w:cs="Times New Roman"/>
          <w:color w:val="000000"/>
          <w:kern w:val="0"/>
        </w:rPr>
        <w:t>-base-</w:t>
      </w:r>
      <w:proofErr w:type="spellStart"/>
      <w:r w:rsidRPr="0072755C">
        <w:rPr>
          <w:rFonts w:ascii="Times New Roman" w:hAnsi="Times New Roman" w:cs="Times New Roman"/>
          <w:color w:val="000000"/>
          <w:kern w:val="0"/>
        </w:rPr>
        <w:t>imdb</w:t>
      </w:r>
      <w:proofErr w:type="spellEnd"/>
    </w:p>
    <w:p w14:paraId="35A47F02" w14:textId="7F6CC335" w:rsidR="0072755C" w:rsidRDefault="0072755C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755C">
        <w:rPr>
          <w:rFonts w:ascii="Times New Roman" w:hAnsi="Times New Roman" w:cs="Times New Roman"/>
        </w:rPr>
        <w:t>As the distilbert-base-uncased-finetuned-sst-2-english model can only work on strings of length 512 tokens or sequence, passing the list of strings reduces the length of the string sequence.</w:t>
      </w:r>
    </w:p>
    <w:p w14:paraId="2A61B142" w14:textId="43A10A75" w:rsidR="0072755C" w:rsidRDefault="0072755C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issues I faced was trying to implement different type of models I tried using </w:t>
      </w:r>
      <w:proofErr w:type="spellStart"/>
      <w:r w:rsidRPr="0072755C">
        <w:rPr>
          <w:rFonts w:ascii="Times New Roman" w:hAnsi="Times New Roman" w:cs="Times New Roman"/>
        </w:rPr>
        <w:t>mnoukhov</w:t>
      </w:r>
      <w:proofErr w:type="spellEnd"/>
      <w:r w:rsidRPr="0072755C">
        <w:rPr>
          <w:rFonts w:ascii="Times New Roman" w:hAnsi="Times New Roman" w:cs="Times New Roman"/>
        </w:rPr>
        <w:t>/gpt2-imdb-sentiment-classifier</w:t>
      </w:r>
      <w:r>
        <w:rPr>
          <w:rFonts w:ascii="Times New Roman" w:hAnsi="Times New Roman" w:cs="Times New Roman"/>
        </w:rPr>
        <w:t xml:space="preserve"> model but it gives value in label_0 label 1, and label_2 which is tough to convert into two labels 0 or 1 of just positive and negative. </w:t>
      </w:r>
    </w:p>
    <w:p w14:paraId="6D7B95AE" w14:textId="179923E6" w:rsidR="0072755C" w:rsidRDefault="008B0ABD" w:rsidP="00EF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all the three </w:t>
      </w:r>
      <w:proofErr w:type="gramStart"/>
      <w:r>
        <w:rPr>
          <w:rFonts w:ascii="Times New Roman" w:hAnsi="Times New Roman" w:cs="Times New Roman"/>
        </w:rPr>
        <w:t>models :</w:t>
      </w:r>
      <w:proofErr w:type="gramEnd"/>
    </w:p>
    <w:p w14:paraId="43350064" w14:textId="77777777" w:rsidR="001132B9" w:rsidRDefault="001132B9" w:rsidP="001132B9">
      <w:pPr>
        <w:pStyle w:val="ListParagraph"/>
        <w:rPr>
          <w:rFonts w:ascii="Times New Roman" w:hAnsi="Times New Roman" w:cs="Times New Roman"/>
        </w:rPr>
      </w:pPr>
    </w:p>
    <w:p w14:paraId="2E7820A6" w14:textId="77777777" w:rsidR="008B0ABD" w:rsidRDefault="008B0ABD" w:rsidP="008B0ABD">
      <w:pPr>
        <w:rPr>
          <w:rFonts w:ascii="Times New Roman" w:hAnsi="Times New Roman" w:cs="Times New Roman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8B0ABD" w14:paraId="33A28BCB" w14:textId="77777777" w:rsidTr="008B0ABD">
        <w:trPr>
          <w:trHeight w:val="384"/>
        </w:trPr>
        <w:tc>
          <w:tcPr>
            <w:tcW w:w="2392" w:type="dxa"/>
          </w:tcPr>
          <w:p w14:paraId="60301E2E" w14:textId="77777777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2392" w:type="dxa"/>
          </w:tcPr>
          <w:p w14:paraId="3102AAFF" w14:textId="293B503E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0ABD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2393" w:type="dxa"/>
          </w:tcPr>
          <w:p w14:paraId="4E66BBC6" w14:textId="5C36F856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0ABD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2393" w:type="dxa"/>
          </w:tcPr>
          <w:p w14:paraId="563E6B2D" w14:textId="63ECEAF7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0ABD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</w:tr>
      <w:tr w:rsidR="008B0ABD" w14:paraId="3CD22262" w14:textId="77777777" w:rsidTr="008B0ABD">
        <w:trPr>
          <w:trHeight w:val="886"/>
        </w:trPr>
        <w:tc>
          <w:tcPr>
            <w:tcW w:w="2392" w:type="dxa"/>
          </w:tcPr>
          <w:p w14:paraId="0547AC31" w14:textId="31BAF6A1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0ABD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distilbert-base-uncased-finetuned-sst-2-english</w:t>
            </w:r>
          </w:p>
        </w:tc>
        <w:tc>
          <w:tcPr>
            <w:tcW w:w="2392" w:type="dxa"/>
          </w:tcPr>
          <w:p w14:paraId="29A597D7" w14:textId="76795098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</w:p>
        </w:tc>
        <w:tc>
          <w:tcPr>
            <w:tcW w:w="2393" w:type="dxa"/>
          </w:tcPr>
          <w:p w14:paraId="50BECF61" w14:textId="6F3E736D" w:rsidR="008B0ABD" w:rsidRPr="008B0ABD" w:rsidRDefault="005A2FF9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0.86</w:t>
            </w:r>
          </w:p>
        </w:tc>
        <w:tc>
          <w:tcPr>
            <w:tcW w:w="2393" w:type="dxa"/>
          </w:tcPr>
          <w:p w14:paraId="4326A699" w14:textId="5D9CCED2" w:rsidR="008B0ABD" w:rsidRPr="008B0ABD" w:rsidRDefault="005A2FF9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0.85</w:t>
            </w:r>
          </w:p>
        </w:tc>
      </w:tr>
      <w:tr w:rsidR="008B0ABD" w14:paraId="5C1850CD" w14:textId="77777777" w:rsidTr="008B0ABD">
        <w:trPr>
          <w:trHeight w:val="384"/>
        </w:trPr>
        <w:tc>
          <w:tcPr>
            <w:tcW w:w="2392" w:type="dxa"/>
          </w:tcPr>
          <w:p w14:paraId="647DEB88" w14:textId="05B30FE0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B0ABD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distilbert-imdb</w:t>
            </w:r>
            <w:proofErr w:type="spellEnd"/>
          </w:p>
        </w:tc>
        <w:tc>
          <w:tcPr>
            <w:tcW w:w="2392" w:type="dxa"/>
          </w:tcPr>
          <w:p w14:paraId="4DC1A9C1" w14:textId="35F37737" w:rsidR="008B0ABD" w:rsidRPr="008B0ABD" w:rsidRDefault="005A2FF9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0.90</w:t>
            </w:r>
          </w:p>
        </w:tc>
        <w:tc>
          <w:tcPr>
            <w:tcW w:w="2393" w:type="dxa"/>
          </w:tcPr>
          <w:p w14:paraId="199A39CA" w14:textId="454BE8E8" w:rsidR="008B0ABD" w:rsidRPr="008B0ABD" w:rsidRDefault="005A2FF9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0.90</w:t>
            </w:r>
            <w:r w:rsidR="00B219CA"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  <w:tc>
          <w:tcPr>
            <w:tcW w:w="2393" w:type="dxa"/>
          </w:tcPr>
          <w:p w14:paraId="4CA7CAB5" w14:textId="129E5AB8" w:rsidR="008B0ABD" w:rsidRPr="008B0ABD" w:rsidRDefault="00B219CA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8B0ABD" w14:paraId="22F6BE46" w14:textId="77777777" w:rsidTr="008B0ABD">
        <w:trPr>
          <w:trHeight w:val="384"/>
        </w:trPr>
        <w:tc>
          <w:tcPr>
            <w:tcW w:w="2392" w:type="dxa"/>
          </w:tcPr>
          <w:p w14:paraId="2BE0BA84" w14:textId="778C3F78" w:rsidR="008B0ABD" w:rsidRPr="008B0ABD" w:rsidRDefault="008B0ABD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B0ABD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roberta</w:t>
            </w:r>
            <w:proofErr w:type="spellEnd"/>
            <w:r w:rsidRPr="008B0ABD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-base-</w:t>
            </w:r>
            <w:proofErr w:type="spellStart"/>
            <w:r w:rsidRPr="008B0ABD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imdb</w:t>
            </w:r>
            <w:proofErr w:type="spellEnd"/>
          </w:p>
        </w:tc>
        <w:tc>
          <w:tcPr>
            <w:tcW w:w="2392" w:type="dxa"/>
          </w:tcPr>
          <w:p w14:paraId="67601EF6" w14:textId="5C77B637" w:rsidR="008B0ABD" w:rsidRPr="008B0ABD" w:rsidRDefault="00B219CA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  <w:tc>
          <w:tcPr>
            <w:tcW w:w="2393" w:type="dxa"/>
          </w:tcPr>
          <w:p w14:paraId="6D90A85E" w14:textId="042A8EDF" w:rsidR="008B0ABD" w:rsidRPr="008B0ABD" w:rsidRDefault="00B219CA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0.921</w:t>
            </w:r>
          </w:p>
        </w:tc>
        <w:tc>
          <w:tcPr>
            <w:tcW w:w="2393" w:type="dxa"/>
          </w:tcPr>
          <w:p w14:paraId="619818A8" w14:textId="4D8E9B55" w:rsidR="008B0ABD" w:rsidRPr="008B0ABD" w:rsidRDefault="00B219CA" w:rsidP="008B0A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</w:tbl>
    <w:p w14:paraId="1346A833" w14:textId="4E49ADCC" w:rsidR="00B219CA" w:rsidRDefault="00B219CA" w:rsidP="00B219CA">
      <w:pPr>
        <w:rPr>
          <w:rFonts w:ascii="Times New Roman" w:hAnsi="Times New Roman" w:cs="Times New Roman"/>
        </w:rPr>
      </w:pPr>
    </w:p>
    <w:p w14:paraId="7B8581CF" w14:textId="77777777" w:rsidR="001132B9" w:rsidRDefault="001132B9" w:rsidP="00B219CA">
      <w:pPr>
        <w:rPr>
          <w:rFonts w:ascii="Times New Roman" w:hAnsi="Times New Roman" w:cs="Times New Roman"/>
        </w:rPr>
      </w:pPr>
    </w:p>
    <w:p w14:paraId="43E6A865" w14:textId="40082F50" w:rsidR="00B219CA" w:rsidRDefault="00B219CA" w:rsidP="00B2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two model give the result or prediction in form of list of </w:t>
      </w:r>
      <w:proofErr w:type="gramStart"/>
      <w:r>
        <w:rPr>
          <w:rFonts w:ascii="Times New Roman" w:hAnsi="Times New Roman" w:cs="Times New Roman"/>
        </w:rPr>
        <w:t>dictionary</w:t>
      </w:r>
      <w:proofErr w:type="gramEnd"/>
      <w:r>
        <w:rPr>
          <w:rFonts w:ascii="Times New Roman" w:hAnsi="Times New Roman" w:cs="Times New Roman"/>
        </w:rPr>
        <w:t xml:space="preserve"> where it give one label i.e. is POSITVE and another is score which is in form of float values. </w:t>
      </w:r>
    </w:p>
    <w:p w14:paraId="0247950E" w14:textId="71B6436C" w:rsidR="00B219CA" w:rsidRDefault="00B219CA" w:rsidP="00B2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Roberta model also give values in the form labels and score but it </w:t>
      </w:r>
      <w:proofErr w:type="gramStart"/>
      <w:r>
        <w:rPr>
          <w:rFonts w:ascii="Times New Roman" w:hAnsi="Times New Roman" w:cs="Times New Roman"/>
        </w:rPr>
        <w:t>give</w:t>
      </w:r>
      <w:proofErr w:type="gramEnd"/>
      <w:r>
        <w:rPr>
          <w:rFonts w:ascii="Times New Roman" w:hAnsi="Times New Roman" w:cs="Times New Roman"/>
        </w:rPr>
        <w:t xml:space="preserve"> output as label: pos or label: neg. </w:t>
      </w:r>
    </w:p>
    <w:p w14:paraId="1C40CB0D" w14:textId="0FFFC4DE" w:rsidR="00B219CA" w:rsidRDefault="00B219CA" w:rsidP="00B2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Manually converted all the POSTIVE and pos values to 1 and NEGATIVE or neg value to 0 to make get the </w:t>
      </w:r>
      <w:proofErr w:type="spellStart"/>
      <w:r>
        <w:rPr>
          <w:rFonts w:ascii="Times New Roman" w:hAnsi="Times New Roman" w:cs="Times New Roman"/>
        </w:rPr>
        <w:t>y_pred</w:t>
      </w:r>
      <w:proofErr w:type="spellEnd"/>
      <w:r>
        <w:rPr>
          <w:rFonts w:ascii="Times New Roman" w:hAnsi="Times New Roman" w:cs="Times New Roman"/>
        </w:rPr>
        <w:t xml:space="preserve"> value to compare it to </w:t>
      </w:r>
      <w:proofErr w:type="spellStart"/>
      <w:r>
        <w:rPr>
          <w:rFonts w:ascii="Times New Roman" w:hAnsi="Times New Roman" w:cs="Times New Roman"/>
        </w:rPr>
        <w:t>y_true</w:t>
      </w:r>
      <w:proofErr w:type="spellEnd"/>
      <w:r>
        <w:rPr>
          <w:rFonts w:ascii="Times New Roman" w:hAnsi="Times New Roman" w:cs="Times New Roman"/>
        </w:rPr>
        <w:t xml:space="preserve"> value to make all the accuracy matrix. </w:t>
      </w:r>
    </w:p>
    <w:p w14:paraId="4A8EC1B4" w14:textId="77777777" w:rsidR="001132B9" w:rsidRPr="001132B9" w:rsidRDefault="001132B9" w:rsidP="001132B9">
      <w:pPr>
        <w:rPr>
          <w:rFonts w:ascii="Times New Roman" w:hAnsi="Times New Roman" w:cs="Times New Roman"/>
        </w:rPr>
      </w:pPr>
    </w:p>
    <w:p w14:paraId="3BD4F2F5" w14:textId="77777777" w:rsidR="00477E2D" w:rsidRDefault="00477E2D" w:rsidP="00B219CA">
      <w:pPr>
        <w:rPr>
          <w:rFonts w:ascii="Times New Roman" w:hAnsi="Times New Roman" w:cs="Times New Roman"/>
        </w:rPr>
      </w:pPr>
    </w:p>
    <w:p w14:paraId="77154C51" w14:textId="758A6CB8" w:rsidR="00477E2D" w:rsidRDefault="00B219CA" w:rsidP="00B219CA">
      <w:pPr>
        <w:rPr>
          <w:rFonts w:ascii="Times New Roman" w:hAnsi="Times New Roman" w:cs="Times New Roman"/>
        </w:rPr>
      </w:pPr>
      <w:r w:rsidRPr="00477E2D">
        <w:rPr>
          <w:rFonts w:ascii="Times New Roman" w:hAnsi="Times New Roman" w:cs="Times New Roman"/>
          <w:b/>
          <w:bCs/>
        </w:rPr>
        <w:lastRenderedPageBreak/>
        <w:t>Limitation</w:t>
      </w:r>
      <w:r>
        <w:rPr>
          <w:rFonts w:ascii="Times New Roman" w:hAnsi="Times New Roman" w:cs="Times New Roman"/>
        </w:rPr>
        <w:t xml:space="preserve">: The models which I used are giving the output in the form of </w:t>
      </w:r>
      <w:r w:rsidR="00477E2D">
        <w:rPr>
          <w:rFonts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 xml:space="preserve"> or negative but not any other label but there are different models which give more specific answer in the form of </w:t>
      </w:r>
      <w:r w:rsidR="00477E2D">
        <w:rPr>
          <w:rFonts w:ascii="Times New Roman" w:hAnsi="Times New Roman" w:cs="Times New Roman"/>
        </w:rPr>
        <w:t xml:space="preserve">multiclass classification. My models are all the trained on </w:t>
      </w:r>
      <w:proofErr w:type="spellStart"/>
      <w:r w:rsidR="00477E2D">
        <w:rPr>
          <w:rFonts w:ascii="Times New Roman" w:hAnsi="Times New Roman" w:cs="Times New Roman"/>
        </w:rPr>
        <w:t>imdb</w:t>
      </w:r>
      <w:proofErr w:type="spellEnd"/>
      <w:r w:rsidR="00477E2D">
        <w:rPr>
          <w:rFonts w:ascii="Times New Roman" w:hAnsi="Times New Roman" w:cs="Times New Roman"/>
        </w:rPr>
        <w:t xml:space="preserve"> dataset so its parameter </w:t>
      </w:r>
      <w:proofErr w:type="gramStart"/>
      <w:r w:rsidR="00477E2D">
        <w:rPr>
          <w:rFonts w:ascii="Times New Roman" w:hAnsi="Times New Roman" w:cs="Times New Roman"/>
        </w:rPr>
        <w:t>are</w:t>
      </w:r>
      <w:proofErr w:type="gramEnd"/>
      <w:r w:rsidR="00477E2D">
        <w:rPr>
          <w:rFonts w:ascii="Times New Roman" w:hAnsi="Times New Roman" w:cs="Times New Roman"/>
        </w:rPr>
        <w:t xml:space="preserve"> autotune to give good accuracy on the same dataset. If we change the dataset to something else for classification this model will give less accuracy. </w:t>
      </w:r>
    </w:p>
    <w:p w14:paraId="40158622" w14:textId="77777777" w:rsidR="001132B9" w:rsidRDefault="001132B9" w:rsidP="00B219CA">
      <w:pPr>
        <w:rPr>
          <w:rFonts w:ascii="Times New Roman" w:hAnsi="Times New Roman" w:cs="Times New Roman"/>
        </w:rPr>
      </w:pPr>
    </w:p>
    <w:p w14:paraId="0F1FA47D" w14:textId="02C70B4B" w:rsidR="00477E2D" w:rsidRPr="00B219CA" w:rsidRDefault="00477E2D" w:rsidP="00B219CA">
      <w:pPr>
        <w:rPr>
          <w:rFonts w:ascii="Times New Roman" w:hAnsi="Times New Roman" w:cs="Times New Roman"/>
        </w:rPr>
      </w:pPr>
      <w:r w:rsidRPr="001132B9">
        <w:rPr>
          <w:rFonts w:ascii="Times New Roman" w:hAnsi="Times New Roman" w:cs="Times New Roman"/>
          <w:b/>
          <w:bCs/>
        </w:rPr>
        <w:t>Future Work</w:t>
      </w:r>
      <w:r w:rsidR="001132B9" w:rsidRPr="001132B9">
        <w:rPr>
          <w:rFonts w:ascii="Times New Roman" w:hAnsi="Times New Roman" w:cs="Times New Roman"/>
          <w:b/>
          <w:bCs/>
        </w:rPr>
        <w:t xml:space="preserve"> Impact</w:t>
      </w:r>
      <w:r w:rsidR="001132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I Can directly use this pretrained model to make prediction and create end-end project by just calling the model in my code and make prediction instead of training model on backend and </w:t>
      </w:r>
      <w:r w:rsidR="001132B9">
        <w:rPr>
          <w:rFonts w:ascii="Times New Roman" w:hAnsi="Times New Roman" w:cs="Times New Roman"/>
        </w:rPr>
        <w:t xml:space="preserve">spending time to train the model on my GPU which anyway not going to give high end accuracy. </w:t>
      </w:r>
    </w:p>
    <w:sectPr w:rsidR="00477E2D" w:rsidRPr="00B2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687"/>
    <w:multiLevelType w:val="hybridMultilevel"/>
    <w:tmpl w:val="60BA1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84DEF"/>
    <w:multiLevelType w:val="hybridMultilevel"/>
    <w:tmpl w:val="A70C0DF8"/>
    <w:lvl w:ilvl="0" w:tplc="F182C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5576">
    <w:abstractNumId w:val="0"/>
  </w:num>
  <w:num w:numId="2" w16cid:durableId="68756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83"/>
    <w:rsid w:val="001132B9"/>
    <w:rsid w:val="00477E2D"/>
    <w:rsid w:val="005A2FF9"/>
    <w:rsid w:val="0072755C"/>
    <w:rsid w:val="008B0ABD"/>
    <w:rsid w:val="00B219CA"/>
    <w:rsid w:val="00E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34D3"/>
  <w15:chartTrackingRefBased/>
  <w15:docId w15:val="{2D8C7FE6-EA3D-1C42-AD49-20B44C2F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283"/>
    <w:pPr>
      <w:ind w:left="720"/>
      <w:contextualSpacing/>
    </w:pPr>
  </w:style>
  <w:style w:type="table" w:styleId="TableGrid">
    <w:name w:val="Table Grid"/>
    <w:basedOn w:val="TableNormal"/>
    <w:uiPriority w:val="39"/>
    <w:rsid w:val="008B0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gar01@pf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sugandhi</dc:creator>
  <cp:keywords/>
  <dc:description/>
  <cp:lastModifiedBy>rudraksh sugandhi</cp:lastModifiedBy>
  <cp:revision>2</cp:revision>
  <dcterms:created xsi:type="dcterms:W3CDTF">2023-04-20T22:32:00Z</dcterms:created>
  <dcterms:modified xsi:type="dcterms:W3CDTF">2023-04-20T23:36:00Z</dcterms:modified>
</cp:coreProperties>
</file>