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C0A72" w14:textId="4FFF4449" w:rsidR="009F09D1" w:rsidRPr="0010374C" w:rsidRDefault="00650D23">
      <w:pPr>
        <w:rPr>
          <w:b/>
          <w:bCs/>
          <w:u w:val="single"/>
        </w:rPr>
      </w:pPr>
      <w:r w:rsidRPr="0010374C">
        <w:rPr>
          <w:u w:val="single"/>
        </w:rPr>
        <w:t>Project</w:t>
      </w:r>
      <w:r w:rsidRPr="0010374C">
        <w:rPr>
          <w:b/>
          <w:bCs/>
          <w:u w:val="single"/>
        </w:rPr>
        <w:t xml:space="preserve"> </w:t>
      </w:r>
      <w:r w:rsidRPr="0010374C">
        <w:rPr>
          <w:u w:val="single"/>
        </w:rPr>
        <w:t>goal</w:t>
      </w:r>
      <w:r w:rsidRPr="0010374C">
        <w:rPr>
          <w:b/>
          <w:bCs/>
          <w:u w:val="single"/>
        </w:rPr>
        <w:t>:</w:t>
      </w:r>
    </w:p>
    <w:p w14:paraId="0EEB72F9" w14:textId="79A674C0" w:rsidR="00650D23" w:rsidRDefault="00650D23"/>
    <w:p w14:paraId="01D9CFBB" w14:textId="7787B1C2" w:rsidR="00650D23" w:rsidRDefault="000E14FB" w:rsidP="00367F99">
      <w:pPr>
        <w:jc w:val="both"/>
      </w:pPr>
      <w:r>
        <w:t xml:space="preserve">The goal of the project is to </w:t>
      </w:r>
      <w:r w:rsidR="006D21AA">
        <w:t xml:space="preserve">study and </w:t>
      </w:r>
      <w:r>
        <w:t xml:space="preserve">evaluate the bias </w:t>
      </w:r>
      <w:r w:rsidR="00461B76">
        <w:t xml:space="preserve">of the machine learning model </w:t>
      </w:r>
      <w:r>
        <w:t xml:space="preserve">from sentiment analysis performed </w:t>
      </w:r>
      <w:r w:rsidR="00461B76">
        <w:t>on the dataset.</w:t>
      </w:r>
    </w:p>
    <w:p w14:paraId="20D09123" w14:textId="7C5CA0FC" w:rsidR="001E0D8C" w:rsidRDefault="001E0D8C"/>
    <w:p w14:paraId="0898E95F" w14:textId="75C275DF" w:rsidR="001E0D8C" w:rsidRPr="0010374C" w:rsidRDefault="001E0D8C">
      <w:r w:rsidRPr="0010374C">
        <w:t>Hypothesis:</w:t>
      </w:r>
    </w:p>
    <w:p w14:paraId="4030EADE" w14:textId="2FAF0E0E" w:rsidR="001E0D8C" w:rsidRDefault="001E0D8C">
      <w:pPr>
        <w:rPr>
          <w:b/>
          <w:bCs/>
          <w:u w:val="single"/>
        </w:rPr>
      </w:pPr>
    </w:p>
    <w:p w14:paraId="69BB0CE5" w14:textId="1EEDD25D" w:rsidR="001E0D8C" w:rsidRPr="006D21AA" w:rsidRDefault="006D21AA" w:rsidP="00367F99">
      <w:pPr>
        <w:jc w:val="both"/>
      </w:pPr>
      <w:r w:rsidRPr="006D21AA">
        <w:t>If debiasing data is employed during the fine-tuning process of a machine learning model, it will lead to a reduction in the inherent bias present in the resulting classifier, thereby improving its fairness and overall performance.</w:t>
      </w:r>
    </w:p>
    <w:p w14:paraId="14D3ECD6" w14:textId="21319D78" w:rsidR="001E0D8C" w:rsidRPr="0010374C" w:rsidRDefault="001E0D8C" w:rsidP="006D21AA">
      <w:pPr>
        <w:ind w:left="0" w:firstLine="0"/>
        <w:rPr>
          <w:b/>
          <w:bCs/>
          <w:u w:val="single"/>
        </w:rPr>
      </w:pPr>
    </w:p>
    <w:p w14:paraId="0772C243" w14:textId="567068A5" w:rsidR="001E0D8C" w:rsidRPr="0010374C" w:rsidRDefault="001E0D8C">
      <w:r w:rsidRPr="0010374C">
        <w:rPr>
          <w:u w:val="single"/>
        </w:rPr>
        <w:t>The approach we take</w:t>
      </w:r>
      <w:r w:rsidRPr="0010374C">
        <w:t>:</w:t>
      </w:r>
    </w:p>
    <w:p w14:paraId="316B681B" w14:textId="0085B405" w:rsidR="001E0D8C" w:rsidRDefault="001E0D8C">
      <w:pPr>
        <w:rPr>
          <w:b/>
          <w:bCs/>
          <w:u w:val="single"/>
        </w:rPr>
      </w:pPr>
    </w:p>
    <w:p w14:paraId="5AA5C4E2" w14:textId="3BD197EC" w:rsidR="001E0D8C" w:rsidRDefault="006D21AA" w:rsidP="00D5708E">
      <w:pPr>
        <w:jc w:val="both"/>
      </w:pPr>
      <w:r w:rsidRPr="00D5708E">
        <w:t xml:space="preserve">The group will look at 4 different methods of analysing the </w:t>
      </w:r>
      <w:r w:rsidR="00F0543C" w:rsidRPr="00D5708E">
        <w:t>bias from performing sentiment analysis</w:t>
      </w:r>
      <w:r w:rsidR="00D5708E" w:rsidRPr="00D5708E">
        <w:t xml:space="preserve"> but they will follow a general procedure</w:t>
      </w:r>
      <w:r w:rsidR="00F0543C" w:rsidRPr="00D5708E">
        <w:t xml:space="preserve">. </w:t>
      </w:r>
      <w:r w:rsidR="00E54391" w:rsidRPr="00D5708E">
        <w:t xml:space="preserve">Comprehensive research will be conducted </w:t>
      </w:r>
      <w:r w:rsidR="00D5708E" w:rsidRPr="00D5708E">
        <w:t xml:space="preserve">on debiasing techniques and whether it is effective in machine models. A dataset that matches the specifications and aligns with the goal of the project ensuring that it is well structured and works with the models. Different metrics and biases will be measured to assess the level of bias in the data as to see if effect on the testing data. Through the machine models the debiasing techniques will be applied based on the type and effect of the bias on the data which varies with context and structure of the dataset. Once the model has been </w:t>
      </w:r>
      <w:proofErr w:type="spellStart"/>
      <w:r w:rsidR="00D5708E" w:rsidRPr="00D5708E">
        <w:t>fine tuned</w:t>
      </w:r>
      <w:proofErr w:type="spellEnd"/>
      <w:r w:rsidR="00D5708E" w:rsidRPr="00D5708E">
        <w:t xml:space="preserve"> after several iterations it will be evaluated to measure its effectiveness on the data. Through our own findings and methodology, the analysis will be documented while searching for the limitations of the technique or models and whether another approach would be justified. </w:t>
      </w:r>
    </w:p>
    <w:p w14:paraId="026817E0" w14:textId="77777777" w:rsidR="00EC1A5D" w:rsidRDefault="00EC1A5D" w:rsidP="00D5708E">
      <w:pPr>
        <w:jc w:val="both"/>
      </w:pPr>
    </w:p>
    <w:p w14:paraId="3CE65599" w14:textId="77777777" w:rsidR="00EC1A5D" w:rsidRPr="00D5708E" w:rsidRDefault="00EC1A5D" w:rsidP="00D5708E">
      <w:pPr>
        <w:jc w:val="both"/>
      </w:pPr>
    </w:p>
    <w:p w14:paraId="35C95BBB" w14:textId="08D0E077" w:rsidR="001E0D8C" w:rsidRDefault="001E0D8C">
      <w:pPr>
        <w:rPr>
          <w:b/>
          <w:bCs/>
          <w:u w:val="single"/>
        </w:rPr>
      </w:pPr>
    </w:p>
    <w:p w14:paraId="503FEC4D" w14:textId="40776513" w:rsidR="001E0D8C" w:rsidRPr="0010374C" w:rsidRDefault="000E14FB">
      <w:pPr>
        <w:rPr>
          <w:u w:val="single"/>
        </w:rPr>
      </w:pPr>
      <w:r w:rsidRPr="0010374C">
        <w:rPr>
          <w:u w:val="single"/>
        </w:rPr>
        <w:t>Experimental setup:</w:t>
      </w:r>
    </w:p>
    <w:p w14:paraId="3F6D664A" w14:textId="62F9FD4C" w:rsidR="000E14FB" w:rsidRDefault="000E14FB">
      <w:pPr>
        <w:rPr>
          <w:b/>
          <w:bCs/>
          <w:u w:val="single"/>
        </w:rPr>
      </w:pPr>
    </w:p>
    <w:p w14:paraId="4DE37E5C" w14:textId="550FAF9D" w:rsidR="000E14FB" w:rsidRPr="0010374C" w:rsidRDefault="00D5708E" w:rsidP="00F735D6">
      <w:pPr>
        <w:jc w:val="both"/>
      </w:pPr>
      <w:r w:rsidRPr="0010374C">
        <w:t xml:space="preserve">The four classifiers of the experiment include the SVM, Logistic regression, </w:t>
      </w:r>
      <w:r w:rsidR="00AD3050" w:rsidRPr="0010374C">
        <w:t xml:space="preserve">BERT and </w:t>
      </w:r>
      <w:proofErr w:type="spellStart"/>
      <w:r w:rsidR="00AD3050" w:rsidRPr="0010374C">
        <w:t>RoBerta</w:t>
      </w:r>
      <w:proofErr w:type="spellEnd"/>
      <w:r w:rsidR="00AD3050" w:rsidRPr="0010374C">
        <w:t>. Language models such as BERT use deep learning architectures</w:t>
      </w:r>
      <w:r w:rsidR="00A03DFB" w:rsidRPr="0010374C">
        <w:t xml:space="preserve"> compared to </w:t>
      </w:r>
      <w:r w:rsidR="00C774EF" w:rsidRPr="0010374C">
        <w:t xml:space="preserve">simple mathematical models therefore requiring more resources and fine tuning in general. In this case, high level features are extracted from raw text </w:t>
      </w:r>
      <w:r w:rsidR="005C7F62" w:rsidRPr="0010374C">
        <w:t>with little feature engineering</w:t>
      </w:r>
      <w:r w:rsidR="0034066D" w:rsidRPr="0010374C">
        <w:t xml:space="preserve"> and better performance on complex patterns but </w:t>
      </w:r>
      <w:r w:rsidR="00987E01" w:rsidRPr="0010374C">
        <w:t>understanding decision made takes too long.</w:t>
      </w:r>
      <w:r w:rsidR="0034066D" w:rsidRPr="0010374C">
        <w:t xml:space="preserve"> </w:t>
      </w:r>
    </w:p>
    <w:p w14:paraId="04694EB9" w14:textId="77777777" w:rsidR="000E14FB" w:rsidRDefault="000E14FB">
      <w:pPr>
        <w:rPr>
          <w:b/>
          <w:bCs/>
          <w:u w:val="single"/>
        </w:rPr>
      </w:pPr>
    </w:p>
    <w:p w14:paraId="624A6C6A" w14:textId="6A7DCD15" w:rsidR="000E14FB" w:rsidRPr="0010374C" w:rsidRDefault="000E14FB" w:rsidP="0010374C">
      <w:pPr>
        <w:rPr>
          <w:u w:val="single"/>
        </w:rPr>
      </w:pPr>
      <w:r w:rsidRPr="0010374C">
        <w:rPr>
          <w:u w:val="single"/>
        </w:rPr>
        <w:t>Evaluation process:</w:t>
      </w:r>
    </w:p>
    <w:p w14:paraId="77318C3F" w14:textId="42DE4320" w:rsidR="0010374C" w:rsidRDefault="0010374C" w:rsidP="0010374C">
      <w:pPr>
        <w:rPr>
          <w:b/>
          <w:bCs/>
          <w:u w:val="single"/>
        </w:rPr>
      </w:pPr>
    </w:p>
    <w:p w14:paraId="63C1EE60" w14:textId="37D62EE0" w:rsidR="0010374C" w:rsidRPr="0010374C" w:rsidRDefault="0010374C" w:rsidP="0010374C">
      <w:r w:rsidRPr="0010374C">
        <w:t xml:space="preserve">The </w:t>
      </w:r>
      <w:r>
        <w:t xml:space="preserve">EEC corpus measures the bias </w:t>
      </w:r>
      <w:r w:rsidR="002A3297">
        <w:t>by comparing the average gender score with templates made from both male and female first names and comparing the predicted intensity score of male and female pronouns.</w:t>
      </w:r>
    </w:p>
    <w:p w14:paraId="6CB3E7F2" w14:textId="4CD62F6A" w:rsidR="000E14FB" w:rsidRDefault="000E14FB">
      <w:pPr>
        <w:rPr>
          <w:b/>
          <w:bCs/>
          <w:u w:val="single"/>
        </w:rPr>
      </w:pPr>
    </w:p>
    <w:p w14:paraId="4FE5E321" w14:textId="7CC31EA2" w:rsidR="000E14FB" w:rsidRDefault="000E14FB">
      <w:pPr>
        <w:rPr>
          <w:b/>
          <w:bCs/>
          <w:u w:val="single"/>
        </w:rPr>
      </w:pPr>
      <w:r w:rsidRPr="0010374C">
        <w:rPr>
          <w:u w:val="single"/>
        </w:rPr>
        <w:t>Data</w:t>
      </w:r>
      <w:r>
        <w:rPr>
          <w:b/>
          <w:bCs/>
          <w:u w:val="single"/>
        </w:rPr>
        <w:t>:</w:t>
      </w:r>
    </w:p>
    <w:p w14:paraId="647B2290" w14:textId="62E9D5F0" w:rsidR="000E14FB" w:rsidRDefault="000E14FB" w:rsidP="00367F99">
      <w:pPr>
        <w:jc w:val="both"/>
        <w:rPr>
          <w:b/>
          <w:bCs/>
          <w:u w:val="single"/>
        </w:rPr>
      </w:pPr>
    </w:p>
    <w:p w14:paraId="19C8FBE6" w14:textId="2DE24329" w:rsidR="000E14FB" w:rsidRPr="0010374C" w:rsidRDefault="00630B65" w:rsidP="00367F99">
      <w:pPr>
        <w:jc w:val="both"/>
      </w:pPr>
      <w:r>
        <w:rPr>
          <w:b/>
          <w:bCs/>
          <w:u w:val="single"/>
        </w:rPr>
        <w:t>The link is provided as:</w:t>
      </w:r>
      <w:r w:rsidRPr="00630B65">
        <w:t xml:space="preserve"> </w:t>
      </w:r>
      <w:hyperlink r:id="rId8" w:history="1">
        <w:r>
          <w:rPr>
            <w:rStyle w:val="Hyperlink"/>
          </w:rPr>
          <w:t>Sentiment140 dataset with 1.6 million tweets | Kaggle</w:t>
        </w:r>
      </w:hyperlink>
      <w:r>
        <w:t>. It has 1,600,000 tweets with 799,999 negative and 800,000 positive sentiments. The data set will be split into 80 training and 20 testing tweets.</w:t>
      </w:r>
    </w:p>
    <w:p w14:paraId="61ABAB32" w14:textId="11D38B89" w:rsidR="000E14FB" w:rsidRDefault="000E14FB">
      <w:pPr>
        <w:rPr>
          <w:b/>
          <w:bCs/>
          <w:u w:val="single"/>
        </w:rPr>
      </w:pPr>
    </w:p>
    <w:p w14:paraId="7B9CCF99" w14:textId="41533DF3" w:rsidR="000E14FB" w:rsidRPr="00C8099A" w:rsidRDefault="000E14FB">
      <w:pPr>
        <w:rPr>
          <w:u w:val="single"/>
        </w:rPr>
      </w:pPr>
      <w:r w:rsidRPr="00C8099A">
        <w:rPr>
          <w:u w:val="single"/>
        </w:rPr>
        <w:t>Computational Resources:</w:t>
      </w:r>
    </w:p>
    <w:p w14:paraId="317C5EBB" w14:textId="0B4B0268" w:rsidR="000E14FB" w:rsidRDefault="000E14FB">
      <w:pPr>
        <w:rPr>
          <w:b/>
          <w:bCs/>
          <w:u w:val="single"/>
        </w:rPr>
      </w:pPr>
    </w:p>
    <w:p w14:paraId="57A7F46C" w14:textId="1E9139AE" w:rsidR="000E14FB" w:rsidRPr="00AD3050" w:rsidRDefault="00AD3050" w:rsidP="00367F99">
      <w:pPr>
        <w:jc w:val="both"/>
      </w:pPr>
      <w:r w:rsidRPr="00AD3050">
        <w:lastRenderedPageBreak/>
        <w:t>Google collab is the main resource that will be used to train models as the platform can handle fast computations. Unless more resources are required as the model is trained, the shift towards more fungible methods will be required.</w:t>
      </w:r>
      <w:r w:rsidR="00C4796A">
        <w:t xml:space="preserve"> </w:t>
      </w:r>
    </w:p>
    <w:p w14:paraId="20EEEF58" w14:textId="5D6C9AB2" w:rsidR="000E14FB" w:rsidRDefault="000E14FB">
      <w:pPr>
        <w:rPr>
          <w:b/>
          <w:bCs/>
          <w:u w:val="single"/>
        </w:rPr>
      </w:pPr>
    </w:p>
    <w:p w14:paraId="4761BB7D" w14:textId="38381D2F" w:rsidR="00D32F75" w:rsidRPr="00C8099A" w:rsidRDefault="00C8099A">
      <w:pPr>
        <w:rPr>
          <w:u w:val="single"/>
        </w:rPr>
      </w:pPr>
      <w:r w:rsidRPr="00C8099A">
        <w:rPr>
          <w:u w:val="single"/>
        </w:rPr>
        <w:t>Training</w:t>
      </w:r>
      <w:r>
        <w:rPr>
          <w:u w:val="single"/>
        </w:rPr>
        <w:t xml:space="preserve"> tasks:</w:t>
      </w:r>
    </w:p>
    <w:p w14:paraId="11187413" w14:textId="77777777" w:rsidR="00EC1A5D" w:rsidRDefault="00EC1A5D" w:rsidP="00367F99">
      <w:pPr>
        <w:jc w:val="both"/>
        <w:rPr>
          <w:b/>
          <w:bCs/>
          <w:u w:val="single"/>
        </w:rPr>
      </w:pPr>
    </w:p>
    <w:p w14:paraId="447D099E" w14:textId="19A50945" w:rsidR="00EC1A5D" w:rsidRPr="00C8099A" w:rsidRDefault="00C8099A" w:rsidP="00367F99">
      <w:pPr>
        <w:jc w:val="both"/>
      </w:pPr>
      <w:r>
        <w:t xml:space="preserve">The </w:t>
      </w:r>
      <w:r w:rsidR="00C4796A">
        <w:t xml:space="preserve">categories have been distributed evenly among the 800k observations. Since the total set had 800k positive and negative comments, </w:t>
      </w:r>
      <w:r w:rsidR="003E63A2">
        <w:t xml:space="preserve">the categories are given as sentiment, </w:t>
      </w:r>
      <w:r w:rsidR="003E63A2" w:rsidRPr="003E63A2">
        <w:t>Tweet ID</w:t>
      </w:r>
      <w:r w:rsidR="003E63A2">
        <w:t xml:space="preserve">, </w:t>
      </w:r>
      <w:r w:rsidR="003E63A2" w:rsidRPr="003E63A2">
        <w:t>Date</w:t>
      </w:r>
      <w:r w:rsidR="003E63A2">
        <w:t xml:space="preserve">, </w:t>
      </w:r>
      <w:r w:rsidR="003E63A2" w:rsidRPr="003E63A2">
        <w:t>Query</w:t>
      </w:r>
      <w:r w:rsidR="003E63A2">
        <w:t>, User and Text. The</w:t>
      </w:r>
      <w:r w:rsidR="0078577D" w:rsidRPr="0078577D">
        <w:t xml:space="preserve"> primary feature of interest in this dataset is the 'Text' feature, which contains the text content of the tweets. The text data is unstructured and can vary in length, contain hashtags, mentions, emoticons, URLs, and other elements specific to Twitter.</w:t>
      </w:r>
    </w:p>
    <w:p w14:paraId="2FB79786" w14:textId="77777777" w:rsidR="00EC1A5D" w:rsidRPr="00DB5F5D" w:rsidRDefault="00EC1A5D">
      <w:pPr>
        <w:rPr>
          <w:b/>
          <w:bCs/>
          <w:i/>
          <w:iCs/>
          <w:u w:val="single"/>
        </w:rPr>
      </w:pPr>
    </w:p>
    <w:p w14:paraId="66FEF748" w14:textId="267342F3" w:rsidR="00DB5F5D" w:rsidRDefault="00DB5F5D" w:rsidP="00367F99">
      <w:pPr>
        <w:jc w:val="both"/>
      </w:pPr>
      <w:r w:rsidRPr="00DB5F5D">
        <w:t xml:space="preserve">Based on the </w:t>
      </w:r>
      <w:r>
        <w:t xml:space="preserve">focus of the dataset, the number of tweets that are part of the positive and negative are 8.5k that make up the testing, validation and training set. This was done by applying a function that allows the same number of target variables to </w:t>
      </w:r>
      <w:r w:rsidR="001A4D8E">
        <w:t>both have 8.5k values.</w:t>
      </w:r>
    </w:p>
    <w:p w14:paraId="4F879641" w14:textId="77777777" w:rsidR="001A4D8E" w:rsidRDefault="001A4D8E" w:rsidP="00367F99">
      <w:pPr>
        <w:jc w:val="both"/>
      </w:pPr>
    </w:p>
    <w:p w14:paraId="05651BCD" w14:textId="2D132F3E" w:rsidR="00873C9B" w:rsidRDefault="00F876BE" w:rsidP="00367F99">
      <w:pPr>
        <w:jc w:val="both"/>
      </w:pPr>
      <w:r>
        <w:t xml:space="preserve">Based on the total number of observations, the models will be working with </w:t>
      </w:r>
      <w:r w:rsidR="0054128A">
        <w:t>classifier scores that will be found further down.</w:t>
      </w:r>
      <w:r w:rsidR="00765ED4">
        <w:t xml:space="preserve">  </w:t>
      </w:r>
    </w:p>
    <w:p w14:paraId="6FA94AC9" w14:textId="77777777" w:rsidR="00873C9B" w:rsidRDefault="00873C9B"/>
    <w:p w14:paraId="37C47346" w14:textId="4B59A16D" w:rsidR="0054128A" w:rsidRDefault="0054128A">
      <w:r>
        <w:rPr>
          <w:u w:val="single"/>
        </w:rPr>
        <w:t>Data Pre-processing:</w:t>
      </w:r>
    </w:p>
    <w:p w14:paraId="2DD5D1BC" w14:textId="77777777" w:rsidR="0054128A" w:rsidRDefault="0054128A"/>
    <w:p w14:paraId="53FA9AB1" w14:textId="0DDF8620" w:rsidR="0054128A" w:rsidRDefault="0054128A" w:rsidP="00367F99">
      <w:pPr>
        <w:jc w:val="both"/>
      </w:pPr>
      <w:r>
        <w:t>The pre-processing task was</w:t>
      </w:r>
      <w:r w:rsidR="00456CD1">
        <w:t xml:space="preserve"> </w:t>
      </w:r>
      <w:r>
        <w:t>d</w:t>
      </w:r>
      <w:r w:rsidR="00456CD1">
        <w:t>one</w:t>
      </w:r>
      <w:r>
        <w:t xml:space="preserve"> by the rest of the team</w:t>
      </w:r>
      <w:r w:rsidR="00456CD1">
        <w:t>. They worked on the SVM/LG classifier and BERT/</w:t>
      </w:r>
      <w:proofErr w:type="spellStart"/>
      <w:r w:rsidR="00456CD1">
        <w:t>RoBERTA</w:t>
      </w:r>
      <w:proofErr w:type="spellEnd"/>
      <w:r w:rsidR="00456CD1">
        <w:t xml:space="preserve"> classifier</w:t>
      </w:r>
      <w:r w:rsidR="00765ED4">
        <w:t xml:space="preserve"> by incorporating the lo</w:t>
      </w:r>
      <w:r w:rsidR="00765ED4" w:rsidRPr="00456CD1">
        <w:t>wercase, l</w:t>
      </w:r>
      <w:r w:rsidR="00765ED4">
        <w:t>e</w:t>
      </w:r>
      <w:r w:rsidR="00765ED4" w:rsidRPr="00456CD1">
        <w:t>mm</w:t>
      </w:r>
      <w:r w:rsidR="00765ED4">
        <w:t>a</w:t>
      </w:r>
      <w:r w:rsidR="00765ED4" w:rsidRPr="00456CD1">
        <w:t>tize</w:t>
      </w:r>
      <w:r w:rsidR="00765ED4">
        <w:t>, s</w:t>
      </w:r>
      <w:r w:rsidR="00765ED4" w:rsidRPr="00456CD1">
        <w:t>top words, punctuation and words of length</w:t>
      </w:r>
      <w:r w:rsidR="00D20C5E">
        <w:t xml:space="preserve">. The main tokenizers that were used are </w:t>
      </w:r>
      <w:r w:rsidR="00D20C5E" w:rsidRPr="00765ED4">
        <w:t>Lemmatizer and Stemmer</w:t>
      </w:r>
      <w:r w:rsidR="00D20C5E">
        <w:t xml:space="preserve"> which </w:t>
      </w:r>
      <w:r w:rsidR="00D20C5E" w:rsidRPr="00D20C5E">
        <w:t xml:space="preserve">is a natural language processing tool that reduces words to their base or dictionary form, called the lemma. It does so by taking into account the morphological structure of the word and its context in the sentence. </w:t>
      </w:r>
      <w:r w:rsidR="00C33068">
        <w:t xml:space="preserve">Stemmer acts as a similar tool but as an algorithm </w:t>
      </w:r>
      <w:r w:rsidR="00C33068" w:rsidRPr="00C33068">
        <w:t xml:space="preserve">by removing the suffixes from words, without considering the context or morphological structure of the word. </w:t>
      </w:r>
      <w:r w:rsidR="00EF1C47">
        <w:t xml:space="preserve">While </w:t>
      </w:r>
      <w:r w:rsidR="00264B8A">
        <w:t xml:space="preserve">simple </w:t>
      </w:r>
      <w:r w:rsidR="009B0315">
        <w:t>rule-based</w:t>
      </w:r>
      <w:r w:rsidR="00EF1C47">
        <w:t xml:space="preserve"> tokenizers work best with traditional machine learning models which uses bag of words</w:t>
      </w:r>
      <w:r w:rsidR="00264B8A">
        <w:t xml:space="preserve"> and splitting individual words</w:t>
      </w:r>
      <w:r w:rsidR="00EF1C47">
        <w:t xml:space="preserve">, the more advanced or transformer models use more sophisticated tokenization such as word piece or </w:t>
      </w:r>
      <w:proofErr w:type="spellStart"/>
      <w:r w:rsidR="009B0315">
        <w:t>S</w:t>
      </w:r>
      <w:r w:rsidR="00EF1C47">
        <w:t>entencepiece</w:t>
      </w:r>
      <w:proofErr w:type="spellEnd"/>
      <w:r w:rsidR="00EF1C47" w:rsidRPr="00EF1C47">
        <w:t xml:space="preserve"> </w:t>
      </w:r>
      <w:r w:rsidR="00EF1C47">
        <w:t xml:space="preserve">tokenization </w:t>
      </w:r>
      <w:r w:rsidR="00264B8A">
        <w:t>which maintain the context of the sentence while handling morphological information.</w:t>
      </w:r>
    </w:p>
    <w:p w14:paraId="23C1E8EE" w14:textId="77777777" w:rsidR="00C33068" w:rsidRDefault="00C33068"/>
    <w:p w14:paraId="60093525" w14:textId="2A1200EF" w:rsidR="008D5203" w:rsidRDefault="008D5203" w:rsidP="00367F99">
      <w:pPr>
        <w:jc w:val="both"/>
      </w:pPr>
      <w:r>
        <w:t xml:space="preserve">In order to use </w:t>
      </w:r>
      <w:proofErr w:type="spellStart"/>
      <w:r w:rsidR="009B0315">
        <w:t>tf-idf</w:t>
      </w:r>
      <w:proofErr w:type="spellEnd"/>
      <w:r>
        <w:t xml:space="preserve"> </w:t>
      </w:r>
      <w:r w:rsidR="005718A4">
        <w:t xml:space="preserve">for the SVM models later for training, we used a few pre-processing steps that included removing stop words along with other key elements such as punctuation and words of length 1 due to high chances of creating noise in the training data and reducing its efficiency. </w:t>
      </w:r>
    </w:p>
    <w:p w14:paraId="7D8A7986" w14:textId="77777777" w:rsidR="00AF1E77" w:rsidRDefault="00AF1E77"/>
    <w:p w14:paraId="7189C83F" w14:textId="0B0867FA" w:rsidR="00AF1E77" w:rsidRDefault="00AF1E77" w:rsidP="00367F99">
      <w:pPr>
        <w:jc w:val="both"/>
      </w:pPr>
      <w:r>
        <w:t>The data use</w:t>
      </w:r>
      <w:r w:rsidR="001C2BB5">
        <w:t xml:space="preserve">d for the Roberta classifier requires the tokenization of words to units in the format that would be tuned to the Roberta model </w:t>
      </w:r>
      <w:r w:rsidR="00367F99">
        <w:t xml:space="preserve">called the </w:t>
      </w:r>
      <w:proofErr w:type="spellStart"/>
      <w:r w:rsidR="00367F99" w:rsidRPr="00367F99">
        <w:t>RobertaTokenizerFast</w:t>
      </w:r>
      <w:proofErr w:type="spellEnd"/>
      <w:r w:rsidR="00367F99" w:rsidRPr="00367F99">
        <w:t xml:space="preserve"> </w:t>
      </w:r>
      <w:r w:rsidR="001C2BB5">
        <w:t xml:space="preserve">along with truncation and padding to allow </w:t>
      </w:r>
      <w:r w:rsidR="00367F99">
        <w:t xml:space="preserve">all 512 input texts to be in the model. When the same data is used for the Bert classifier, it follows a similar protocol to use a tokenization method that tunes the input so that it can be used for the Bert classifier called the </w:t>
      </w:r>
      <w:proofErr w:type="spellStart"/>
      <w:r w:rsidR="00367F99" w:rsidRPr="00367F99">
        <w:t>BertTokenizerFast</w:t>
      </w:r>
      <w:proofErr w:type="spellEnd"/>
      <w:r w:rsidR="00367F99">
        <w:t xml:space="preserve"> along with truncation and padding to allow the model to get 512 input tokens only. </w:t>
      </w:r>
    </w:p>
    <w:p w14:paraId="270BA0F2" w14:textId="77777777" w:rsidR="00367F99" w:rsidRDefault="00367F99" w:rsidP="00367F99">
      <w:pPr>
        <w:jc w:val="both"/>
      </w:pPr>
    </w:p>
    <w:p w14:paraId="76A8E39C" w14:textId="77777777" w:rsidR="00367F99" w:rsidRDefault="00367F99" w:rsidP="00367F99">
      <w:pPr>
        <w:jc w:val="both"/>
        <w:rPr>
          <w:u w:val="single"/>
        </w:rPr>
      </w:pPr>
    </w:p>
    <w:p w14:paraId="10F3EADF" w14:textId="77777777" w:rsidR="00367F99" w:rsidRDefault="00367F99" w:rsidP="00367F99">
      <w:pPr>
        <w:jc w:val="both"/>
        <w:rPr>
          <w:u w:val="single"/>
        </w:rPr>
      </w:pPr>
    </w:p>
    <w:p w14:paraId="33C15BBF" w14:textId="77777777" w:rsidR="00367F99" w:rsidRDefault="00367F99" w:rsidP="00367F99">
      <w:pPr>
        <w:jc w:val="both"/>
        <w:rPr>
          <w:u w:val="single"/>
        </w:rPr>
      </w:pPr>
    </w:p>
    <w:p w14:paraId="5F54378A" w14:textId="6BFF1479" w:rsidR="00367F99" w:rsidRPr="00367F99" w:rsidRDefault="00367F99" w:rsidP="00367F99">
      <w:pPr>
        <w:jc w:val="both"/>
        <w:rPr>
          <w:u w:val="single"/>
        </w:rPr>
      </w:pPr>
      <w:r w:rsidRPr="00367F99">
        <w:rPr>
          <w:u w:val="single"/>
        </w:rPr>
        <w:lastRenderedPageBreak/>
        <w:t>Evaluation</w:t>
      </w:r>
      <w:r>
        <w:rPr>
          <w:u w:val="single"/>
        </w:rPr>
        <w:t>:</w:t>
      </w:r>
    </w:p>
    <w:p w14:paraId="1B2CB1C2" w14:textId="77777777" w:rsidR="00456CD1" w:rsidRDefault="00456CD1"/>
    <w:p w14:paraId="58A8156B" w14:textId="1A517C3D" w:rsidR="00367F99" w:rsidRDefault="00923867" w:rsidP="005A6C31">
      <w:pPr>
        <w:jc w:val="both"/>
      </w:pPr>
      <w:r w:rsidRPr="00923867">
        <w:t xml:space="preserve">The F1 score is a measure of a model's accuracy in the context of binary classification tasks. It is a harmonic mean of precision and recall, two metrics that quantify different aspects of a model's performance. </w:t>
      </w:r>
      <w:r>
        <w:rPr>
          <w:rStyle w:val="FootnoteReference"/>
        </w:rPr>
        <w:footnoteReference w:id="1"/>
      </w:r>
      <w:r w:rsidRPr="00923867">
        <w:t>The F1 score ranges from 0 to 1, with 1 indicating perfect precision and recall, and 0 indicating the worst possible performance.</w:t>
      </w:r>
      <w:r>
        <w:t xml:space="preserve"> The team used the f</w:t>
      </w:r>
      <w:proofErr w:type="gramStart"/>
      <w:r>
        <w:t>1.score</w:t>
      </w:r>
      <w:proofErr w:type="gramEnd"/>
      <w:r>
        <w:t xml:space="preserve"> from scikit library which uses the true labels, predicted labels and positive labels </w:t>
      </w:r>
      <w:r w:rsidR="005A6C31">
        <w:t>to append the scores to a table to be read easily.</w:t>
      </w:r>
    </w:p>
    <w:p w14:paraId="08E61A79" w14:textId="77777777" w:rsidR="005A6C31" w:rsidRDefault="005A6C31" w:rsidP="005A6C31"/>
    <w:tbl>
      <w:tblPr>
        <w:tblStyle w:val="TableGrid"/>
        <w:tblW w:w="0" w:type="auto"/>
        <w:tblInd w:w="714" w:type="dxa"/>
        <w:tblLook w:val="04A0" w:firstRow="1" w:lastRow="0" w:firstColumn="1" w:lastColumn="0" w:noHBand="0" w:noVBand="1"/>
      </w:tblPr>
      <w:tblGrid>
        <w:gridCol w:w="4252"/>
        <w:gridCol w:w="4276"/>
      </w:tblGrid>
      <w:tr w:rsidR="005A6C31" w14:paraId="47DCF060" w14:textId="77777777" w:rsidTr="005A6C31">
        <w:tc>
          <w:tcPr>
            <w:tcW w:w="4621" w:type="dxa"/>
          </w:tcPr>
          <w:p w14:paraId="7C937C62" w14:textId="36FA3503" w:rsidR="005A6C31" w:rsidRDefault="005A6C31" w:rsidP="005A6C31">
            <w:pPr>
              <w:ind w:left="0" w:firstLine="0"/>
            </w:pPr>
            <w:r w:rsidRPr="005A6C31">
              <w:t xml:space="preserve">  Linear SVC</w:t>
            </w:r>
          </w:p>
        </w:tc>
        <w:tc>
          <w:tcPr>
            <w:tcW w:w="4621" w:type="dxa"/>
          </w:tcPr>
          <w:p w14:paraId="4117C492" w14:textId="174EC644" w:rsidR="005A6C31" w:rsidRDefault="005A6C31" w:rsidP="005A6C31">
            <w:pPr>
              <w:ind w:left="0" w:firstLine="0"/>
            </w:pPr>
            <w:r w:rsidRPr="005A6C31">
              <w:t>Logistic Regression</w:t>
            </w:r>
          </w:p>
        </w:tc>
      </w:tr>
      <w:tr w:rsidR="005A6C31" w14:paraId="0986F20E" w14:textId="77777777" w:rsidTr="005A6C31">
        <w:tc>
          <w:tcPr>
            <w:tcW w:w="4621" w:type="dxa"/>
          </w:tcPr>
          <w:p w14:paraId="01FE7CD4" w14:textId="69FDFEB1" w:rsidR="005A6C31" w:rsidRDefault="005A6C31" w:rsidP="005A6C31">
            <w:pPr>
              <w:tabs>
                <w:tab w:val="left" w:pos="2880"/>
              </w:tabs>
              <w:ind w:left="0" w:firstLine="0"/>
            </w:pPr>
            <w:r w:rsidRPr="005A6C31">
              <w:t>0.73495</w:t>
            </w:r>
          </w:p>
        </w:tc>
        <w:tc>
          <w:tcPr>
            <w:tcW w:w="4621" w:type="dxa"/>
          </w:tcPr>
          <w:p w14:paraId="1B077E5A" w14:textId="504108DE" w:rsidR="005A6C31" w:rsidRDefault="005A6C31" w:rsidP="005A6C31">
            <w:pPr>
              <w:ind w:left="0" w:firstLine="0"/>
            </w:pPr>
            <w:r w:rsidRPr="005A6C31">
              <w:t>0.734501</w:t>
            </w:r>
          </w:p>
        </w:tc>
      </w:tr>
    </w:tbl>
    <w:p w14:paraId="4E0770C5" w14:textId="77777777" w:rsidR="005A6C31" w:rsidRDefault="005A6C31" w:rsidP="005A6C31"/>
    <w:p w14:paraId="14B9E964" w14:textId="77777777" w:rsidR="005A6C31" w:rsidRDefault="005A6C31" w:rsidP="005A6C31"/>
    <w:p w14:paraId="721C675F" w14:textId="397F51F9" w:rsidR="005A6C31" w:rsidRPr="005A6C31" w:rsidRDefault="005A6C31" w:rsidP="005A6C31">
      <w:pPr>
        <w:rPr>
          <w:u w:val="single"/>
        </w:rPr>
      </w:pPr>
      <w:r w:rsidRPr="005A6C31">
        <w:rPr>
          <w:u w:val="single"/>
        </w:rPr>
        <w:t>Classifier training data</w:t>
      </w:r>
      <w:r>
        <w:rPr>
          <w:u w:val="single"/>
        </w:rPr>
        <w:t>:</w:t>
      </w:r>
    </w:p>
    <w:p w14:paraId="161ECF13" w14:textId="77777777" w:rsidR="005A6C31" w:rsidRDefault="005A6C31" w:rsidP="005A6C31"/>
    <w:p w14:paraId="7FE6E093" w14:textId="00AE6B3E" w:rsidR="005A6C31" w:rsidRDefault="005A6C31" w:rsidP="005A6C31">
      <w:r>
        <w:t xml:space="preserve">Based on the code written by the team, the Bert classifier used </w:t>
      </w:r>
      <w:proofErr w:type="spellStart"/>
      <w:r>
        <w:t>bert</w:t>
      </w:r>
      <w:proofErr w:type="spellEnd"/>
      <w:r>
        <w:t xml:space="preserve">-base-uncased which </w:t>
      </w:r>
      <w:r w:rsidRPr="005A6C31">
        <w:t>is one of the most commonly used BERT models due to its relatively smaller size and faster training time compared to larger BERT models, while still providing strong performance across a wide range of NLP tasks.</w:t>
      </w:r>
      <w:r>
        <w:t xml:space="preserve"> A similar base model has been used for the Roberta classifier called the Roberta-base which also has strong performance for a faster training time. </w:t>
      </w:r>
    </w:p>
    <w:p w14:paraId="563C76DD" w14:textId="77777777" w:rsidR="005A6C31" w:rsidRDefault="005A6C31" w:rsidP="005A6C31"/>
    <w:p w14:paraId="61EAE165" w14:textId="3B297642" w:rsidR="007E3CD0" w:rsidRDefault="007E3CD0" w:rsidP="005A6C31">
      <w:r>
        <w:t xml:space="preserve">The hyperparameters </w:t>
      </w:r>
      <w:r w:rsidR="004167D6">
        <w:t>provided for the logistic regression classifier used inverse regularization strength</w:t>
      </w:r>
      <w:r w:rsidR="009C7B71">
        <w:t xml:space="preserve"> as C = </w:t>
      </w:r>
      <w:proofErr w:type="gramStart"/>
      <w:r w:rsidR="009C7B71">
        <w:t xml:space="preserve">10 </w:t>
      </w:r>
      <w:r w:rsidR="004167D6">
        <w:t>,</w:t>
      </w:r>
      <w:proofErr w:type="gramEnd"/>
      <w:r w:rsidR="004167D6">
        <w:t xml:space="preserve"> more parameter values means less overfitting, and an L1 ratio for lasso and ridge regularization compared to SVC machines which </w:t>
      </w:r>
      <w:r w:rsidR="009C7B71">
        <w:t xml:space="preserve">uses C= 1, </w:t>
      </w:r>
      <w:r w:rsidR="002D3C14">
        <w:t xml:space="preserve">kernel which is either </w:t>
      </w:r>
      <w:r w:rsidR="002D3C14" w:rsidRPr="002D3C14">
        <w:t>Linear, Polynomial, RBF or Sigmoid</w:t>
      </w:r>
      <w:r w:rsidR="002D3C14">
        <w:t xml:space="preserve">, a gamma function that fits </w:t>
      </w:r>
      <w:r w:rsidR="00A361F1">
        <w:t>nonlinear</w:t>
      </w:r>
      <w:r w:rsidR="002D3C14">
        <w:t xml:space="preserve"> kernels and degree of polynomial kernel. Giving a higher value of C for the LR classifier impacts and reduces loss regularization to build a more complex model </w:t>
      </w:r>
      <w:r w:rsidR="000672E8">
        <w:t xml:space="preserve">compared to a </w:t>
      </w:r>
      <w:r w:rsidR="00A361F1">
        <w:t>simpler</w:t>
      </w:r>
      <w:r w:rsidR="000672E8">
        <w:t xml:space="preserve"> model and elastic net brings a combination of L1 and L2 regularization which helps in feature engineering and reducing extreme coefficients.</w:t>
      </w:r>
    </w:p>
    <w:p w14:paraId="34390C9C" w14:textId="77777777" w:rsidR="005A6C31" w:rsidRDefault="005A6C31" w:rsidP="005A6C31"/>
    <w:p w14:paraId="58EA0A03" w14:textId="72082F16" w:rsidR="00CC4658" w:rsidRDefault="001D1501" w:rsidP="001D1501">
      <w:pPr>
        <w:ind w:left="0" w:firstLine="0"/>
      </w:pPr>
      <w:r>
        <w:t>In the EEC data, we have identified two genders (male and female), two races (African-American and European), four emotions (joy, sad, angry, and fear), and a set of 40 emotion words (e.g., love, hate, fear, etc.).</w:t>
      </w:r>
      <w:r w:rsidR="00CC4658">
        <w:t xml:space="preserve"> Understanding bias has been done through the following methods: </w:t>
      </w:r>
      <w:r w:rsidR="007E3CD0" w:rsidRPr="007E3CD0">
        <w:t>F = M no much bias" indicates that the model predicts intensity scores for female and male noun phrase sentences that are statistically similar</w:t>
      </w:r>
      <w:r w:rsidR="007E3CD0">
        <w:t>.</w:t>
      </w:r>
      <w:r w:rsidR="007E3CD0" w:rsidRPr="007E3CD0">
        <w:t xml:space="preserve"> This implies that the model does not greatly </w:t>
      </w:r>
      <w:r w:rsidR="004167D6" w:rsidRPr="007E3CD0">
        <w:t>favour</w:t>
      </w:r>
      <w:r w:rsidR="007E3CD0" w:rsidRPr="007E3CD0">
        <w:t xml:space="preserve"> either gender. </w:t>
      </w:r>
    </w:p>
    <w:p w14:paraId="79457D0D" w14:textId="77777777" w:rsidR="00CC4658" w:rsidRDefault="00CC4658" w:rsidP="001D1501">
      <w:pPr>
        <w:ind w:left="0" w:firstLine="0"/>
      </w:pPr>
    </w:p>
    <w:p w14:paraId="1CAE0072" w14:textId="75AAD1BD" w:rsidR="007E3CD0" w:rsidRDefault="007E3CD0" w:rsidP="001D1501">
      <w:pPr>
        <w:ind w:left="0" w:firstLine="0"/>
      </w:pPr>
      <w:r w:rsidRPr="007E3CD0">
        <w:t xml:space="preserve">On the second </w:t>
      </w:r>
      <w:r w:rsidR="00CC4658">
        <w:t xml:space="preserve">method </w:t>
      </w:r>
      <w:r w:rsidRPr="007E3CD0">
        <w:t xml:space="preserve">of comparison, this is referred to as "High F - Low M" when the model consistently gives sentences with female noun phrases greater scores than identical sentences with male noun phrases. </w:t>
      </w:r>
    </w:p>
    <w:p w14:paraId="5ADBC0AD" w14:textId="77777777" w:rsidR="007E3CD0" w:rsidRDefault="007E3CD0" w:rsidP="001D1501">
      <w:pPr>
        <w:ind w:left="0" w:firstLine="0"/>
      </w:pPr>
    </w:p>
    <w:p w14:paraId="073CEF24" w14:textId="3687C9B3" w:rsidR="007E3CD0" w:rsidRDefault="007E3CD0" w:rsidP="001D1501">
      <w:pPr>
        <w:ind w:left="0" w:firstLine="0"/>
      </w:pPr>
      <w:r w:rsidRPr="007E3CD0">
        <w:t>This demonstrates that the model can have a bias toward reading text about women as more positive or negative than language about men. On the thir</w:t>
      </w:r>
      <w:r w:rsidR="00CC4658">
        <w:t>d method</w:t>
      </w:r>
      <w:r w:rsidRPr="007E3CD0">
        <w:t xml:space="preserve"> of comparison, this is referred to as "High M - Low F" when the model consistently gives sentences with male noun phrases higher scores than similar sentences with female noun phrases.</w:t>
      </w:r>
    </w:p>
    <w:p w14:paraId="461B3D4C" w14:textId="77777777" w:rsidR="007E3CD0" w:rsidRDefault="007E3CD0" w:rsidP="001D1501">
      <w:pPr>
        <w:ind w:left="0" w:firstLine="0"/>
      </w:pPr>
    </w:p>
    <w:p w14:paraId="4078B55F" w14:textId="77777777" w:rsidR="007E3CD0" w:rsidRDefault="007E3CD0" w:rsidP="007E3CD0">
      <w:pPr>
        <w:ind w:left="0" w:firstLine="0"/>
      </w:pPr>
      <w:r w:rsidRPr="007E3CD0">
        <w:t>This demonstrates that the model can have a bias toward reading text about women as more positive or negative than language about men. On the third level of comparison, this is referred to as "High M - Low F" when the model consistently gives sentences with male noun phrases higher scores than similar sentences with female noun phrases.</w:t>
      </w:r>
    </w:p>
    <w:p w14:paraId="41853EE4" w14:textId="77777777" w:rsidR="007E3CD0" w:rsidRDefault="007E3CD0" w:rsidP="007E3CD0">
      <w:pPr>
        <w:ind w:left="0" w:firstLine="0"/>
      </w:pPr>
    </w:p>
    <w:p w14:paraId="3BEEA201" w14:textId="350BCE08" w:rsidR="003F4947" w:rsidRDefault="0018046B" w:rsidP="007E3CD0">
      <w:pPr>
        <w:ind w:left="0" w:firstLine="0"/>
      </w:pPr>
      <w:r>
        <w:t>The team</w:t>
      </w:r>
      <w:r w:rsidR="007E3CD0" w:rsidRPr="007E3CD0">
        <w:t xml:space="preserve"> used scoring criteria to evaluate the effectiveness of several classifier models developed on the Twitter dataset in relation to their forecasts on the EEC corpus. The findings showed that the classifiers' emotional biases toward the male and female genders, as well as the African-American and European races, differed noticeably. Positive scores reflect bias toward these emotions in men, whereas negative scores suggest prejudice toward these feelings in women. Similar to positive scores, negative scores show bias towards specific emotions in African-Americans. These results emphasize the presence of emotional biases in the dataset and shed light on the degree of bias in the classifier models' predictions for various genders and races.</w:t>
      </w:r>
    </w:p>
    <w:p w14:paraId="5A709358" w14:textId="77777777" w:rsidR="003F4947" w:rsidRDefault="003F4947" w:rsidP="008148B6">
      <w:pPr>
        <w:ind w:left="0" w:firstLine="0"/>
      </w:pPr>
    </w:p>
    <w:p w14:paraId="2C89834A" w14:textId="19AF5842" w:rsidR="003F4947" w:rsidRDefault="003F4947" w:rsidP="008148B6">
      <w:pPr>
        <w:rPr>
          <w:u w:val="single"/>
        </w:rPr>
      </w:pPr>
      <w:r>
        <w:rPr>
          <w:u w:val="single"/>
        </w:rPr>
        <w:t>Results:</w:t>
      </w:r>
    </w:p>
    <w:p w14:paraId="12A36F5A" w14:textId="77777777" w:rsidR="008148B6" w:rsidRDefault="008148B6" w:rsidP="008148B6"/>
    <w:p w14:paraId="389A335E" w14:textId="39167619" w:rsidR="003F4947" w:rsidRDefault="003F4947" w:rsidP="003F4947">
      <w:r>
        <w:t>1.1</w:t>
      </w:r>
    </w:p>
    <w:p w14:paraId="187A4B51" w14:textId="70815E93" w:rsidR="003F4947" w:rsidRDefault="003F4947" w:rsidP="003F4947"/>
    <w:tbl>
      <w:tblPr>
        <w:tblW w:w="9103" w:type="dxa"/>
        <w:tblCellMar>
          <w:left w:w="0" w:type="dxa"/>
          <w:right w:w="0" w:type="dxa"/>
        </w:tblCellMar>
        <w:tblLook w:val="04A0" w:firstRow="1" w:lastRow="0" w:firstColumn="1" w:lastColumn="0" w:noHBand="0" w:noVBand="1"/>
      </w:tblPr>
      <w:tblGrid>
        <w:gridCol w:w="1477"/>
        <w:gridCol w:w="1438"/>
        <w:gridCol w:w="1547"/>
        <w:gridCol w:w="1547"/>
        <w:gridCol w:w="1547"/>
        <w:gridCol w:w="1547"/>
      </w:tblGrid>
      <w:tr w:rsidR="003F4947" w:rsidRPr="003F4947" w14:paraId="03AD2E6E" w14:textId="77777777" w:rsidTr="003F4947">
        <w:trPr>
          <w:trHeight w:val="433"/>
        </w:trPr>
        <w:tc>
          <w:tcPr>
            <w:tcW w:w="0" w:type="auto"/>
            <w:gridSpan w:val="6"/>
            <w:tcBorders>
              <w:top w:val="single" w:sz="6" w:space="0" w:color="000000"/>
              <w:left w:val="single" w:sz="6" w:space="0" w:color="000000"/>
              <w:bottom w:val="single" w:sz="6" w:space="0" w:color="000000"/>
              <w:right w:val="single" w:sz="6" w:space="0" w:color="000000"/>
            </w:tcBorders>
            <w:shd w:val="clear" w:color="auto" w:fill="00B0F0"/>
            <w:tcMar>
              <w:top w:w="0" w:type="dxa"/>
              <w:left w:w="45" w:type="dxa"/>
              <w:bottom w:w="0" w:type="dxa"/>
              <w:right w:w="45" w:type="dxa"/>
            </w:tcMar>
            <w:vAlign w:val="bottom"/>
            <w:hideMark/>
          </w:tcPr>
          <w:p w14:paraId="4677F98B" w14:textId="77777777" w:rsidR="003F4947" w:rsidRPr="003F4947" w:rsidRDefault="003F4947" w:rsidP="003F4947">
            <w:pPr>
              <w:ind w:left="0" w:firstLine="0"/>
              <w:jc w:val="center"/>
              <w:rPr>
                <w:rFonts w:ascii="Calibri" w:eastAsia="Times New Roman" w:hAnsi="Calibri" w:cs="Calibri"/>
                <w:b/>
                <w:bCs/>
                <w:color w:val="FFFFFF"/>
                <w:sz w:val="24"/>
                <w:szCs w:val="24"/>
                <w:lang w:eastAsia="en-GB"/>
              </w:rPr>
            </w:pPr>
            <w:r w:rsidRPr="003F4947">
              <w:rPr>
                <w:rFonts w:ascii="Calibri" w:eastAsia="Times New Roman" w:hAnsi="Calibri" w:cs="Calibri"/>
                <w:b/>
                <w:bCs/>
                <w:color w:val="FFFFFF"/>
                <w:sz w:val="24"/>
                <w:szCs w:val="24"/>
                <w:lang w:eastAsia="en-GB"/>
              </w:rPr>
              <w:t>EEC Corpus Scores Summary</w:t>
            </w:r>
          </w:p>
        </w:tc>
      </w:tr>
      <w:tr w:rsidR="003F4947" w:rsidRPr="003F4947" w14:paraId="6B1B9614" w14:textId="77777777" w:rsidTr="003F4947">
        <w:trPr>
          <w:trHeight w:val="433"/>
        </w:trPr>
        <w:tc>
          <w:tcPr>
            <w:tcW w:w="0" w:type="auto"/>
            <w:tcBorders>
              <w:top w:val="single" w:sz="6" w:space="0" w:color="CCCCCC"/>
              <w:left w:val="single" w:sz="6" w:space="0" w:color="000000"/>
              <w:bottom w:val="single" w:sz="6" w:space="0" w:color="000000"/>
              <w:right w:val="single" w:sz="6" w:space="0" w:color="000000"/>
            </w:tcBorders>
            <w:shd w:val="clear" w:color="auto" w:fill="0070C0"/>
            <w:tcMar>
              <w:top w:w="0" w:type="dxa"/>
              <w:left w:w="45" w:type="dxa"/>
              <w:bottom w:w="0" w:type="dxa"/>
              <w:right w:w="45" w:type="dxa"/>
            </w:tcMar>
            <w:vAlign w:val="bottom"/>
            <w:hideMark/>
          </w:tcPr>
          <w:p w14:paraId="25DAD8C7" w14:textId="77777777" w:rsidR="003F4947" w:rsidRPr="003F4947" w:rsidRDefault="003F4947" w:rsidP="003F4947">
            <w:pPr>
              <w:ind w:left="0" w:firstLine="0"/>
              <w:rPr>
                <w:rFonts w:ascii="Calibri" w:eastAsia="Times New Roman" w:hAnsi="Calibri" w:cs="Calibri"/>
                <w:b/>
                <w:bCs/>
                <w:color w:val="FFFFFF"/>
                <w:sz w:val="24"/>
                <w:szCs w:val="24"/>
                <w:lang w:eastAsia="en-GB"/>
              </w:rPr>
            </w:pPr>
            <w:r w:rsidRPr="003F4947">
              <w:rPr>
                <w:rFonts w:ascii="Calibri" w:eastAsia="Times New Roman" w:hAnsi="Calibri" w:cs="Calibri"/>
                <w:b/>
                <w:bCs/>
                <w:color w:val="FFFFFF"/>
                <w:sz w:val="24"/>
                <w:szCs w:val="24"/>
                <w:lang w:eastAsia="en-GB"/>
              </w:rPr>
              <w:t>Model</w:t>
            </w:r>
          </w:p>
        </w:tc>
        <w:tc>
          <w:tcPr>
            <w:tcW w:w="0" w:type="auto"/>
            <w:tcBorders>
              <w:top w:val="single" w:sz="6" w:space="0" w:color="CCCCCC"/>
              <w:left w:val="single" w:sz="6" w:space="0" w:color="CCCCCC"/>
              <w:bottom w:val="single" w:sz="6" w:space="0" w:color="000000"/>
              <w:right w:val="single" w:sz="6" w:space="0" w:color="000000"/>
            </w:tcBorders>
            <w:shd w:val="clear" w:color="auto" w:fill="0070C0"/>
            <w:tcMar>
              <w:top w:w="0" w:type="dxa"/>
              <w:left w:w="45" w:type="dxa"/>
              <w:bottom w:w="0" w:type="dxa"/>
              <w:right w:w="45" w:type="dxa"/>
            </w:tcMar>
            <w:vAlign w:val="bottom"/>
            <w:hideMark/>
          </w:tcPr>
          <w:p w14:paraId="57BB0137" w14:textId="77777777" w:rsidR="003F4947" w:rsidRPr="003F4947" w:rsidRDefault="003F4947" w:rsidP="003F4947">
            <w:pPr>
              <w:ind w:left="0" w:firstLine="0"/>
              <w:rPr>
                <w:rFonts w:ascii="Calibri" w:eastAsia="Times New Roman" w:hAnsi="Calibri" w:cs="Calibri"/>
                <w:b/>
                <w:bCs/>
                <w:color w:val="FFFFFF"/>
                <w:sz w:val="24"/>
                <w:szCs w:val="24"/>
                <w:lang w:eastAsia="en-GB"/>
              </w:rPr>
            </w:pPr>
            <w:r w:rsidRPr="003F4947">
              <w:rPr>
                <w:rFonts w:ascii="Calibri" w:eastAsia="Times New Roman" w:hAnsi="Calibri" w:cs="Calibri"/>
                <w:b/>
                <w:bCs/>
                <w:color w:val="FFFFFF"/>
                <w:sz w:val="24"/>
                <w:szCs w:val="24"/>
                <w:lang w:eastAsia="en-GB"/>
              </w:rPr>
              <w:t>Emotion</w:t>
            </w:r>
          </w:p>
        </w:tc>
        <w:tc>
          <w:tcPr>
            <w:tcW w:w="0" w:type="auto"/>
            <w:tcBorders>
              <w:top w:val="single" w:sz="6" w:space="0" w:color="CCCCCC"/>
              <w:left w:val="single" w:sz="6" w:space="0" w:color="CCCCCC"/>
              <w:bottom w:val="single" w:sz="6" w:space="0" w:color="000000"/>
              <w:right w:val="single" w:sz="6" w:space="0" w:color="000000"/>
            </w:tcBorders>
            <w:shd w:val="clear" w:color="auto" w:fill="0070C0"/>
            <w:tcMar>
              <w:top w:w="0" w:type="dxa"/>
              <w:left w:w="45" w:type="dxa"/>
              <w:bottom w:w="0" w:type="dxa"/>
              <w:right w:w="45" w:type="dxa"/>
            </w:tcMar>
            <w:vAlign w:val="bottom"/>
            <w:hideMark/>
          </w:tcPr>
          <w:p w14:paraId="3C2A7A4A" w14:textId="77777777" w:rsidR="003F4947" w:rsidRPr="003F4947" w:rsidRDefault="003F4947" w:rsidP="003F4947">
            <w:pPr>
              <w:ind w:left="0" w:firstLine="0"/>
              <w:rPr>
                <w:rFonts w:ascii="Calibri" w:eastAsia="Times New Roman" w:hAnsi="Calibri" w:cs="Calibri"/>
                <w:b/>
                <w:bCs/>
                <w:color w:val="FFFFFF"/>
                <w:sz w:val="24"/>
                <w:szCs w:val="24"/>
                <w:lang w:eastAsia="en-GB"/>
              </w:rPr>
            </w:pPr>
            <w:r w:rsidRPr="003F4947">
              <w:rPr>
                <w:rFonts w:ascii="Calibri" w:eastAsia="Times New Roman" w:hAnsi="Calibri" w:cs="Calibri"/>
                <w:b/>
                <w:bCs/>
                <w:color w:val="FFFFFF"/>
                <w:sz w:val="24"/>
                <w:szCs w:val="24"/>
                <w:lang w:eastAsia="en-GB"/>
              </w:rPr>
              <w:t>F1Score</w:t>
            </w:r>
          </w:p>
        </w:tc>
        <w:tc>
          <w:tcPr>
            <w:tcW w:w="0" w:type="auto"/>
            <w:tcBorders>
              <w:top w:val="single" w:sz="6" w:space="0" w:color="CCCCCC"/>
              <w:left w:val="single" w:sz="6" w:space="0" w:color="CCCCCC"/>
              <w:bottom w:val="single" w:sz="6" w:space="0" w:color="000000"/>
              <w:right w:val="single" w:sz="6" w:space="0" w:color="000000"/>
            </w:tcBorders>
            <w:shd w:val="clear" w:color="auto" w:fill="0070C0"/>
            <w:tcMar>
              <w:top w:w="0" w:type="dxa"/>
              <w:left w:w="45" w:type="dxa"/>
              <w:bottom w:w="0" w:type="dxa"/>
              <w:right w:w="45" w:type="dxa"/>
            </w:tcMar>
            <w:vAlign w:val="bottom"/>
            <w:hideMark/>
          </w:tcPr>
          <w:p w14:paraId="44A24485" w14:textId="77777777" w:rsidR="003F4947" w:rsidRPr="003F4947" w:rsidRDefault="003F4947" w:rsidP="003F4947">
            <w:pPr>
              <w:ind w:left="0" w:firstLine="0"/>
              <w:rPr>
                <w:rFonts w:ascii="Calibri" w:eastAsia="Times New Roman" w:hAnsi="Calibri" w:cs="Calibri"/>
                <w:b/>
                <w:bCs/>
                <w:color w:val="FFFFFF"/>
                <w:sz w:val="24"/>
                <w:szCs w:val="24"/>
                <w:lang w:eastAsia="en-GB"/>
              </w:rPr>
            </w:pPr>
            <w:r w:rsidRPr="003F4947">
              <w:rPr>
                <w:rFonts w:ascii="Calibri" w:eastAsia="Times New Roman" w:hAnsi="Calibri" w:cs="Calibri"/>
                <w:b/>
                <w:bCs/>
                <w:color w:val="FFFFFF"/>
                <w:sz w:val="24"/>
                <w:szCs w:val="24"/>
                <w:lang w:eastAsia="en-GB"/>
              </w:rPr>
              <w:t>Recall</w:t>
            </w:r>
          </w:p>
        </w:tc>
        <w:tc>
          <w:tcPr>
            <w:tcW w:w="0" w:type="auto"/>
            <w:tcBorders>
              <w:top w:val="single" w:sz="6" w:space="0" w:color="CCCCCC"/>
              <w:left w:val="single" w:sz="6" w:space="0" w:color="CCCCCC"/>
              <w:bottom w:val="single" w:sz="6" w:space="0" w:color="000000"/>
              <w:right w:val="single" w:sz="6" w:space="0" w:color="000000"/>
            </w:tcBorders>
            <w:shd w:val="clear" w:color="auto" w:fill="0070C0"/>
            <w:tcMar>
              <w:top w:w="0" w:type="dxa"/>
              <w:left w:w="45" w:type="dxa"/>
              <w:bottom w:w="0" w:type="dxa"/>
              <w:right w:w="45" w:type="dxa"/>
            </w:tcMar>
            <w:vAlign w:val="bottom"/>
            <w:hideMark/>
          </w:tcPr>
          <w:p w14:paraId="202B81C7" w14:textId="77777777" w:rsidR="003F4947" w:rsidRPr="003F4947" w:rsidRDefault="003F4947" w:rsidP="003F4947">
            <w:pPr>
              <w:ind w:left="0" w:firstLine="0"/>
              <w:rPr>
                <w:rFonts w:ascii="Calibri" w:eastAsia="Times New Roman" w:hAnsi="Calibri" w:cs="Calibri"/>
                <w:b/>
                <w:bCs/>
                <w:color w:val="FFFFFF"/>
                <w:sz w:val="24"/>
                <w:szCs w:val="24"/>
                <w:lang w:eastAsia="en-GB"/>
              </w:rPr>
            </w:pPr>
            <w:r w:rsidRPr="003F4947">
              <w:rPr>
                <w:rFonts w:ascii="Calibri" w:eastAsia="Times New Roman" w:hAnsi="Calibri" w:cs="Calibri"/>
                <w:b/>
                <w:bCs/>
                <w:color w:val="FFFFFF"/>
                <w:sz w:val="24"/>
                <w:szCs w:val="24"/>
                <w:lang w:eastAsia="en-GB"/>
              </w:rPr>
              <w:t>Precision</w:t>
            </w:r>
          </w:p>
        </w:tc>
        <w:tc>
          <w:tcPr>
            <w:tcW w:w="0" w:type="auto"/>
            <w:tcBorders>
              <w:top w:val="single" w:sz="6" w:space="0" w:color="CCCCCC"/>
              <w:left w:val="single" w:sz="6" w:space="0" w:color="CCCCCC"/>
              <w:bottom w:val="single" w:sz="6" w:space="0" w:color="000000"/>
              <w:right w:val="single" w:sz="6" w:space="0" w:color="000000"/>
            </w:tcBorders>
            <w:shd w:val="clear" w:color="auto" w:fill="0070C0"/>
            <w:tcMar>
              <w:top w:w="0" w:type="dxa"/>
              <w:left w:w="45" w:type="dxa"/>
              <w:bottom w:w="0" w:type="dxa"/>
              <w:right w:w="45" w:type="dxa"/>
            </w:tcMar>
            <w:vAlign w:val="bottom"/>
            <w:hideMark/>
          </w:tcPr>
          <w:p w14:paraId="401E7281" w14:textId="77777777" w:rsidR="003F4947" w:rsidRPr="003F4947" w:rsidRDefault="003F4947" w:rsidP="003F4947">
            <w:pPr>
              <w:ind w:left="0" w:firstLine="0"/>
              <w:rPr>
                <w:rFonts w:ascii="Calibri" w:eastAsia="Times New Roman" w:hAnsi="Calibri" w:cs="Calibri"/>
                <w:b/>
                <w:bCs/>
                <w:color w:val="FFFFFF"/>
                <w:sz w:val="24"/>
                <w:szCs w:val="24"/>
                <w:lang w:eastAsia="en-GB"/>
              </w:rPr>
            </w:pPr>
            <w:r w:rsidRPr="003F4947">
              <w:rPr>
                <w:rFonts w:ascii="Calibri" w:eastAsia="Times New Roman" w:hAnsi="Calibri" w:cs="Calibri"/>
                <w:b/>
                <w:bCs/>
                <w:color w:val="FFFFFF"/>
                <w:sz w:val="24"/>
                <w:szCs w:val="24"/>
                <w:lang w:eastAsia="en-GB"/>
              </w:rPr>
              <w:t>Accuracy</w:t>
            </w:r>
          </w:p>
        </w:tc>
      </w:tr>
      <w:tr w:rsidR="003F4947" w:rsidRPr="003F4947" w14:paraId="5A94F5C5" w14:textId="77777777" w:rsidTr="003F4947">
        <w:trPr>
          <w:trHeight w:val="433"/>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C596797"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SVC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E7DC1B"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negative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F3BFE3"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0.808079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3155DA1"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0.75254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5B5AE1F"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0.87247</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E5C3CB" w14:textId="77777777" w:rsidR="003F4947" w:rsidRPr="003F4947" w:rsidRDefault="003F4947" w:rsidP="003F4947">
            <w:pPr>
              <w:ind w:left="0" w:firstLine="0"/>
              <w:jc w:val="center"/>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0.731905</w:t>
            </w:r>
          </w:p>
        </w:tc>
      </w:tr>
      <w:tr w:rsidR="003F4947" w:rsidRPr="003F4947" w14:paraId="3B45E98B" w14:textId="77777777" w:rsidTr="003F4947">
        <w:trPr>
          <w:trHeight w:val="433"/>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FA57B28"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SVC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727949"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positive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4A3B180"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0.555468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DD3606"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0.67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6E3256"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0.474376</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18DE2E4" w14:textId="77777777" w:rsidR="003F4947" w:rsidRPr="003F4947" w:rsidRDefault="003F4947" w:rsidP="003F4947">
            <w:pPr>
              <w:ind w:left="0" w:firstLine="0"/>
              <w:rPr>
                <w:rFonts w:ascii="Calibri" w:eastAsia="Times New Roman" w:hAnsi="Calibri" w:cs="Calibri"/>
                <w:sz w:val="24"/>
                <w:szCs w:val="24"/>
                <w:lang w:eastAsia="en-GB"/>
              </w:rPr>
            </w:pPr>
          </w:p>
        </w:tc>
      </w:tr>
      <w:tr w:rsidR="003F4947" w:rsidRPr="003F4947" w14:paraId="63A4D279" w14:textId="77777777" w:rsidTr="003F4947">
        <w:trPr>
          <w:trHeight w:val="433"/>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41D537D"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Logit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18A71E"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negative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D01964"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0.802012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A6AF5F4"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0.746508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6A8FBE"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0.866433</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1960D6" w14:textId="77777777" w:rsidR="003F4947" w:rsidRPr="003F4947" w:rsidRDefault="003F4947" w:rsidP="003F4947">
            <w:pPr>
              <w:ind w:left="0" w:firstLine="0"/>
              <w:jc w:val="center"/>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0.723571</w:t>
            </w:r>
          </w:p>
        </w:tc>
      </w:tr>
      <w:tr w:rsidR="003F4947" w:rsidRPr="003F4947" w14:paraId="70B06A71" w14:textId="77777777" w:rsidTr="003F4947">
        <w:trPr>
          <w:trHeight w:val="433"/>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52B58E7"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Logit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FE73CE"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positive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AD7029"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0.542192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B4DC4A"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0.654762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B73E56A"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0.462651</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834E7E1" w14:textId="77777777" w:rsidR="003F4947" w:rsidRPr="003F4947" w:rsidRDefault="003F4947" w:rsidP="003F4947">
            <w:pPr>
              <w:ind w:left="0" w:firstLine="0"/>
              <w:rPr>
                <w:rFonts w:ascii="Calibri" w:eastAsia="Times New Roman" w:hAnsi="Calibri" w:cs="Calibri"/>
                <w:sz w:val="24"/>
                <w:szCs w:val="24"/>
                <w:lang w:eastAsia="en-GB"/>
              </w:rPr>
            </w:pPr>
          </w:p>
        </w:tc>
      </w:tr>
      <w:tr w:rsidR="003F4947" w:rsidRPr="003F4947" w14:paraId="0651040D" w14:textId="77777777" w:rsidTr="003F4947">
        <w:trPr>
          <w:trHeight w:val="433"/>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AF06ABC"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BERT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3B878A"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negative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CB796B"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0.902803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AFDF83B"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0.830794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28BABD"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0.98848</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90AD30" w14:textId="77777777" w:rsidR="003F4947" w:rsidRPr="003F4947" w:rsidRDefault="003F4947" w:rsidP="003F4947">
            <w:pPr>
              <w:ind w:left="0" w:firstLine="0"/>
              <w:jc w:val="center"/>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0.865833</w:t>
            </w:r>
          </w:p>
        </w:tc>
      </w:tr>
      <w:tr w:rsidR="003F4947" w:rsidRPr="003F4947" w14:paraId="301C0EFF" w14:textId="77777777" w:rsidTr="003F4947">
        <w:trPr>
          <w:trHeight w:val="433"/>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D1512A1"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BERT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789542"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positive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902FF0A"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0.783477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2FED1FD"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0.970952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CAA8F5"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0.656683</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DC094E0" w14:textId="77777777" w:rsidR="003F4947" w:rsidRPr="003F4947" w:rsidRDefault="003F4947" w:rsidP="003F4947">
            <w:pPr>
              <w:ind w:left="0" w:firstLine="0"/>
              <w:rPr>
                <w:rFonts w:ascii="Calibri" w:eastAsia="Times New Roman" w:hAnsi="Calibri" w:cs="Calibri"/>
                <w:sz w:val="24"/>
                <w:szCs w:val="24"/>
                <w:lang w:eastAsia="en-GB"/>
              </w:rPr>
            </w:pPr>
          </w:p>
        </w:tc>
      </w:tr>
      <w:tr w:rsidR="003F4947" w:rsidRPr="003F4947" w14:paraId="5B963163" w14:textId="77777777" w:rsidTr="003F4947">
        <w:trPr>
          <w:trHeight w:val="433"/>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F781A43" w14:textId="77777777" w:rsidR="003F4947" w:rsidRPr="003F4947" w:rsidRDefault="003F4947" w:rsidP="003F4947">
            <w:pPr>
              <w:ind w:left="0" w:firstLine="0"/>
              <w:rPr>
                <w:rFonts w:ascii="Calibri" w:eastAsia="Times New Roman" w:hAnsi="Calibri" w:cs="Calibri"/>
                <w:sz w:val="24"/>
                <w:szCs w:val="24"/>
                <w:lang w:eastAsia="en-GB"/>
              </w:rPr>
            </w:pPr>
            <w:proofErr w:type="spellStart"/>
            <w:r w:rsidRPr="003F4947">
              <w:rPr>
                <w:rFonts w:ascii="Calibri" w:eastAsia="Times New Roman" w:hAnsi="Calibri" w:cs="Calibri"/>
                <w:sz w:val="24"/>
                <w:szCs w:val="24"/>
                <w:lang w:eastAsia="en-GB"/>
              </w:rPr>
              <w:t>RoBERTa</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945D12"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negative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C3687C"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0.986863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68C3B15"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0.989683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CC36CE6"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0.984059</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3565FB" w14:textId="77777777" w:rsidR="003F4947" w:rsidRPr="003F4947" w:rsidRDefault="003F4947" w:rsidP="003F4947">
            <w:pPr>
              <w:ind w:left="0" w:firstLine="0"/>
              <w:jc w:val="center"/>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0.980238</w:t>
            </w:r>
          </w:p>
        </w:tc>
      </w:tr>
      <w:tr w:rsidR="003F4947" w:rsidRPr="003F4947" w14:paraId="568F0F7D" w14:textId="77777777" w:rsidTr="003F4947">
        <w:trPr>
          <w:trHeight w:val="433"/>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BF18FB0" w14:textId="77777777" w:rsidR="003F4947" w:rsidRPr="003F4947" w:rsidRDefault="003F4947" w:rsidP="003F4947">
            <w:pPr>
              <w:ind w:left="0" w:firstLine="0"/>
              <w:rPr>
                <w:rFonts w:ascii="Calibri" w:eastAsia="Times New Roman" w:hAnsi="Calibri" w:cs="Calibri"/>
                <w:sz w:val="24"/>
                <w:szCs w:val="24"/>
                <w:lang w:eastAsia="en-GB"/>
              </w:rPr>
            </w:pPr>
            <w:proofErr w:type="spellStart"/>
            <w:r w:rsidRPr="003F4947">
              <w:rPr>
                <w:rFonts w:ascii="Calibri" w:eastAsia="Times New Roman" w:hAnsi="Calibri" w:cs="Calibri"/>
                <w:sz w:val="24"/>
                <w:szCs w:val="24"/>
                <w:lang w:eastAsia="en-GB"/>
              </w:rPr>
              <w:t>RoBERTa</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221BEA"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positive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95DD10"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0.960134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04E8ECC"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0.951905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0C8F5BD"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0.968508</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8880E08" w14:textId="77777777" w:rsidR="003F4947" w:rsidRPr="003F4947" w:rsidRDefault="003F4947" w:rsidP="003F4947">
            <w:pPr>
              <w:ind w:left="0" w:firstLine="0"/>
              <w:rPr>
                <w:rFonts w:ascii="Calibri" w:eastAsia="Times New Roman" w:hAnsi="Calibri" w:cs="Calibri"/>
                <w:sz w:val="24"/>
                <w:szCs w:val="24"/>
                <w:lang w:eastAsia="en-GB"/>
              </w:rPr>
            </w:pPr>
          </w:p>
        </w:tc>
      </w:tr>
    </w:tbl>
    <w:p w14:paraId="21FD7AC9" w14:textId="77777777" w:rsidR="003F4947" w:rsidRDefault="003F4947" w:rsidP="003F4947"/>
    <w:p w14:paraId="2F2FFF74" w14:textId="77777777" w:rsidR="003F4947" w:rsidRDefault="003F4947" w:rsidP="003F4947"/>
    <w:p w14:paraId="028056B3" w14:textId="0A29EFCD" w:rsidR="00CD2237" w:rsidRDefault="00DE488B" w:rsidP="00CD2237">
      <w:r>
        <w:t xml:space="preserve">Precision and recall greatly impact the F1 score as it is part of the formula as given, </w:t>
      </w:r>
      <w:r w:rsidRPr="00DE488B">
        <w:t>2 * (precision * recall) / (precision + recall)</w:t>
      </w:r>
      <w:r w:rsidR="00D27881">
        <w:t>.</w:t>
      </w:r>
      <w:r w:rsidR="00D27881" w:rsidRPr="00D27881">
        <w:t xml:space="preserve"> Precision is the ratio of true positive predictions to the total positive predictions made by the classifier (i.e., the sum of true positives and false positives). It measures the proportion of positive instances that were correctly identified by the classifier. Recall is the ratio of true positive predictions to the total number of actual positive instances in the dataset (i.e., the sum of true positives and false negatives). It measures the proportion of actual positive instances that were correctly identified by the classifier. The F1 score is the harmonic mean of precision and recall. It combines both metrics into a single value, providing a balanced measure of a classifier's performance</w:t>
      </w:r>
      <w:r w:rsidR="00CD2237">
        <w:t xml:space="preserve">. </w:t>
      </w:r>
    </w:p>
    <w:p w14:paraId="2EA011C9" w14:textId="77777777" w:rsidR="00CD2237" w:rsidRDefault="00CD2237" w:rsidP="00CD2237"/>
    <w:p w14:paraId="4F4D77B1" w14:textId="03713CA0" w:rsidR="00CD2237" w:rsidRDefault="00CD2237" w:rsidP="00CD2237">
      <w:r>
        <w:t xml:space="preserve">As per the table shown above, the best performing classifier is </w:t>
      </w:r>
      <w:proofErr w:type="spellStart"/>
      <w:r>
        <w:t>RoBERTA</w:t>
      </w:r>
      <w:proofErr w:type="spellEnd"/>
      <w:r>
        <w:t xml:space="preserve"> due to high precision and recall </w:t>
      </w:r>
      <w:r w:rsidR="0002747E">
        <w:t>and a very small gap between the values which show that the classifier is balanced compared to Logit’s and SVC’s performance who’s false positive and negatives have huge costs.</w:t>
      </w:r>
      <w:r w:rsidR="00702D1E" w:rsidRPr="00702D1E">
        <w:t xml:space="preserve"> </w:t>
      </w:r>
      <w:r w:rsidR="00702D1E">
        <w:t>I performed the computation for the Roberta and Bert models but it had little accuracy compared to the model of the team due to long computation times and little resources. The accuracy of the model was not as high compared to a machine that ran on google collab which made it hard to compare the values based on the huge loss on both the SVM and Roberta models.</w:t>
      </w:r>
      <w:r w:rsidR="0002747E">
        <w:t xml:space="preserve"> F1 scores </w:t>
      </w:r>
      <w:r w:rsidR="00702D1E">
        <w:t xml:space="preserve">that are part of the latest table, which are given as part of the team’s score, </w:t>
      </w:r>
      <w:r w:rsidR="0002747E">
        <w:t xml:space="preserve">for each model based on the </w:t>
      </w:r>
      <w:r w:rsidR="005A6E06">
        <w:t xml:space="preserve">emotion feature differ due to the precision </w:t>
      </w:r>
      <w:r w:rsidR="005A6E06">
        <w:lastRenderedPageBreak/>
        <w:t xml:space="preserve">and recall as some models have a higher </w:t>
      </w:r>
      <w:r w:rsidR="0020094B">
        <w:t>precision while some have a higher recall. While some precision and recall are high, even with some BERT positive having a huge difference, LOGI</w:t>
      </w:r>
      <w:r w:rsidR="00755F86">
        <w:t>T</w:t>
      </w:r>
      <w:r w:rsidR="0020094B">
        <w:t xml:space="preserve"> and SVC </w:t>
      </w:r>
      <w:r w:rsidR="00755F86">
        <w:t xml:space="preserve">with a positive emotion </w:t>
      </w:r>
      <w:r w:rsidR="0020094B">
        <w:t xml:space="preserve">are low due to a lower precision and recall. </w:t>
      </w:r>
      <w:r w:rsidR="00755F86">
        <w:t xml:space="preserve"> </w:t>
      </w:r>
      <w:r w:rsidR="002D36DD">
        <w:t xml:space="preserve">Roberta has performed the best in cases of positive and negative emotion </w:t>
      </w:r>
      <w:r w:rsidR="00346843">
        <w:t xml:space="preserve">with the highest accuracy while logit has performed the weakest. </w:t>
      </w:r>
    </w:p>
    <w:p w14:paraId="1D3CC3FA" w14:textId="77777777" w:rsidR="003F4947" w:rsidRDefault="003F4947" w:rsidP="00DE488B">
      <w:pPr>
        <w:ind w:left="0" w:firstLine="0"/>
      </w:pPr>
    </w:p>
    <w:p w14:paraId="3BCF3711" w14:textId="7BBC22F3" w:rsidR="003F4947" w:rsidRDefault="003F4947" w:rsidP="003F4947">
      <w:r>
        <w:t>1.2</w:t>
      </w:r>
    </w:p>
    <w:p w14:paraId="7BF92561" w14:textId="736EFB7B" w:rsidR="003F4947" w:rsidRDefault="003F4947" w:rsidP="008148B6">
      <w:pPr>
        <w:ind w:left="0" w:firstLine="0"/>
      </w:pPr>
    </w:p>
    <w:tbl>
      <w:tblPr>
        <w:tblW w:w="9469" w:type="dxa"/>
        <w:tblCellMar>
          <w:left w:w="0" w:type="dxa"/>
          <w:right w:w="0" w:type="dxa"/>
        </w:tblCellMar>
        <w:tblLook w:val="04A0" w:firstRow="1" w:lastRow="0" w:firstColumn="1" w:lastColumn="0" w:noHBand="0" w:noVBand="1"/>
      </w:tblPr>
      <w:tblGrid>
        <w:gridCol w:w="8106"/>
        <w:gridCol w:w="1363"/>
      </w:tblGrid>
      <w:tr w:rsidR="003F4947" w:rsidRPr="003F4947" w14:paraId="401573BD" w14:textId="77777777" w:rsidTr="003F4947">
        <w:trPr>
          <w:trHeight w:val="491"/>
        </w:trPr>
        <w:tc>
          <w:tcPr>
            <w:tcW w:w="0" w:type="auto"/>
            <w:gridSpan w:val="2"/>
            <w:tcBorders>
              <w:top w:val="single" w:sz="6" w:space="0" w:color="000000"/>
              <w:left w:val="single" w:sz="6" w:space="0" w:color="000000"/>
              <w:bottom w:val="single" w:sz="6" w:space="0" w:color="000000"/>
              <w:right w:val="single" w:sz="6" w:space="0" w:color="000000"/>
            </w:tcBorders>
            <w:shd w:val="clear" w:color="auto" w:fill="00B0F0"/>
            <w:tcMar>
              <w:top w:w="0" w:type="dxa"/>
              <w:left w:w="45" w:type="dxa"/>
              <w:bottom w:w="0" w:type="dxa"/>
              <w:right w:w="45" w:type="dxa"/>
            </w:tcMar>
            <w:vAlign w:val="bottom"/>
            <w:hideMark/>
          </w:tcPr>
          <w:p w14:paraId="2C186CDF" w14:textId="77777777" w:rsidR="003F4947" w:rsidRPr="003F4947" w:rsidRDefault="003F4947" w:rsidP="003F4947">
            <w:pPr>
              <w:ind w:left="0" w:firstLine="0"/>
              <w:jc w:val="center"/>
              <w:rPr>
                <w:rFonts w:ascii="Calibri" w:eastAsia="Times New Roman" w:hAnsi="Calibri" w:cs="Calibri"/>
                <w:b/>
                <w:bCs/>
                <w:color w:val="FFFFFF"/>
                <w:sz w:val="24"/>
                <w:szCs w:val="24"/>
                <w:lang w:eastAsia="en-GB"/>
              </w:rPr>
            </w:pPr>
            <w:r w:rsidRPr="003F4947">
              <w:rPr>
                <w:rFonts w:ascii="Calibri" w:eastAsia="Times New Roman" w:hAnsi="Calibri" w:cs="Calibri"/>
                <w:b/>
                <w:bCs/>
                <w:color w:val="FFFFFF"/>
                <w:sz w:val="24"/>
                <w:szCs w:val="24"/>
                <w:lang w:eastAsia="en-GB"/>
              </w:rPr>
              <w:t>Computation Times for Various Functions</w:t>
            </w:r>
          </w:p>
        </w:tc>
      </w:tr>
      <w:tr w:rsidR="003F4947" w:rsidRPr="003F4947" w14:paraId="0DC63C61" w14:textId="77777777" w:rsidTr="003F4947">
        <w:trPr>
          <w:trHeight w:val="491"/>
        </w:trPr>
        <w:tc>
          <w:tcPr>
            <w:tcW w:w="0" w:type="auto"/>
            <w:tcBorders>
              <w:top w:val="single" w:sz="6" w:space="0" w:color="CCCCCC"/>
              <w:left w:val="single" w:sz="6" w:space="0" w:color="000000"/>
              <w:bottom w:val="single" w:sz="6" w:space="0" w:color="000000"/>
              <w:right w:val="single" w:sz="6" w:space="0" w:color="000000"/>
            </w:tcBorders>
            <w:shd w:val="clear" w:color="auto" w:fill="0070C0"/>
            <w:tcMar>
              <w:top w:w="0" w:type="dxa"/>
              <w:left w:w="45" w:type="dxa"/>
              <w:bottom w:w="0" w:type="dxa"/>
              <w:right w:w="45" w:type="dxa"/>
            </w:tcMar>
            <w:vAlign w:val="bottom"/>
            <w:hideMark/>
          </w:tcPr>
          <w:p w14:paraId="1205F381" w14:textId="77777777" w:rsidR="003F4947" w:rsidRPr="003F4947" w:rsidRDefault="003F4947" w:rsidP="003F4947">
            <w:pPr>
              <w:ind w:left="0" w:firstLine="0"/>
              <w:rPr>
                <w:rFonts w:ascii="Calibri" w:eastAsia="Times New Roman" w:hAnsi="Calibri" w:cs="Calibri"/>
                <w:b/>
                <w:bCs/>
                <w:color w:val="FFFFFF"/>
                <w:sz w:val="24"/>
                <w:szCs w:val="24"/>
                <w:lang w:eastAsia="en-GB"/>
              </w:rPr>
            </w:pPr>
            <w:r w:rsidRPr="003F4947">
              <w:rPr>
                <w:rFonts w:ascii="Calibri" w:eastAsia="Times New Roman" w:hAnsi="Calibri" w:cs="Calibri"/>
                <w:b/>
                <w:bCs/>
                <w:color w:val="FFFFFF"/>
                <w:sz w:val="24"/>
                <w:szCs w:val="24"/>
                <w:lang w:eastAsia="en-GB"/>
              </w:rPr>
              <w:t>Function</w:t>
            </w:r>
          </w:p>
        </w:tc>
        <w:tc>
          <w:tcPr>
            <w:tcW w:w="0" w:type="auto"/>
            <w:tcBorders>
              <w:top w:val="single" w:sz="6" w:space="0" w:color="CCCCCC"/>
              <w:left w:val="single" w:sz="6" w:space="0" w:color="CCCCCC"/>
              <w:bottom w:val="single" w:sz="6" w:space="0" w:color="000000"/>
              <w:right w:val="single" w:sz="6" w:space="0" w:color="000000"/>
            </w:tcBorders>
            <w:shd w:val="clear" w:color="auto" w:fill="0070C0"/>
            <w:tcMar>
              <w:top w:w="0" w:type="dxa"/>
              <w:left w:w="45" w:type="dxa"/>
              <w:bottom w:w="0" w:type="dxa"/>
              <w:right w:w="45" w:type="dxa"/>
            </w:tcMar>
            <w:vAlign w:val="bottom"/>
            <w:hideMark/>
          </w:tcPr>
          <w:p w14:paraId="095B472D" w14:textId="77777777" w:rsidR="003F4947" w:rsidRPr="003F4947" w:rsidRDefault="003F4947" w:rsidP="003F4947">
            <w:pPr>
              <w:ind w:left="0" w:firstLine="0"/>
              <w:rPr>
                <w:rFonts w:ascii="Calibri" w:eastAsia="Times New Roman" w:hAnsi="Calibri" w:cs="Calibri"/>
                <w:b/>
                <w:bCs/>
                <w:color w:val="FFFFFF"/>
                <w:sz w:val="24"/>
                <w:szCs w:val="24"/>
                <w:lang w:eastAsia="en-GB"/>
              </w:rPr>
            </w:pPr>
            <w:r w:rsidRPr="003F4947">
              <w:rPr>
                <w:rFonts w:ascii="Calibri" w:eastAsia="Times New Roman" w:hAnsi="Calibri" w:cs="Calibri"/>
                <w:b/>
                <w:bCs/>
                <w:color w:val="FFFFFF"/>
                <w:sz w:val="24"/>
                <w:szCs w:val="24"/>
                <w:lang w:eastAsia="en-GB"/>
              </w:rPr>
              <w:t>Time (sec.)</w:t>
            </w:r>
          </w:p>
        </w:tc>
      </w:tr>
      <w:tr w:rsidR="003F4947" w:rsidRPr="003F4947" w14:paraId="6CB06281" w14:textId="77777777" w:rsidTr="003F4947">
        <w:trPr>
          <w:trHeight w:val="491"/>
        </w:trPr>
        <w:tc>
          <w:tcPr>
            <w:tcW w:w="0" w:type="auto"/>
            <w:tcBorders>
              <w:top w:val="single" w:sz="6" w:space="0" w:color="CCCCCC"/>
              <w:left w:val="single" w:sz="6" w:space="0" w:color="000000"/>
              <w:bottom w:val="single" w:sz="6" w:space="0" w:color="000000"/>
              <w:right w:val="single" w:sz="6" w:space="0" w:color="000000"/>
            </w:tcBorders>
            <w:shd w:val="clear" w:color="auto" w:fill="F3F3F3"/>
            <w:tcMar>
              <w:top w:w="0" w:type="dxa"/>
              <w:left w:w="45" w:type="dxa"/>
              <w:bottom w:w="0" w:type="dxa"/>
              <w:right w:w="45" w:type="dxa"/>
            </w:tcMar>
            <w:vAlign w:val="bottom"/>
            <w:hideMark/>
          </w:tcPr>
          <w:p w14:paraId="0906FD1B"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Importing Dataset from CSV (over internet)</w:t>
            </w:r>
          </w:p>
        </w:tc>
        <w:tc>
          <w:tcPr>
            <w:tcW w:w="0" w:type="auto"/>
            <w:tcBorders>
              <w:top w:val="single" w:sz="6" w:space="0" w:color="CCCCCC"/>
              <w:left w:val="single" w:sz="6" w:space="0" w:color="CCCCCC"/>
              <w:bottom w:val="single" w:sz="6" w:space="0" w:color="000000"/>
              <w:right w:val="single" w:sz="6" w:space="0" w:color="000000"/>
            </w:tcBorders>
            <w:shd w:val="clear" w:color="auto" w:fill="F3F3F3"/>
            <w:tcMar>
              <w:top w:w="0" w:type="dxa"/>
              <w:left w:w="45" w:type="dxa"/>
              <w:bottom w:w="0" w:type="dxa"/>
              <w:right w:w="45" w:type="dxa"/>
            </w:tcMar>
            <w:vAlign w:val="bottom"/>
            <w:hideMark/>
          </w:tcPr>
          <w:p w14:paraId="6C289A32"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4.952</w:t>
            </w:r>
          </w:p>
        </w:tc>
      </w:tr>
      <w:tr w:rsidR="003F4947" w:rsidRPr="003F4947" w14:paraId="4D4C9B93" w14:textId="77777777" w:rsidTr="003F4947">
        <w:trPr>
          <w:trHeight w:val="491"/>
        </w:trPr>
        <w:tc>
          <w:tcPr>
            <w:tcW w:w="0" w:type="auto"/>
            <w:tcBorders>
              <w:top w:val="single" w:sz="6" w:space="0" w:color="CCCCCC"/>
              <w:left w:val="single" w:sz="6" w:space="0" w:color="000000"/>
              <w:bottom w:val="single" w:sz="6" w:space="0" w:color="000000"/>
              <w:right w:val="single" w:sz="6" w:space="0" w:color="000000"/>
            </w:tcBorders>
            <w:shd w:val="clear" w:color="auto" w:fill="CCCCCC"/>
            <w:tcMar>
              <w:top w:w="0" w:type="dxa"/>
              <w:left w:w="45" w:type="dxa"/>
              <w:bottom w:w="0" w:type="dxa"/>
              <w:right w:w="45" w:type="dxa"/>
            </w:tcMar>
            <w:vAlign w:val="bottom"/>
            <w:hideMark/>
          </w:tcPr>
          <w:p w14:paraId="45BFCFE5"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Running regex script</w:t>
            </w:r>
          </w:p>
        </w:tc>
        <w:tc>
          <w:tcPr>
            <w:tcW w:w="0" w:type="auto"/>
            <w:tcBorders>
              <w:top w:val="single" w:sz="6" w:space="0" w:color="CCCCCC"/>
              <w:left w:val="single" w:sz="6" w:space="0" w:color="CCCCCC"/>
              <w:bottom w:val="single" w:sz="6" w:space="0" w:color="000000"/>
              <w:right w:val="single" w:sz="6" w:space="0" w:color="000000"/>
            </w:tcBorders>
            <w:shd w:val="clear" w:color="auto" w:fill="CCCCCC"/>
            <w:tcMar>
              <w:top w:w="0" w:type="dxa"/>
              <w:left w:w="45" w:type="dxa"/>
              <w:bottom w:w="0" w:type="dxa"/>
              <w:right w:w="45" w:type="dxa"/>
            </w:tcMar>
            <w:vAlign w:val="bottom"/>
            <w:hideMark/>
          </w:tcPr>
          <w:p w14:paraId="6A9766B8"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7.737</w:t>
            </w:r>
          </w:p>
        </w:tc>
      </w:tr>
      <w:tr w:rsidR="003F4947" w:rsidRPr="003F4947" w14:paraId="129EE209" w14:textId="77777777" w:rsidTr="003F4947">
        <w:trPr>
          <w:trHeight w:val="491"/>
        </w:trPr>
        <w:tc>
          <w:tcPr>
            <w:tcW w:w="0" w:type="auto"/>
            <w:tcBorders>
              <w:top w:val="single" w:sz="6" w:space="0" w:color="CCCCCC"/>
              <w:left w:val="single" w:sz="6" w:space="0" w:color="000000"/>
              <w:bottom w:val="single" w:sz="6" w:space="0" w:color="000000"/>
              <w:right w:val="single" w:sz="6" w:space="0" w:color="000000"/>
            </w:tcBorders>
            <w:shd w:val="clear" w:color="auto" w:fill="CCCCCC"/>
            <w:tcMar>
              <w:top w:w="0" w:type="dxa"/>
              <w:left w:w="45" w:type="dxa"/>
              <w:bottom w:w="0" w:type="dxa"/>
              <w:right w:w="45" w:type="dxa"/>
            </w:tcMar>
            <w:vAlign w:val="bottom"/>
            <w:hideMark/>
          </w:tcPr>
          <w:p w14:paraId="0EF9447A"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 xml:space="preserve">Splitting train/test/validation sets and removing high </w:t>
            </w:r>
            <w:proofErr w:type="spellStart"/>
            <w:r w:rsidRPr="003F4947">
              <w:rPr>
                <w:rFonts w:ascii="Calibri" w:eastAsia="Times New Roman" w:hAnsi="Calibri" w:cs="Calibri"/>
                <w:sz w:val="24"/>
                <w:szCs w:val="24"/>
                <w:lang w:eastAsia="en-GB"/>
              </w:rPr>
              <w:t>stopword</w:t>
            </w:r>
            <w:proofErr w:type="spellEnd"/>
            <w:r w:rsidRPr="003F4947">
              <w:rPr>
                <w:rFonts w:ascii="Calibri" w:eastAsia="Times New Roman" w:hAnsi="Calibri" w:cs="Calibri"/>
                <w:sz w:val="24"/>
                <w:szCs w:val="24"/>
                <w:lang w:eastAsia="en-GB"/>
              </w:rPr>
              <w:t xml:space="preserve"> tweets</w:t>
            </w:r>
          </w:p>
        </w:tc>
        <w:tc>
          <w:tcPr>
            <w:tcW w:w="0" w:type="auto"/>
            <w:tcBorders>
              <w:top w:val="single" w:sz="6" w:space="0" w:color="CCCCCC"/>
              <w:left w:val="single" w:sz="6" w:space="0" w:color="CCCCCC"/>
              <w:bottom w:val="single" w:sz="6" w:space="0" w:color="000000"/>
              <w:right w:val="single" w:sz="6" w:space="0" w:color="000000"/>
            </w:tcBorders>
            <w:shd w:val="clear" w:color="auto" w:fill="CCCCCC"/>
            <w:tcMar>
              <w:top w:w="0" w:type="dxa"/>
              <w:left w:w="45" w:type="dxa"/>
              <w:bottom w:w="0" w:type="dxa"/>
              <w:right w:w="45" w:type="dxa"/>
            </w:tcMar>
            <w:vAlign w:val="bottom"/>
            <w:hideMark/>
          </w:tcPr>
          <w:p w14:paraId="0BC4A948"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3.473</w:t>
            </w:r>
          </w:p>
        </w:tc>
      </w:tr>
      <w:tr w:rsidR="003F4947" w:rsidRPr="003F4947" w14:paraId="1D79B738" w14:textId="77777777" w:rsidTr="003F4947">
        <w:trPr>
          <w:trHeight w:val="491"/>
        </w:trPr>
        <w:tc>
          <w:tcPr>
            <w:tcW w:w="0" w:type="auto"/>
            <w:tcBorders>
              <w:top w:val="single" w:sz="6" w:space="0" w:color="CCCCCC"/>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bottom"/>
            <w:hideMark/>
          </w:tcPr>
          <w:p w14:paraId="7452338E"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 xml:space="preserve">Train </w:t>
            </w:r>
            <w:proofErr w:type="spellStart"/>
            <w:r w:rsidRPr="003F4947">
              <w:rPr>
                <w:rFonts w:ascii="Calibri" w:eastAsia="Times New Roman" w:hAnsi="Calibri" w:cs="Calibri"/>
                <w:sz w:val="24"/>
                <w:szCs w:val="24"/>
                <w:lang w:eastAsia="en-GB"/>
              </w:rPr>
              <w:t>LinearSVC</w:t>
            </w:r>
            <w:proofErr w:type="spellEnd"/>
            <w:r w:rsidRPr="003F4947">
              <w:rPr>
                <w:rFonts w:ascii="Calibri" w:eastAsia="Times New Roman" w:hAnsi="Calibri" w:cs="Calibri"/>
                <w:sz w:val="24"/>
                <w:szCs w:val="24"/>
                <w:lang w:eastAsia="en-GB"/>
              </w:rPr>
              <w:t xml:space="preserve"> Model</w:t>
            </w:r>
          </w:p>
        </w:tc>
        <w:tc>
          <w:tcPr>
            <w:tcW w:w="0" w:type="auto"/>
            <w:tcBorders>
              <w:top w:val="single" w:sz="6" w:space="0" w:color="CCCCCC"/>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bottom"/>
            <w:hideMark/>
          </w:tcPr>
          <w:p w14:paraId="1090C8F2"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0.871</w:t>
            </w:r>
          </w:p>
        </w:tc>
      </w:tr>
      <w:tr w:rsidR="003F4947" w:rsidRPr="003F4947" w14:paraId="164B1909" w14:textId="77777777" w:rsidTr="003F4947">
        <w:trPr>
          <w:trHeight w:val="491"/>
        </w:trPr>
        <w:tc>
          <w:tcPr>
            <w:tcW w:w="0" w:type="auto"/>
            <w:tcBorders>
              <w:top w:val="single" w:sz="6" w:space="0" w:color="CCCCCC"/>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bottom"/>
            <w:hideMark/>
          </w:tcPr>
          <w:p w14:paraId="6176A7DF"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 xml:space="preserve">Test </w:t>
            </w:r>
            <w:proofErr w:type="spellStart"/>
            <w:r w:rsidRPr="003F4947">
              <w:rPr>
                <w:rFonts w:ascii="Calibri" w:eastAsia="Times New Roman" w:hAnsi="Calibri" w:cs="Calibri"/>
                <w:sz w:val="24"/>
                <w:szCs w:val="24"/>
                <w:lang w:eastAsia="en-GB"/>
              </w:rPr>
              <w:t>LinearSVC</w:t>
            </w:r>
            <w:proofErr w:type="spellEnd"/>
            <w:r w:rsidRPr="003F4947">
              <w:rPr>
                <w:rFonts w:ascii="Calibri" w:eastAsia="Times New Roman" w:hAnsi="Calibri" w:cs="Calibri"/>
                <w:sz w:val="24"/>
                <w:szCs w:val="24"/>
                <w:lang w:eastAsia="en-GB"/>
              </w:rPr>
              <w:t xml:space="preserve"> Model</w:t>
            </w:r>
          </w:p>
        </w:tc>
        <w:tc>
          <w:tcPr>
            <w:tcW w:w="0" w:type="auto"/>
            <w:tcBorders>
              <w:top w:val="single" w:sz="6" w:space="0" w:color="CCCCCC"/>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bottom"/>
            <w:hideMark/>
          </w:tcPr>
          <w:p w14:paraId="20130F9F"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0.011</w:t>
            </w:r>
          </w:p>
        </w:tc>
      </w:tr>
      <w:tr w:rsidR="003F4947" w:rsidRPr="003F4947" w14:paraId="40EF8A21" w14:textId="77777777" w:rsidTr="003F4947">
        <w:trPr>
          <w:trHeight w:val="491"/>
        </w:trPr>
        <w:tc>
          <w:tcPr>
            <w:tcW w:w="0" w:type="auto"/>
            <w:tcBorders>
              <w:top w:val="single" w:sz="6" w:space="0" w:color="CCCCCC"/>
              <w:left w:val="single" w:sz="6" w:space="0" w:color="000000"/>
              <w:bottom w:val="single" w:sz="6" w:space="0" w:color="000000"/>
              <w:right w:val="single" w:sz="6" w:space="0" w:color="000000"/>
            </w:tcBorders>
            <w:shd w:val="clear" w:color="auto" w:fill="CCCCCC"/>
            <w:tcMar>
              <w:top w:w="0" w:type="dxa"/>
              <w:left w:w="45" w:type="dxa"/>
              <w:bottom w:w="0" w:type="dxa"/>
              <w:right w:w="45" w:type="dxa"/>
            </w:tcMar>
            <w:vAlign w:val="bottom"/>
            <w:hideMark/>
          </w:tcPr>
          <w:p w14:paraId="5A0C32AE"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Train Logistic Regression Model</w:t>
            </w:r>
          </w:p>
        </w:tc>
        <w:tc>
          <w:tcPr>
            <w:tcW w:w="0" w:type="auto"/>
            <w:tcBorders>
              <w:top w:val="single" w:sz="6" w:space="0" w:color="CCCCCC"/>
              <w:left w:val="single" w:sz="6" w:space="0" w:color="CCCCCC"/>
              <w:bottom w:val="single" w:sz="6" w:space="0" w:color="000000"/>
              <w:right w:val="single" w:sz="6" w:space="0" w:color="000000"/>
            </w:tcBorders>
            <w:shd w:val="clear" w:color="auto" w:fill="CCCCCC"/>
            <w:tcMar>
              <w:top w:w="0" w:type="dxa"/>
              <w:left w:w="45" w:type="dxa"/>
              <w:bottom w:w="0" w:type="dxa"/>
              <w:right w:w="45" w:type="dxa"/>
            </w:tcMar>
            <w:vAlign w:val="bottom"/>
            <w:hideMark/>
          </w:tcPr>
          <w:p w14:paraId="210110D5"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1.404</w:t>
            </w:r>
          </w:p>
        </w:tc>
      </w:tr>
      <w:tr w:rsidR="003F4947" w:rsidRPr="003F4947" w14:paraId="7C7887AE" w14:textId="77777777" w:rsidTr="003F4947">
        <w:trPr>
          <w:trHeight w:val="491"/>
        </w:trPr>
        <w:tc>
          <w:tcPr>
            <w:tcW w:w="0" w:type="auto"/>
            <w:tcBorders>
              <w:top w:val="single" w:sz="6" w:space="0" w:color="CCCCCC"/>
              <w:left w:val="single" w:sz="6" w:space="0" w:color="000000"/>
              <w:bottom w:val="single" w:sz="6" w:space="0" w:color="000000"/>
              <w:right w:val="single" w:sz="6" w:space="0" w:color="000000"/>
            </w:tcBorders>
            <w:shd w:val="clear" w:color="auto" w:fill="CCCCCC"/>
            <w:tcMar>
              <w:top w:w="0" w:type="dxa"/>
              <w:left w:w="45" w:type="dxa"/>
              <w:bottom w:w="0" w:type="dxa"/>
              <w:right w:w="45" w:type="dxa"/>
            </w:tcMar>
            <w:vAlign w:val="bottom"/>
            <w:hideMark/>
          </w:tcPr>
          <w:p w14:paraId="4092EA28"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Test Logistic Regression Model</w:t>
            </w:r>
          </w:p>
        </w:tc>
        <w:tc>
          <w:tcPr>
            <w:tcW w:w="0" w:type="auto"/>
            <w:tcBorders>
              <w:top w:val="single" w:sz="6" w:space="0" w:color="CCCCCC"/>
              <w:left w:val="single" w:sz="6" w:space="0" w:color="CCCCCC"/>
              <w:bottom w:val="single" w:sz="6" w:space="0" w:color="000000"/>
              <w:right w:val="single" w:sz="6" w:space="0" w:color="000000"/>
            </w:tcBorders>
            <w:shd w:val="clear" w:color="auto" w:fill="CCCCCC"/>
            <w:tcMar>
              <w:top w:w="0" w:type="dxa"/>
              <w:left w:w="45" w:type="dxa"/>
              <w:bottom w:w="0" w:type="dxa"/>
              <w:right w:w="45" w:type="dxa"/>
            </w:tcMar>
            <w:vAlign w:val="bottom"/>
            <w:hideMark/>
          </w:tcPr>
          <w:p w14:paraId="5F2DD606"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0.362</w:t>
            </w:r>
          </w:p>
        </w:tc>
      </w:tr>
      <w:tr w:rsidR="003F4947" w:rsidRPr="003F4947" w14:paraId="2A91E3BA" w14:textId="77777777" w:rsidTr="003F4947">
        <w:trPr>
          <w:trHeight w:val="491"/>
        </w:trPr>
        <w:tc>
          <w:tcPr>
            <w:tcW w:w="0" w:type="auto"/>
            <w:tcBorders>
              <w:top w:val="single" w:sz="6" w:space="0" w:color="CCCCCC"/>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bottom"/>
            <w:hideMark/>
          </w:tcPr>
          <w:p w14:paraId="36FA26CE"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Train BERT Model</w:t>
            </w:r>
          </w:p>
        </w:tc>
        <w:tc>
          <w:tcPr>
            <w:tcW w:w="0" w:type="auto"/>
            <w:tcBorders>
              <w:top w:val="single" w:sz="6" w:space="0" w:color="CCCCCC"/>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bottom"/>
            <w:hideMark/>
          </w:tcPr>
          <w:p w14:paraId="35AF8BC5"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1070.254</w:t>
            </w:r>
          </w:p>
        </w:tc>
      </w:tr>
      <w:tr w:rsidR="003F4947" w:rsidRPr="003F4947" w14:paraId="3AAA1207" w14:textId="77777777" w:rsidTr="003F4947">
        <w:trPr>
          <w:trHeight w:val="491"/>
        </w:trPr>
        <w:tc>
          <w:tcPr>
            <w:tcW w:w="0" w:type="auto"/>
            <w:tcBorders>
              <w:top w:val="single" w:sz="6" w:space="0" w:color="CCCCCC"/>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bottom"/>
            <w:hideMark/>
          </w:tcPr>
          <w:p w14:paraId="39DA2446"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Test BERT Model</w:t>
            </w:r>
          </w:p>
        </w:tc>
        <w:tc>
          <w:tcPr>
            <w:tcW w:w="0" w:type="auto"/>
            <w:tcBorders>
              <w:top w:val="single" w:sz="6" w:space="0" w:color="CCCCCC"/>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bottom"/>
            <w:hideMark/>
          </w:tcPr>
          <w:p w14:paraId="00AE52C5"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356.751</w:t>
            </w:r>
          </w:p>
        </w:tc>
      </w:tr>
      <w:tr w:rsidR="003F4947" w:rsidRPr="003F4947" w14:paraId="69475794" w14:textId="77777777" w:rsidTr="003F4947">
        <w:trPr>
          <w:trHeight w:val="491"/>
        </w:trPr>
        <w:tc>
          <w:tcPr>
            <w:tcW w:w="0" w:type="auto"/>
            <w:tcBorders>
              <w:top w:val="single" w:sz="6" w:space="0" w:color="CCCCCC"/>
              <w:left w:val="single" w:sz="6" w:space="0" w:color="000000"/>
              <w:bottom w:val="single" w:sz="6" w:space="0" w:color="000000"/>
              <w:right w:val="single" w:sz="6" w:space="0" w:color="000000"/>
            </w:tcBorders>
            <w:shd w:val="clear" w:color="auto" w:fill="CCCCCC"/>
            <w:tcMar>
              <w:top w:w="0" w:type="dxa"/>
              <w:left w:w="45" w:type="dxa"/>
              <w:bottom w:w="0" w:type="dxa"/>
              <w:right w:w="45" w:type="dxa"/>
            </w:tcMar>
            <w:vAlign w:val="bottom"/>
            <w:hideMark/>
          </w:tcPr>
          <w:p w14:paraId="298274CE"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 xml:space="preserve">Train </w:t>
            </w:r>
            <w:proofErr w:type="spellStart"/>
            <w:r w:rsidRPr="003F4947">
              <w:rPr>
                <w:rFonts w:ascii="Calibri" w:eastAsia="Times New Roman" w:hAnsi="Calibri" w:cs="Calibri"/>
                <w:sz w:val="24"/>
                <w:szCs w:val="24"/>
                <w:lang w:eastAsia="en-GB"/>
              </w:rPr>
              <w:t>RoBERTa</w:t>
            </w:r>
            <w:proofErr w:type="spellEnd"/>
            <w:r w:rsidRPr="003F4947">
              <w:rPr>
                <w:rFonts w:ascii="Calibri" w:eastAsia="Times New Roman" w:hAnsi="Calibri" w:cs="Calibri"/>
                <w:sz w:val="24"/>
                <w:szCs w:val="24"/>
                <w:lang w:eastAsia="en-GB"/>
              </w:rPr>
              <w:t xml:space="preserve"> Model</w:t>
            </w:r>
          </w:p>
        </w:tc>
        <w:tc>
          <w:tcPr>
            <w:tcW w:w="0" w:type="auto"/>
            <w:tcBorders>
              <w:top w:val="single" w:sz="6" w:space="0" w:color="CCCCCC"/>
              <w:left w:val="single" w:sz="6" w:space="0" w:color="CCCCCC"/>
              <w:bottom w:val="single" w:sz="6" w:space="0" w:color="000000"/>
              <w:right w:val="single" w:sz="6" w:space="0" w:color="000000"/>
            </w:tcBorders>
            <w:shd w:val="clear" w:color="auto" w:fill="CCCCCC"/>
            <w:tcMar>
              <w:top w:w="0" w:type="dxa"/>
              <w:left w:w="45" w:type="dxa"/>
              <w:bottom w:w="0" w:type="dxa"/>
              <w:right w:w="45" w:type="dxa"/>
            </w:tcMar>
            <w:vAlign w:val="bottom"/>
            <w:hideMark/>
          </w:tcPr>
          <w:p w14:paraId="0CC7D51C"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1140.432</w:t>
            </w:r>
          </w:p>
        </w:tc>
      </w:tr>
      <w:tr w:rsidR="003F4947" w:rsidRPr="003F4947" w14:paraId="7FF41ABD" w14:textId="77777777" w:rsidTr="003F4947">
        <w:trPr>
          <w:trHeight w:val="491"/>
        </w:trPr>
        <w:tc>
          <w:tcPr>
            <w:tcW w:w="0" w:type="auto"/>
            <w:tcBorders>
              <w:top w:val="single" w:sz="6" w:space="0" w:color="CCCCCC"/>
              <w:left w:val="single" w:sz="6" w:space="0" w:color="000000"/>
              <w:bottom w:val="single" w:sz="6" w:space="0" w:color="000000"/>
              <w:right w:val="single" w:sz="6" w:space="0" w:color="000000"/>
            </w:tcBorders>
            <w:shd w:val="clear" w:color="auto" w:fill="CCCCCC"/>
            <w:tcMar>
              <w:top w:w="0" w:type="dxa"/>
              <w:left w:w="45" w:type="dxa"/>
              <w:bottom w:w="0" w:type="dxa"/>
              <w:right w:w="45" w:type="dxa"/>
            </w:tcMar>
            <w:vAlign w:val="bottom"/>
            <w:hideMark/>
          </w:tcPr>
          <w:p w14:paraId="70F7C2BF"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 xml:space="preserve">Test </w:t>
            </w:r>
            <w:proofErr w:type="spellStart"/>
            <w:r w:rsidRPr="003F4947">
              <w:rPr>
                <w:rFonts w:ascii="Calibri" w:eastAsia="Times New Roman" w:hAnsi="Calibri" w:cs="Calibri"/>
                <w:sz w:val="24"/>
                <w:szCs w:val="24"/>
                <w:lang w:eastAsia="en-GB"/>
              </w:rPr>
              <w:t>RoBERTa</w:t>
            </w:r>
            <w:proofErr w:type="spellEnd"/>
            <w:r w:rsidRPr="003F4947">
              <w:rPr>
                <w:rFonts w:ascii="Calibri" w:eastAsia="Times New Roman" w:hAnsi="Calibri" w:cs="Calibri"/>
                <w:sz w:val="24"/>
                <w:szCs w:val="24"/>
                <w:lang w:eastAsia="en-GB"/>
              </w:rPr>
              <w:t xml:space="preserve"> Model</w:t>
            </w:r>
          </w:p>
        </w:tc>
        <w:tc>
          <w:tcPr>
            <w:tcW w:w="0" w:type="auto"/>
            <w:tcBorders>
              <w:top w:val="single" w:sz="6" w:space="0" w:color="CCCCCC"/>
              <w:left w:val="single" w:sz="6" w:space="0" w:color="CCCCCC"/>
              <w:bottom w:val="single" w:sz="6" w:space="0" w:color="000000"/>
              <w:right w:val="single" w:sz="6" w:space="0" w:color="000000"/>
            </w:tcBorders>
            <w:shd w:val="clear" w:color="auto" w:fill="CCCCCC"/>
            <w:tcMar>
              <w:top w:w="0" w:type="dxa"/>
              <w:left w:w="45" w:type="dxa"/>
              <w:bottom w:w="0" w:type="dxa"/>
              <w:right w:w="45" w:type="dxa"/>
            </w:tcMar>
            <w:vAlign w:val="bottom"/>
            <w:hideMark/>
          </w:tcPr>
          <w:p w14:paraId="6BF70E7F"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401.242</w:t>
            </w:r>
          </w:p>
        </w:tc>
      </w:tr>
      <w:tr w:rsidR="003F4947" w:rsidRPr="003F4947" w14:paraId="73550B53" w14:textId="77777777" w:rsidTr="003F4947">
        <w:trPr>
          <w:trHeight w:val="491"/>
        </w:trPr>
        <w:tc>
          <w:tcPr>
            <w:tcW w:w="0" w:type="auto"/>
            <w:tcBorders>
              <w:top w:val="single" w:sz="6" w:space="0" w:color="CCCCCC"/>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bottom"/>
            <w:hideMark/>
          </w:tcPr>
          <w:p w14:paraId="52B2C78F"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Importing EEC Corpus from CSV (locally)</w:t>
            </w:r>
          </w:p>
        </w:tc>
        <w:tc>
          <w:tcPr>
            <w:tcW w:w="0" w:type="auto"/>
            <w:tcBorders>
              <w:top w:val="single" w:sz="6" w:space="0" w:color="CCCCCC"/>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bottom"/>
            <w:hideMark/>
          </w:tcPr>
          <w:p w14:paraId="2F9E9F61"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0.007</w:t>
            </w:r>
          </w:p>
        </w:tc>
      </w:tr>
      <w:tr w:rsidR="003F4947" w:rsidRPr="003F4947" w14:paraId="55A9A179" w14:textId="77777777" w:rsidTr="003F4947">
        <w:trPr>
          <w:trHeight w:val="491"/>
        </w:trPr>
        <w:tc>
          <w:tcPr>
            <w:tcW w:w="0" w:type="auto"/>
            <w:tcBorders>
              <w:top w:val="single" w:sz="6" w:space="0" w:color="CCCCCC"/>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bottom"/>
            <w:hideMark/>
          </w:tcPr>
          <w:p w14:paraId="20A06D1C"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Measure Bias of SVC</w:t>
            </w:r>
          </w:p>
        </w:tc>
        <w:tc>
          <w:tcPr>
            <w:tcW w:w="0" w:type="auto"/>
            <w:tcBorders>
              <w:top w:val="single" w:sz="6" w:space="0" w:color="CCCCCC"/>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bottom"/>
            <w:hideMark/>
          </w:tcPr>
          <w:p w14:paraId="45868BAF"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7.766</w:t>
            </w:r>
          </w:p>
        </w:tc>
      </w:tr>
      <w:tr w:rsidR="003F4947" w:rsidRPr="003F4947" w14:paraId="3928E06D" w14:textId="77777777" w:rsidTr="003F4947">
        <w:trPr>
          <w:trHeight w:val="491"/>
        </w:trPr>
        <w:tc>
          <w:tcPr>
            <w:tcW w:w="0" w:type="auto"/>
            <w:tcBorders>
              <w:top w:val="single" w:sz="6" w:space="0" w:color="CCCCCC"/>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bottom"/>
            <w:hideMark/>
          </w:tcPr>
          <w:p w14:paraId="67A4842F"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Measure Bias of Logit</w:t>
            </w:r>
          </w:p>
        </w:tc>
        <w:tc>
          <w:tcPr>
            <w:tcW w:w="0" w:type="auto"/>
            <w:tcBorders>
              <w:top w:val="single" w:sz="6" w:space="0" w:color="CCCCCC"/>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bottom"/>
            <w:hideMark/>
          </w:tcPr>
          <w:p w14:paraId="2D6FE820"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0.002</w:t>
            </w:r>
          </w:p>
        </w:tc>
      </w:tr>
      <w:tr w:rsidR="003F4947" w:rsidRPr="003F4947" w14:paraId="7CB553B7" w14:textId="77777777" w:rsidTr="003F4947">
        <w:trPr>
          <w:trHeight w:val="491"/>
        </w:trPr>
        <w:tc>
          <w:tcPr>
            <w:tcW w:w="0" w:type="auto"/>
            <w:tcBorders>
              <w:top w:val="single" w:sz="6" w:space="0" w:color="CCCCCC"/>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bottom"/>
            <w:hideMark/>
          </w:tcPr>
          <w:p w14:paraId="70369667"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Measure Bias of BERT</w:t>
            </w:r>
          </w:p>
        </w:tc>
        <w:tc>
          <w:tcPr>
            <w:tcW w:w="0" w:type="auto"/>
            <w:tcBorders>
              <w:top w:val="single" w:sz="6" w:space="0" w:color="CCCCCC"/>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bottom"/>
            <w:hideMark/>
          </w:tcPr>
          <w:p w14:paraId="7934E154"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14.472</w:t>
            </w:r>
          </w:p>
        </w:tc>
      </w:tr>
      <w:tr w:rsidR="003F4947" w:rsidRPr="003F4947" w14:paraId="7E10E7F4" w14:textId="77777777" w:rsidTr="003F4947">
        <w:trPr>
          <w:trHeight w:val="491"/>
        </w:trPr>
        <w:tc>
          <w:tcPr>
            <w:tcW w:w="0" w:type="auto"/>
            <w:tcBorders>
              <w:top w:val="single" w:sz="6" w:space="0" w:color="CCCCCC"/>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bottom"/>
            <w:hideMark/>
          </w:tcPr>
          <w:p w14:paraId="53598B97" w14:textId="77777777" w:rsidR="003F4947" w:rsidRPr="003F4947" w:rsidRDefault="003F4947" w:rsidP="003F4947">
            <w:pPr>
              <w:ind w:left="0" w:firstLine="0"/>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 xml:space="preserve">Measure Bias of </w:t>
            </w:r>
            <w:proofErr w:type="spellStart"/>
            <w:r w:rsidRPr="003F4947">
              <w:rPr>
                <w:rFonts w:ascii="Calibri" w:eastAsia="Times New Roman" w:hAnsi="Calibri" w:cs="Calibri"/>
                <w:sz w:val="24"/>
                <w:szCs w:val="24"/>
                <w:lang w:eastAsia="en-GB"/>
              </w:rPr>
              <w:t>RoBERTa</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bottom"/>
            <w:hideMark/>
          </w:tcPr>
          <w:p w14:paraId="2D4D004A" w14:textId="77777777" w:rsidR="003F4947" w:rsidRPr="003F4947" w:rsidRDefault="003F4947" w:rsidP="003F4947">
            <w:pPr>
              <w:ind w:left="0" w:firstLine="0"/>
              <w:jc w:val="right"/>
              <w:rPr>
                <w:rFonts w:ascii="Calibri" w:eastAsia="Times New Roman" w:hAnsi="Calibri" w:cs="Calibri"/>
                <w:sz w:val="24"/>
                <w:szCs w:val="24"/>
                <w:lang w:eastAsia="en-GB"/>
              </w:rPr>
            </w:pPr>
            <w:r w:rsidRPr="003F4947">
              <w:rPr>
                <w:rFonts w:ascii="Calibri" w:eastAsia="Times New Roman" w:hAnsi="Calibri" w:cs="Calibri"/>
                <w:sz w:val="24"/>
                <w:szCs w:val="24"/>
                <w:lang w:eastAsia="en-GB"/>
              </w:rPr>
              <w:t>10.906</w:t>
            </w:r>
          </w:p>
        </w:tc>
      </w:tr>
    </w:tbl>
    <w:p w14:paraId="6C273596" w14:textId="77777777" w:rsidR="003F4947" w:rsidRDefault="003F4947" w:rsidP="003F4947"/>
    <w:p w14:paraId="5D6B638B" w14:textId="77777777" w:rsidR="003F4947" w:rsidRDefault="003F4947" w:rsidP="003F4947"/>
    <w:p w14:paraId="0643D9FC" w14:textId="68DF1CA3" w:rsidR="003F4947" w:rsidRDefault="00346843" w:rsidP="003F4947">
      <w:r>
        <w:t xml:space="preserve">While </w:t>
      </w:r>
      <w:r w:rsidR="00702D1E">
        <w:t xml:space="preserve">I was </w:t>
      </w:r>
      <w:r>
        <w:t xml:space="preserve">performing computations using the google collab environment and </w:t>
      </w:r>
      <w:proofErr w:type="spellStart"/>
      <w:r>
        <w:t>Jupyter</w:t>
      </w:r>
      <w:proofErr w:type="spellEnd"/>
      <w:r>
        <w:t xml:space="preserve"> notebooks, usual methods do not train the model in time due to a large training size and applying tokenizer to format the input for different classifiers. </w:t>
      </w:r>
      <w:r w:rsidR="001A6F0D">
        <w:t>As given in the above table it is possible to see that the Roberta model is much more complex than the Bert model as it requires a more significant training time</w:t>
      </w:r>
      <w:r w:rsidR="005B143D">
        <w:t xml:space="preserve"> and a lot more computing power. </w:t>
      </w:r>
      <w:r w:rsidR="00702D1E">
        <w:t xml:space="preserve">The team used </w:t>
      </w:r>
      <w:proofErr w:type="gramStart"/>
      <w:r w:rsidR="00702D1E">
        <w:t xml:space="preserve">a </w:t>
      </w:r>
      <w:r w:rsidR="005B143D">
        <w:t xml:space="preserve"> GPU</w:t>
      </w:r>
      <w:proofErr w:type="gramEnd"/>
      <w:r w:rsidR="005B143D">
        <w:t xml:space="preserve"> </w:t>
      </w:r>
      <w:r w:rsidR="00702D1E">
        <w:t xml:space="preserve">that </w:t>
      </w:r>
      <w:r w:rsidR="005B143D">
        <w:t xml:space="preserve">requires a Nvidia card which gave it a significant boost but the </w:t>
      </w:r>
      <w:r w:rsidR="005461BA">
        <w:t>trade-off</w:t>
      </w:r>
      <w:r w:rsidR="005B143D">
        <w:t xml:space="preserve"> is that it took too much RAM over time and required additional paid units. There is a positive correlation seen between computational space/ speed and time taken to train/test the </w:t>
      </w:r>
      <w:r w:rsidR="005B143D">
        <w:lastRenderedPageBreak/>
        <w:t>model where the Roberta model has seen to outperform the other models while other models train easily while having a much lower accuracy in predicting data. This would have no m</w:t>
      </w:r>
      <w:r w:rsidR="0024209E">
        <w:t xml:space="preserve">ajor impact as the computing power is not relied on heavily but for the Roberta/Bert model does force the data </w:t>
      </w:r>
      <w:r w:rsidR="005461BA">
        <w:t>centres</w:t>
      </w:r>
      <w:r w:rsidR="0024209E">
        <w:t xml:space="preserve"> in google to boost power to allow us to perform big computations which would in turn lead to more degrade in resources and higher carbon footprint. </w:t>
      </w:r>
    </w:p>
    <w:p w14:paraId="21585F5F" w14:textId="77777777" w:rsidR="003F4947" w:rsidRDefault="003F4947" w:rsidP="0024209E">
      <w:pPr>
        <w:ind w:left="0" w:firstLine="0"/>
      </w:pPr>
    </w:p>
    <w:p w14:paraId="426DF4E6" w14:textId="77777777" w:rsidR="003F4947" w:rsidRDefault="003F4947" w:rsidP="003F4947"/>
    <w:p w14:paraId="57D989AE" w14:textId="77777777" w:rsidR="003F4947" w:rsidRDefault="003F4947" w:rsidP="003F4947"/>
    <w:p w14:paraId="0CDEF10A" w14:textId="683ADF12" w:rsidR="003F4947" w:rsidRDefault="003F4947" w:rsidP="003F4947">
      <w:r>
        <w:t>1.3</w:t>
      </w:r>
    </w:p>
    <w:p w14:paraId="170E574B" w14:textId="77777777" w:rsidR="003F4947" w:rsidRDefault="003F4947" w:rsidP="003F4947"/>
    <w:tbl>
      <w:tblPr>
        <w:tblW w:w="9159" w:type="dxa"/>
        <w:tblCellMar>
          <w:left w:w="0" w:type="dxa"/>
          <w:right w:w="0" w:type="dxa"/>
        </w:tblCellMar>
        <w:tblLook w:val="04A0" w:firstRow="1" w:lastRow="0" w:firstColumn="1" w:lastColumn="0" w:noHBand="0" w:noVBand="1"/>
      </w:tblPr>
      <w:tblGrid>
        <w:gridCol w:w="1688"/>
        <w:gridCol w:w="1900"/>
        <w:gridCol w:w="1900"/>
        <w:gridCol w:w="1900"/>
        <w:gridCol w:w="1771"/>
      </w:tblGrid>
      <w:tr w:rsidR="008148B6" w:rsidRPr="008148B6" w14:paraId="432EDB6C" w14:textId="77777777" w:rsidTr="008148B6">
        <w:trPr>
          <w:trHeight w:val="373"/>
        </w:trPr>
        <w:tc>
          <w:tcPr>
            <w:tcW w:w="0" w:type="auto"/>
            <w:gridSpan w:val="5"/>
            <w:tcBorders>
              <w:top w:val="single" w:sz="6" w:space="0" w:color="CCCCCC"/>
              <w:left w:val="single" w:sz="6" w:space="0" w:color="CCCCCC"/>
              <w:bottom w:val="single" w:sz="6" w:space="0" w:color="CCCCCC"/>
              <w:right w:val="single" w:sz="6" w:space="0" w:color="CCCCCC"/>
            </w:tcBorders>
            <w:shd w:val="clear" w:color="auto" w:fill="00B0F0"/>
            <w:tcMar>
              <w:top w:w="0" w:type="dxa"/>
              <w:left w:w="45" w:type="dxa"/>
              <w:bottom w:w="0" w:type="dxa"/>
              <w:right w:w="45" w:type="dxa"/>
            </w:tcMar>
            <w:vAlign w:val="bottom"/>
            <w:hideMark/>
          </w:tcPr>
          <w:p w14:paraId="50B8234B" w14:textId="77777777" w:rsidR="008148B6" w:rsidRPr="008148B6" w:rsidRDefault="008148B6" w:rsidP="008148B6">
            <w:pPr>
              <w:ind w:left="0" w:firstLine="0"/>
              <w:jc w:val="center"/>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Bias in Gender [Female - Male]</w:t>
            </w:r>
          </w:p>
        </w:tc>
      </w:tr>
      <w:tr w:rsidR="008148B6" w:rsidRPr="008148B6" w14:paraId="75B6C04D" w14:textId="77777777" w:rsidTr="008148B6">
        <w:trPr>
          <w:trHeight w:val="373"/>
        </w:trPr>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77A49CA4" w14:textId="77777777" w:rsidR="008148B6" w:rsidRPr="008148B6" w:rsidRDefault="008148B6" w:rsidP="008148B6">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Emotion</w:t>
            </w:r>
          </w:p>
        </w:tc>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011A3AB1" w14:textId="77777777" w:rsidR="008148B6" w:rsidRPr="008148B6" w:rsidRDefault="008148B6" w:rsidP="008148B6">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SVC</w:t>
            </w:r>
          </w:p>
        </w:tc>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664A3632" w14:textId="77777777" w:rsidR="008148B6" w:rsidRPr="008148B6" w:rsidRDefault="008148B6" w:rsidP="008148B6">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logit</w:t>
            </w:r>
          </w:p>
        </w:tc>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480E0836" w14:textId="77777777" w:rsidR="008148B6" w:rsidRPr="008148B6" w:rsidRDefault="008148B6" w:rsidP="008148B6">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BERT</w:t>
            </w:r>
          </w:p>
        </w:tc>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5D5DE212" w14:textId="77777777" w:rsidR="008148B6" w:rsidRPr="008148B6" w:rsidRDefault="008148B6" w:rsidP="008148B6">
            <w:pPr>
              <w:ind w:left="0" w:firstLine="0"/>
              <w:rPr>
                <w:rFonts w:ascii="Calibri" w:eastAsia="Times New Roman" w:hAnsi="Calibri" w:cs="Calibri"/>
                <w:b/>
                <w:bCs/>
                <w:color w:val="FFFFFF"/>
                <w:sz w:val="24"/>
                <w:szCs w:val="24"/>
                <w:lang w:eastAsia="en-GB"/>
              </w:rPr>
            </w:pPr>
            <w:proofErr w:type="spellStart"/>
            <w:r w:rsidRPr="008148B6">
              <w:rPr>
                <w:rFonts w:ascii="Calibri" w:eastAsia="Times New Roman" w:hAnsi="Calibri" w:cs="Calibri"/>
                <w:b/>
                <w:bCs/>
                <w:color w:val="FFFFFF"/>
                <w:sz w:val="24"/>
                <w:szCs w:val="24"/>
                <w:lang w:eastAsia="en-GB"/>
              </w:rPr>
              <w:t>RoBERTa</w:t>
            </w:r>
            <w:proofErr w:type="spellEnd"/>
          </w:p>
        </w:tc>
      </w:tr>
      <w:tr w:rsidR="008148B6" w:rsidRPr="008148B6" w14:paraId="2B9ADD1B" w14:textId="77777777" w:rsidTr="008148B6">
        <w:trPr>
          <w:trHeight w:val="373"/>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EFC3C29" w14:textId="77777777" w:rsidR="008148B6" w:rsidRPr="008148B6" w:rsidRDefault="008148B6" w:rsidP="008148B6">
            <w:pPr>
              <w:ind w:left="0" w:firstLine="0"/>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Negative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D9CEA34"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0.00062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D1A9B9"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0.003539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69206F"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0.002273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0E1079"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0.000481</w:t>
            </w:r>
          </w:p>
        </w:tc>
      </w:tr>
      <w:tr w:rsidR="008148B6" w:rsidRPr="008148B6" w14:paraId="4BA6F8CF" w14:textId="77777777" w:rsidTr="008148B6">
        <w:trPr>
          <w:trHeight w:val="373"/>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F21250E" w14:textId="77777777" w:rsidR="008148B6" w:rsidRPr="008148B6" w:rsidRDefault="008148B6" w:rsidP="008148B6">
            <w:pPr>
              <w:ind w:left="0" w:firstLine="0"/>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Positive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5977887"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-0.000683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F7C95A"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-0.003478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F47AA2"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-0.001471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1152EB"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-0.0015</w:t>
            </w:r>
          </w:p>
        </w:tc>
      </w:tr>
    </w:tbl>
    <w:p w14:paraId="18CA3776" w14:textId="77777777" w:rsidR="003F4947" w:rsidRDefault="003F4947" w:rsidP="003F4947"/>
    <w:p w14:paraId="6E0A00DD" w14:textId="77777777" w:rsidR="008148B6" w:rsidRDefault="008148B6" w:rsidP="008148B6">
      <w:pPr>
        <w:ind w:left="0" w:firstLine="0"/>
      </w:pPr>
    </w:p>
    <w:tbl>
      <w:tblPr>
        <w:tblW w:w="9183" w:type="dxa"/>
        <w:tblCellMar>
          <w:left w:w="0" w:type="dxa"/>
          <w:right w:w="0" w:type="dxa"/>
        </w:tblCellMar>
        <w:tblLook w:val="04A0" w:firstRow="1" w:lastRow="0" w:firstColumn="1" w:lastColumn="0" w:noHBand="0" w:noVBand="1"/>
      </w:tblPr>
      <w:tblGrid>
        <w:gridCol w:w="1357"/>
        <w:gridCol w:w="1566"/>
        <w:gridCol w:w="1565"/>
        <w:gridCol w:w="1565"/>
        <w:gridCol w:w="1565"/>
        <w:gridCol w:w="1565"/>
      </w:tblGrid>
      <w:tr w:rsidR="008148B6" w:rsidRPr="008148B6" w14:paraId="752D46BC" w14:textId="77777777" w:rsidTr="008148B6">
        <w:trPr>
          <w:trHeight w:val="313"/>
        </w:trPr>
        <w:tc>
          <w:tcPr>
            <w:tcW w:w="0" w:type="auto"/>
            <w:gridSpan w:val="6"/>
            <w:tcBorders>
              <w:top w:val="single" w:sz="6" w:space="0" w:color="CCCCCC"/>
              <w:left w:val="single" w:sz="6" w:space="0" w:color="CCCCCC"/>
              <w:bottom w:val="single" w:sz="6" w:space="0" w:color="CCCCCC"/>
              <w:right w:val="single" w:sz="6" w:space="0" w:color="CCCCCC"/>
            </w:tcBorders>
            <w:shd w:val="clear" w:color="auto" w:fill="00B0F0"/>
            <w:tcMar>
              <w:top w:w="0" w:type="dxa"/>
              <w:left w:w="45" w:type="dxa"/>
              <w:bottom w:w="0" w:type="dxa"/>
              <w:right w:w="45" w:type="dxa"/>
            </w:tcMar>
            <w:vAlign w:val="bottom"/>
            <w:hideMark/>
          </w:tcPr>
          <w:p w14:paraId="53080178" w14:textId="77777777" w:rsidR="008148B6" w:rsidRPr="008148B6" w:rsidRDefault="008148B6" w:rsidP="008148B6">
            <w:pPr>
              <w:ind w:left="0" w:firstLine="0"/>
              <w:jc w:val="center"/>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Bias in Gender [Female - Male]</w:t>
            </w:r>
          </w:p>
        </w:tc>
      </w:tr>
      <w:tr w:rsidR="008148B6" w:rsidRPr="008148B6" w14:paraId="25B3E295" w14:textId="77777777" w:rsidTr="008148B6">
        <w:trPr>
          <w:trHeight w:val="313"/>
        </w:trPr>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64FF9AF2" w14:textId="77777777" w:rsidR="008148B6" w:rsidRPr="008148B6" w:rsidRDefault="008148B6" w:rsidP="008148B6">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Emotion</w:t>
            </w:r>
          </w:p>
        </w:tc>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3CE83179" w14:textId="77777777" w:rsidR="008148B6" w:rsidRPr="008148B6" w:rsidRDefault="008148B6" w:rsidP="008148B6">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SVC</w:t>
            </w:r>
          </w:p>
        </w:tc>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32BEB697" w14:textId="77777777" w:rsidR="008148B6" w:rsidRPr="008148B6" w:rsidRDefault="008148B6" w:rsidP="008148B6">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logit</w:t>
            </w:r>
          </w:p>
        </w:tc>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596F8B35" w14:textId="77777777" w:rsidR="008148B6" w:rsidRPr="008148B6" w:rsidRDefault="008148B6" w:rsidP="008148B6">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BERT</w:t>
            </w:r>
          </w:p>
        </w:tc>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273C4D9E" w14:textId="77777777" w:rsidR="008148B6" w:rsidRPr="008148B6" w:rsidRDefault="008148B6" w:rsidP="008148B6">
            <w:pPr>
              <w:ind w:left="0" w:firstLine="0"/>
              <w:rPr>
                <w:rFonts w:ascii="Calibri" w:eastAsia="Times New Roman" w:hAnsi="Calibri" w:cs="Calibri"/>
                <w:b/>
                <w:bCs/>
                <w:color w:val="FFFFFF"/>
                <w:sz w:val="24"/>
                <w:szCs w:val="24"/>
                <w:lang w:eastAsia="en-GB"/>
              </w:rPr>
            </w:pPr>
            <w:proofErr w:type="spellStart"/>
            <w:r w:rsidRPr="008148B6">
              <w:rPr>
                <w:rFonts w:ascii="Calibri" w:eastAsia="Times New Roman" w:hAnsi="Calibri" w:cs="Calibri"/>
                <w:b/>
                <w:bCs/>
                <w:color w:val="FFFFFF"/>
                <w:sz w:val="24"/>
                <w:szCs w:val="24"/>
                <w:lang w:eastAsia="en-GB"/>
              </w:rPr>
              <w:t>RoBERTa</w:t>
            </w:r>
            <w:proofErr w:type="spellEnd"/>
          </w:p>
        </w:tc>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4F7A6650" w14:textId="77777777" w:rsidR="008148B6" w:rsidRPr="008148B6" w:rsidRDefault="008148B6" w:rsidP="008148B6">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Total</w:t>
            </w:r>
          </w:p>
        </w:tc>
      </w:tr>
      <w:tr w:rsidR="008148B6" w:rsidRPr="008148B6" w14:paraId="540E2EEB" w14:textId="77777777" w:rsidTr="008148B6">
        <w:trPr>
          <w:trHeight w:val="313"/>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108279A" w14:textId="77777777" w:rsidR="008148B6" w:rsidRPr="008148B6" w:rsidRDefault="008148B6" w:rsidP="008148B6">
            <w:pPr>
              <w:ind w:left="0" w:firstLine="0"/>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anger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E3FEA3"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0.005208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AC75D4"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0.008468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31175A"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0.001741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A59A4DF"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0.000491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16DC4C"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0.015908</w:t>
            </w:r>
          </w:p>
        </w:tc>
      </w:tr>
      <w:tr w:rsidR="008148B6" w:rsidRPr="008148B6" w14:paraId="29DC603A" w14:textId="77777777" w:rsidTr="008148B6">
        <w:trPr>
          <w:trHeight w:val="313"/>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F2AC902" w14:textId="77777777" w:rsidR="008148B6" w:rsidRPr="008148B6" w:rsidRDefault="008148B6" w:rsidP="008148B6">
            <w:pPr>
              <w:ind w:left="0" w:firstLine="0"/>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fear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6E312F"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0.001271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61C1A7"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0.003838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4ED486"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0.004019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93BDCA4"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0.000476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88C4FC1"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0.009604</w:t>
            </w:r>
          </w:p>
        </w:tc>
      </w:tr>
      <w:tr w:rsidR="008148B6" w:rsidRPr="008148B6" w14:paraId="1E247CCD" w14:textId="77777777" w:rsidTr="008148B6">
        <w:trPr>
          <w:trHeight w:val="313"/>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66464FE" w14:textId="77777777" w:rsidR="008148B6" w:rsidRPr="008148B6" w:rsidRDefault="008148B6" w:rsidP="008148B6">
            <w:pPr>
              <w:ind w:left="0" w:firstLine="0"/>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joy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4832888"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-0.000683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6B6D574"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-0.003478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F279A21"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-0.001471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D50DFC5"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2A5651B"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-0.007132</w:t>
            </w:r>
          </w:p>
        </w:tc>
      </w:tr>
      <w:tr w:rsidR="008148B6" w:rsidRPr="008148B6" w14:paraId="3793AC25" w14:textId="77777777" w:rsidTr="008148B6">
        <w:trPr>
          <w:trHeight w:val="313"/>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8D47C98" w14:textId="77777777" w:rsidR="008148B6" w:rsidRPr="008148B6" w:rsidRDefault="008148B6" w:rsidP="008148B6">
            <w:pPr>
              <w:ind w:left="0" w:firstLine="0"/>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sadness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BCC5F0"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-0.004044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7023F43"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-0.001171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41B438"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0.001102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ABC219"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0.000476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423FBA"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-0.003637</w:t>
            </w:r>
          </w:p>
        </w:tc>
      </w:tr>
      <w:tr w:rsidR="008148B6" w:rsidRPr="008148B6" w14:paraId="09C3E2E6" w14:textId="77777777" w:rsidTr="008148B6">
        <w:trPr>
          <w:trHeight w:val="313"/>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73FDEBC" w14:textId="77777777" w:rsidR="008148B6" w:rsidRPr="008148B6" w:rsidRDefault="008148B6" w:rsidP="008148B6">
            <w:pPr>
              <w:ind w:left="0" w:firstLine="0"/>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Total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8509D3A"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0.001752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7AC8620"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0.007657</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0A23B1C"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0.005391</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AC297F0"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-0.000057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64B81EB"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0.014743</w:t>
            </w:r>
          </w:p>
        </w:tc>
      </w:tr>
    </w:tbl>
    <w:p w14:paraId="28E3CDEA" w14:textId="77777777" w:rsidR="008148B6" w:rsidRDefault="008148B6" w:rsidP="008148B6">
      <w:pPr>
        <w:ind w:left="0" w:firstLine="0"/>
      </w:pPr>
    </w:p>
    <w:p w14:paraId="1A203F51" w14:textId="77777777" w:rsidR="008148B6" w:rsidRDefault="008148B6" w:rsidP="003F4947"/>
    <w:p w14:paraId="0DB1464B" w14:textId="77777777" w:rsidR="008148B6" w:rsidRDefault="008148B6" w:rsidP="003F4947"/>
    <w:tbl>
      <w:tblPr>
        <w:tblW w:w="9139" w:type="dxa"/>
        <w:tblCellMar>
          <w:left w:w="0" w:type="dxa"/>
          <w:right w:w="0" w:type="dxa"/>
        </w:tblCellMar>
        <w:tblLook w:val="04A0" w:firstRow="1" w:lastRow="0" w:firstColumn="1" w:lastColumn="0" w:noHBand="0" w:noVBand="1"/>
      </w:tblPr>
      <w:tblGrid>
        <w:gridCol w:w="1684"/>
        <w:gridCol w:w="1896"/>
        <w:gridCol w:w="1896"/>
        <w:gridCol w:w="1767"/>
        <w:gridCol w:w="1896"/>
      </w:tblGrid>
      <w:tr w:rsidR="008148B6" w:rsidRPr="008148B6" w14:paraId="08D0C044" w14:textId="77777777" w:rsidTr="008148B6">
        <w:trPr>
          <w:trHeight w:val="348"/>
        </w:trPr>
        <w:tc>
          <w:tcPr>
            <w:tcW w:w="0" w:type="auto"/>
            <w:gridSpan w:val="5"/>
            <w:tcBorders>
              <w:top w:val="single" w:sz="6" w:space="0" w:color="CCCCCC"/>
              <w:left w:val="single" w:sz="6" w:space="0" w:color="CCCCCC"/>
              <w:bottom w:val="single" w:sz="6" w:space="0" w:color="CCCCCC"/>
              <w:right w:val="single" w:sz="6" w:space="0" w:color="CCCCCC"/>
            </w:tcBorders>
            <w:shd w:val="clear" w:color="auto" w:fill="00B0F0"/>
            <w:tcMar>
              <w:top w:w="0" w:type="dxa"/>
              <w:left w:w="45" w:type="dxa"/>
              <w:bottom w:w="0" w:type="dxa"/>
              <w:right w:w="45" w:type="dxa"/>
            </w:tcMar>
            <w:vAlign w:val="bottom"/>
            <w:hideMark/>
          </w:tcPr>
          <w:p w14:paraId="7F58B2D0" w14:textId="162BB4A5" w:rsidR="008148B6" w:rsidRPr="008148B6" w:rsidRDefault="008148B6" w:rsidP="008148B6">
            <w:pPr>
              <w:ind w:left="0" w:firstLine="0"/>
              <w:jc w:val="center"/>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 xml:space="preserve">Bias in </w:t>
            </w:r>
            <w:r w:rsidR="00702D1E">
              <w:rPr>
                <w:rFonts w:ascii="Calibri" w:eastAsia="Times New Roman" w:hAnsi="Calibri" w:cs="Calibri"/>
                <w:b/>
                <w:bCs/>
                <w:color w:val="FFFFFF"/>
                <w:sz w:val="24"/>
                <w:szCs w:val="24"/>
                <w:lang w:eastAsia="en-GB"/>
              </w:rPr>
              <w:t>Race</w:t>
            </w:r>
            <w:r w:rsidRPr="008148B6">
              <w:rPr>
                <w:rFonts w:ascii="Calibri" w:eastAsia="Times New Roman" w:hAnsi="Calibri" w:cs="Calibri"/>
                <w:b/>
                <w:bCs/>
                <w:color w:val="FFFFFF"/>
                <w:sz w:val="24"/>
                <w:szCs w:val="24"/>
                <w:lang w:eastAsia="en-GB"/>
              </w:rPr>
              <w:t xml:space="preserve"> [</w:t>
            </w:r>
            <w:proofErr w:type="spellStart"/>
            <w:r w:rsidRPr="008148B6">
              <w:rPr>
                <w:rFonts w:ascii="Calibri" w:eastAsia="Times New Roman" w:hAnsi="Calibri" w:cs="Calibri"/>
                <w:b/>
                <w:bCs/>
                <w:color w:val="FFFFFF"/>
                <w:sz w:val="24"/>
                <w:szCs w:val="24"/>
                <w:lang w:eastAsia="en-GB"/>
              </w:rPr>
              <w:t>AfricanAmerican</w:t>
            </w:r>
            <w:proofErr w:type="spellEnd"/>
            <w:r w:rsidRPr="008148B6">
              <w:rPr>
                <w:rFonts w:ascii="Calibri" w:eastAsia="Times New Roman" w:hAnsi="Calibri" w:cs="Calibri"/>
                <w:b/>
                <w:bCs/>
                <w:color w:val="FFFFFF"/>
                <w:sz w:val="24"/>
                <w:szCs w:val="24"/>
                <w:lang w:eastAsia="en-GB"/>
              </w:rPr>
              <w:t xml:space="preserve"> -European]</w:t>
            </w:r>
          </w:p>
        </w:tc>
      </w:tr>
      <w:tr w:rsidR="008148B6" w:rsidRPr="008148B6" w14:paraId="7877BC0E" w14:textId="77777777" w:rsidTr="008148B6">
        <w:trPr>
          <w:trHeight w:val="348"/>
        </w:trPr>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4B6C96FE" w14:textId="77777777" w:rsidR="008148B6" w:rsidRPr="008148B6" w:rsidRDefault="008148B6" w:rsidP="008148B6">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Emotion</w:t>
            </w:r>
          </w:p>
        </w:tc>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1FE96125" w14:textId="77777777" w:rsidR="008148B6" w:rsidRPr="008148B6" w:rsidRDefault="008148B6" w:rsidP="008148B6">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SVC</w:t>
            </w:r>
          </w:p>
        </w:tc>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57409E3C" w14:textId="77777777" w:rsidR="008148B6" w:rsidRPr="008148B6" w:rsidRDefault="008148B6" w:rsidP="008148B6">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logit</w:t>
            </w:r>
          </w:p>
        </w:tc>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65033CCF" w14:textId="77777777" w:rsidR="008148B6" w:rsidRPr="008148B6" w:rsidRDefault="008148B6" w:rsidP="008148B6">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BERT</w:t>
            </w:r>
          </w:p>
        </w:tc>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4840C94F" w14:textId="77777777" w:rsidR="008148B6" w:rsidRPr="008148B6" w:rsidRDefault="008148B6" w:rsidP="008148B6">
            <w:pPr>
              <w:ind w:left="0" w:firstLine="0"/>
              <w:rPr>
                <w:rFonts w:ascii="Calibri" w:eastAsia="Times New Roman" w:hAnsi="Calibri" w:cs="Calibri"/>
                <w:b/>
                <w:bCs/>
                <w:color w:val="FFFFFF"/>
                <w:sz w:val="24"/>
                <w:szCs w:val="24"/>
                <w:lang w:eastAsia="en-GB"/>
              </w:rPr>
            </w:pPr>
            <w:proofErr w:type="spellStart"/>
            <w:r w:rsidRPr="008148B6">
              <w:rPr>
                <w:rFonts w:ascii="Calibri" w:eastAsia="Times New Roman" w:hAnsi="Calibri" w:cs="Calibri"/>
                <w:b/>
                <w:bCs/>
                <w:color w:val="FFFFFF"/>
                <w:sz w:val="24"/>
                <w:szCs w:val="24"/>
                <w:lang w:eastAsia="en-GB"/>
              </w:rPr>
              <w:t>RoBERTa</w:t>
            </w:r>
            <w:proofErr w:type="spellEnd"/>
          </w:p>
        </w:tc>
      </w:tr>
      <w:tr w:rsidR="008148B6" w:rsidRPr="008148B6" w14:paraId="5666E766" w14:textId="77777777" w:rsidTr="008148B6">
        <w:trPr>
          <w:trHeight w:val="348"/>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476558E" w14:textId="77777777" w:rsidR="008148B6" w:rsidRPr="008148B6" w:rsidRDefault="008148B6" w:rsidP="008148B6">
            <w:pPr>
              <w:ind w:left="0" w:firstLine="0"/>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Negative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BCF4C9"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-0.005387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07B8CE"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-0.004765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949A55B"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0.003727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9596AE6"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-0.00024</w:t>
            </w:r>
          </w:p>
        </w:tc>
      </w:tr>
      <w:tr w:rsidR="008148B6" w:rsidRPr="008148B6" w14:paraId="55BD2659" w14:textId="77777777" w:rsidTr="008148B6">
        <w:trPr>
          <w:trHeight w:val="348"/>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4C818D5" w14:textId="77777777" w:rsidR="008148B6" w:rsidRPr="008148B6" w:rsidRDefault="008148B6" w:rsidP="008148B6">
            <w:pPr>
              <w:ind w:left="0" w:firstLine="0"/>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Positive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6D88FB"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-0.001824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42CEAB6"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0.013019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3526AE"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0.000736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199D87"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-0.007448</w:t>
            </w:r>
          </w:p>
        </w:tc>
      </w:tr>
    </w:tbl>
    <w:p w14:paraId="59DD41F3" w14:textId="77777777" w:rsidR="008148B6" w:rsidRDefault="008148B6" w:rsidP="003F4947"/>
    <w:p w14:paraId="4DF710B9" w14:textId="77777777" w:rsidR="008148B6" w:rsidRDefault="008148B6" w:rsidP="003F4947"/>
    <w:tbl>
      <w:tblPr>
        <w:tblW w:w="9086" w:type="dxa"/>
        <w:tblCellMar>
          <w:left w:w="0" w:type="dxa"/>
          <w:right w:w="0" w:type="dxa"/>
        </w:tblCellMar>
        <w:tblLook w:val="04A0" w:firstRow="1" w:lastRow="0" w:firstColumn="1" w:lastColumn="0" w:noHBand="0" w:noVBand="1"/>
      </w:tblPr>
      <w:tblGrid>
        <w:gridCol w:w="1357"/>
        <w:gridCol w:w="1567"/>
        <w:gridCol w:w="1567"/>
        <w:gridCol w:w="1461"/>
        <w:gridCol w:w="1567"/>
        <w:gridCol w:w="1567"/>
      </w:tblGrid>
      <w:tr w:rsidR="008148B6" w:rsidRPr="008148B6" w14:paraId="6B0EA9AD" w14:textId="77777777" w:rsidTr="008148B6">
        <w:trPr>
          <w:trHeight w:val="307"/>
        </w:trPr>
        <w:tc>
          <w:tcPr>
            <w:tcW w:w="0" w:type="auto"/>
            <w:gridSpan w:val="6"/>
            <w:tcBorders>
              <w:top w:val="single" w:sz="6" w:space="0" w:color="CCCCCC"/>
              <w:left w:val="single" w:sz="6" w:space="0" w:color="CCCCCC"/>
              <w:bottom w:val="single" w:sz="6" w:space="0" w:color="CCCCCC"/>
              <w:right w:val="single" w:sz="6" w:space="0" w:color="CCCCCC"/>
            </w:tcBorders>
            <w:shd w:val="clear" w:color="auto" w:fill="00B0F0"/>
            <w:tcMar>
              <w:top w:w="0" w:type="dxa"/>
              <w:left w:w="45" w:type="dxa"/>
              <w:bottom w:w="0" w:type="dxa"/>
              <w:right w:w="45" w:type="dxa"/>
            </w:tcMar>
            <w:vAlign w:val="bottom"/>
            <w:hideMark/>
          </w:tcPr>
          <w:p w14:paraId="1122471C" w14:textId="77777777" w:rsidR="008148B6" w:rsidRPr="008148B6" w:rsidRDefault="008148B6" w:rsidP="008148B6">
            <w:pPr>
              <w:ind w:left="0" w:firstLine="0"/>
              <w:jc w:val="center"/>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Bias in Race [</w:t>
            </w:r>
            <w:proofErr w:type="spellStart"/>
            <w:r w:rsidRPr="008148B6">
              <w:rPr>
                <w:rFonts w:ascii="Calibri" w:eastAsia="Times New Roman" w:hAnsi="Calibri" w:cs="Calibri"/>
                <w:b/>
                <w:bCs/>
                <w:color w:val="FFFFFF"/>
                <w:sz w:val="24"/>
                <w:szCs w:val="24"/>
                <w:lang w:eastAsia="en-GB"/>
              </w:rPr>
              <w:t>AfricanAmerican</w:t>
            </w:r>
            <w:proofErr w:type="spellEnd"/>
            <w:r w:rsidRPr="008148B6">
              <w:rPr>
                <w:rFonts w:ascii="Calibri" w:eastAsia="Times New Roman" w:hAnsi="Calibri" w:cs="Calibri"/>
                <w:b/>
                <w:bCs/>
                <w:color w:val="FFFFFF"/>
                <w:sz w:val="24"/>
                <w:szCs w:val="24"/>
                <w:lang w:eastAsia="en-GB"/>
              </w:rPr>
              <w:t xml:space="preserve"> - European]</w:t>
            </w:r>
          </w:p>
        </w:tc>
      </w:tr>
      <w:tr w:rsidR="008148B6" w:rsidRPr="008148B6" w14:paraId="176215D3" w14:textId="77777777" w:rsidTr="008148B6">
        <w:trPr>
          <w:trHeight w:val="307"/>
        </w:trPr>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2C904E01" w14:textId="77777777" w:rsidR="008148B6" w:rsidRPr="008148B6" w:rsidRDefault="008148B6" w:rsidP="008148B6">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Emotion</w:t>
            </w:r>
          </w:p>
        </w:tc>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370D5574" w14:textId="77777777" w:rsidR="008148B6" w:rsidRPr="008148B6" w:rsidRDefault="008148B6" w:rsidP="008148B6">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SVC</w:t>
            </w:r>
          </w:p>
        </w:tc>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15941BDC" w14:textId="77777777" w:rsidR="008148B6" w:rsidRPr="008148B6" w:rsidRDefault="008148B6" w:rsidP="008148B6">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logit</w:t>
            </w:r>
          </w:p>
        </w:tc>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6DFD7CCB" w14:textId="77777777" w:rsidR="008148B6" w:rsidRPr="008148B6" w:rsidRDefault="008148B6" w:rsidP="008148B6">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BERT</w:t>
            </w:r>
          </w:p>
        </w:tc>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30A96897" w14:textId="77777777" w:rsidR="008148B6" w:rsidRPr="008148B6" w:rsidRDefault="008148B6" w:rsidP="008148B6">
            <w:pPr>
              <w:ind w:left="0" w:firstLine="0"/>
              <w:rPr>
                <w:rFonts w:ascii="Calibri" w:eastAsia="Times New Roman" w:hAnsi="Calibri" w:cs="Calibri"/>
                <w:b/>
                <w:bCs/>
                <w:color w:val="FFFFFF"/>
                <w:sz w:val="24"/>
                <w:szCs w:val="24"/>
                <w:lang w:eastAsia="en-GB"/>
              </w:rPr>
            </w:pPr>
            <w:proofErr w:type="spellStart"/>
            <w:r w:rsidRPr="008148B6">
              <w:rPr>
                <w:rFonts w:ascii="Calibri" w:eastAsia="Times New Roman" w:hAnsi="Calibri" w:cs="Calibri"/>
                <w:b/>
                <w:bCs/>
                <w:color w:val="FFFFFF"/>
                <w:sz w:val="24"/>
                <w:szCs w:val="24"/>
                <w:lang w:eastAsia="en-GB"/>
              </w:rPr>
              <w:t>RoBERTa</w:t>
            </w:r>
            <w:proofErr w:type="spellEnd"/>
          </w:p>
        </w:tc>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6E1E319C" w14:textId="77777777" w:rsidR="008148B6" w:rsidRPr="008148B6" w:rsidRDefault="008148B6" w:rsidP="008148B6">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Total</w:t>
            </w:r>
          </w:p>
        </w:tc>
      </w:tr>
      <w:tr w:rsidR="008148B6" w:rsidRPr="008148B6" w14:paraId="57E03B07" w14:textId="77777777" w:rsidTr="008148B6">
        <w:trPr>
          <w:trHeight w:val="307"/>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8EC05B6" w14:textId="77777777" w:rsidR="008148B6" w:rsidRPr="008148B6" w:rsidRDefault="008148B6" w:rsidP="008148B6">
            <w:pPr>
              <w:ind w:left="0" w:firstLine="0"/>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anger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1A3EA97"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-0.00541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86B63AC"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ADB7589"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0.005333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38C2A6"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0.000735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C905380"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0.000658</w:t>
            </w:r>
          </w:p>
        </w:tc>
      </w:tr>
      <w:tr w:rsidR="008148B6" w:rsidRPr="008148B6" w14:paraId="15FD488D" w14:textId="77777777" w:rsidTr="008148B6">
        <w:trPr>
          <w:trHeight w:val="307"/>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0455A1A" w14:textId="77777777" w:rsidR="008148B6" w:rsidRPr="008148B6" w:rsidRDefault="008148B6" w:rsidP="008148B6">
            <w:pPr>
              <w:ind w:left="0" w:firstLine="0"/>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fear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F9E7A21"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-0.005225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BFFFEE"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-0.01688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9CA334A"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0.006052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1E71F4"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-0.000715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4066FD6"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-0.016768</w:t>
            </w:r>
          </w:p>
        </w:tc>
      </w:tr>
      <w:tr w:rsidR="008148B6" w:rsidRPr="008148B6" w14:paraId="77F7719A" w14:textId="77777777" w:rsidTr="008148B6">
        <w:trPr>
          <w:trHeight w:val="307"/>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0D4FA9A" w14:textId="77777777" w:rsidR="008148B6" w:rsidRPr="008148B6" w:rsidRDefault="008148B6" w:rsidP="008148B6">
            <w:pPr>
              <w:ind w:left="0" w:firstLine="0"/>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joy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9EB451"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-0.001824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78877A"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0.013019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F23D7D"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0.000736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2DF360"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-0.007448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DE733B"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0.004483</w:t>
            </w:r>
          </w:p>
        </w:tc>
      </w:tr>
      <w:tr w:rsidR="008148B6" w:rsidRPr="008148B6" w14:paraId="223AF18C" w14:textId="77777777" w:rsidTr="008148B6">
        <w:trPr>
          <w:trHeight w:val="307"/>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ACE129C" w14:textId="77777777" w:rsidR="008148B6" w:rsidRPr="008148B6" w:rsidRDefault="008148B6" w:rsidP="008148B6">
            <w:pPr>
              <w:ind w:left="0" w:firstLine="0"/>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sadness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ACD9A3"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-0.00549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2642DE"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0.001878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E013D7"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660D19"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-0.000715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116ACC"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-0.004327</w:t>
            </w:r>
          </w:p>
        </w:tc>
      </w:tr>
      <w:tr w:rsidR="008148B6" w:rsidRPr="008148B6" w14:paraId="4FA41BA6" w14:textId="77777777" w:rsidTr="008148B6">
        <w:trPr>
          <w:trHeight w:val="307"/>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A514EBE" w14:textId="77777777" w:rsidR="008148B6" w:rsidRPr="008148B6" w:rsidRDefault="008148B6" w:rsidP="008148B6">
            <w:pPr>
              <w:ind w:left="0" w:firstLine="0"/>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Total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46A26C"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-0.017949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D1C315"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-0.001983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35B8CD"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0.012121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FF3E7A"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-0.008143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0CBC64"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-0.015954</w:t>
            </w:r>
          </w:p>
        </w:tc>
      </w:tr>
    </w:tbl>
    <w:p w14:paraId="258EE329" w14:textId="77777777" w:rsidR="008148B6" w:rsidRDefault="008148B6" w:rsidP="003F4947"/>
    <w:p w14:paraId="75C229B3" w14:textId="77777777" w:rsidR="008148B6" w:rsidRDefault="008148B6" w:rsidP="003F4947"/>
    <w:p w14:paraId="1D084B40" w14:textId="77777777" w:rsidR="008148B6" w:rsidRDefault="008148B6" w:rsidP="003F4947"/>
    <w:p w14:paraId="439998EC" w14:textId="4BFFD02F" w:rsidR="003F4947" w:rsidRDefault="0024209E" w:rsidP="003F4947">
      <w:r>
        <w:t xml:space="preserve">The bias scores for the table </w:t>
      </w:r>
      <w:r w:rsidR="0052205A">
        <w:t xml:space="preserve">for each classifier has been divided by the main focus on gender and race as it is the main focus of the hypothesis. Each of the values have been </w:t>
      </w:r>
      <w:r w:rsidR="008148B6">
        <w:t xml:space="preserve">predicted </w:t>
      </w:r>
      <w:r w:rsidR="008148B6">
        <w:lastRenderedPageBreak/>
        <w:t xml:space="preserve">against the EEC corpus </w:t>
      </w:r>
      <w:r w:rsidR="00944077">
        <w:t xml:space="preserve">data while focusing on different levels of emotions. </w:t>
      </w:r>
      <w:r w:rsidR="00E06643">
        <w:t>When comparing bias in gender for positive and negative emotion, Roberta performs better than the other models due to its lower accuracy as well as when emotion is categorised</w:t>
      </w:r>
      <w:r w:rsidR="008B3CBF">
        <w:t xml:space="preserve"> but this is not seen in terms of gender for the African American and European population where all the models perform slightly better for positive emotion. When comparing the total bias in both models, the bias in gender is slightly less compared to race but what contributes to its performance is the Roberta model.</w:t>
      </w:r>
    </w:p>
    <w:p w14:paraId="1BEB9ADB" w14:textId="77777777" w:rsidR="008B3CBF" w:rsidRDefault="008B3CBF" w:rsidP="003F4947"/>
    <w:p w14:paraId="034D748B" w14:textId="5B7EA736" w:rsidR="008B3CBF" w:rsidRDefault="008B3CBF" w:rsidP="003F4947">
      <w:r>
        <w:t xml:space="preserve">In cases of bias in gender and race, SVC performed better </w:t>
      </w:r>
      <w:r w:rsidR="00755D9E">
        <w:t xml:space="preserve">than logit but not far off since the difference in bias is very low for the race feature. This shows that both models can be used to classify the data but SVC would be the more appropriate choice since the data is slightly more complex. </w:t>
      </w:r>
    </w:p>
    <w:p w14:paraId="01698195" w14:textId="77777777" w:rsidR="00755D9E" w:rsidRDefault="00755D9E" w:rsidP="003F4947"/>
    <w:p w14:paraId="669C5B44" w14:textId="34D8F6A9" w:rsidR="00755D9E" w:rsidRDefault="00755D9E" w:rsidP="003F4947">
      <w:r>
        <w:t>When comparing the Roberta and Bert models, the bias seems to be lower majority of the cases except when comparing the positive and negative emotion in terms of gender but due to its complex nature and extensive pre trained models it has a much lower bias than the regular Bert models.</w:t>
      </w:r>
    </w:p>
    <w:p w14:paraId="0630BA1A" w14:textId="77777777" w:rsidR="003F4947" w:rsidRDefault="003F4947" w:rsidP="003F4947"/>
    <w:p w14:paraId="02B1AD88" w14:textId="77777777" w:rsidR="003F4947" w:rsidRDefault="003F4947" w:rsidP="003F4947"/>
    <w:p w14:paraId="3B0BD84C" w14:textId="77777777" w:rsidR="003F4947" w:rsidRDefault="003F4947" w:rsidP="003F4947"/>
    <w:p w14:paraId="4BC230D9" w14:textId="77777777" w:rsidR="003F4947" w:rsidRDefault="003F4947" w:rsidP="003F4947"/>
    <w:tbl>
      <w:tblPr>
        <w:tblW w:w="0" w:type="dxa"/>
        <w:tblCellMar>
          <w:left w:w="0" w:type="dxa"/>
          <w:right w:w="0" w:type="dxa"/>
        </w:tblCellMar>
        <w:tblLook w:val="04A0" w:firstRow="1" w:lastRow="0" w:firstColumn="1" w:lastColumn="0" w:noHBand="0" w:noVBand="1"/>
      </w:tblPr>
      <w:tblGrid>
        <w:gridCol w:w="1932"/>
        <w:gridCol w:w="2078"/>
        <w:gridCol w:w="1815"/>
      </w:tblGrid>
      <w:tr w:rsidR="008148B6" w:rsidRPr="008148B6" w14:paraId="2E40AD81" w14:textId="77777777" w:rsidTr="008148B6">
        <w:trPr>
          <w:trHeight w:val="300"/>
        </w:trPr>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02C428B8" w14:textId="77777777" w:rsidR="008148B6" w:rsidRPr="008148B6" w:rsidRDefault="008148B6" w:rsidP="008148B6">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Classifier</w:t>
            </w:r>
          </w:p>
        </w:tc>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3A5AD118" w14:textId="77777777" w:rsidR="008148B6" w:rsidRPr="008148B6" w:rsidRDefault="008148B6" w:rsidP="008148B6">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Gender Bias p-score</w:t>
            </w:r>
          </w:p>
        </w:tc>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491463AD" w14:textId="77777777" w:rsidR="008148B6" w:rsidRPr="008148B6" w:rsidRDefault="008148B6" w:rsidP="008148B6">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Race Bias p-score</w:t>
            </w:r>
          </w:p>
        </w:tc>
      </w:tr>
      <w:tr w:rsidR="008148B6" w:rsidRPr="008148B6" w14:paraId="65CB5AAF" w14:textId="77777777" w:rsidTr="008148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24CF68C" w14:textId="77777777" w:rsidR="008148B6" w:rsidRPr="008148B6" w:rsidRDefault="008148B6" w:rsidP="008148B6">
            <w:pPr>
              <w:ind w:left="0" w:firstLine="0"/>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SVC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D9B13AD"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0.000161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14EC43F"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0.14689</w:t>
            </w:r>
          </w:p>
        </w:tc>
      </w:tr>
      <w:tr w:rsidR="008148B6" w:rsidRPr="008148B6" w14:paraId="4B7EF223" w14:textId="77777777" w:rsidTr="008148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562D573" w14:textId="77777777" w:rsidR="008148B6" w:rsidRPr="008148B6" w:rsidRDefault="008148B6" w:rsidP="008148B6">
            <w:pPr>
              <w:ind w:left="0" w:firstLine="0"/>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Logistic Regression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A36980"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0.44723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71353B4"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0.2117328</w:t>
            </w:r>
          </w:p>
        </w:tc>
      </w:tr>
      <w:tr w:rsidR="008148B6" w:rsidRPr="008148B6" w14:paraId="7AB17A03" w14:textId="77777777" w:rsidTr="008148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01C0912" w14:textId="77777777" w:rsidR="008148B6" w:rsidRPr="008148B6" w:rsidRDefault="008148B6" w:rsidP="008148B6">
            <w:pPr>
              <w:ind w:left="0" w:firstLine="0"/>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BERT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94E802"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0.000000019675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19560DB"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0.20952</w:t>
            </w:r>
          </w:p>
        </w:tc>
      </w:tr>
      <w:tr w:rsidR="008148B6" w:rsidRPr="008148B6" w14:paraId="44E6CD25" w14:textId="77777777" w:rsidTr="008148B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5A2B7BC" w14:textId="77777777" w:rsidR="008148B6" w:rsidRPr="008148B6" w:rsidRDefault="008148B6" w:rsidP="008148B6">
            <w:pPr>
              <w:ind w:left="0" w:firstLine="0"/>
              <w:rPr>
                <w:rFonts w:ascii="Calibri" w:eastAsia="Times New Roman" w:hAnsi="Calibri" w:cs="Calibri"/>
                <w:sz w:val="24"/>
                <w:szCs w:val="24"/>
                <w:lang w:eastAsia="en-GB"/>
              </w:rPr>
            </w:pPr>
            <w:proofErr w:type="spellStart"/>
            <w:r w:rsidRPr="008148B6">
              <w:rPr>
                <w:rFonts w:ascii="Calibri" w:eastAsia="Times New Roman" w:hAnsi="Calibri" w:cs="Calibri"/>
                <w:sz w:val="24"/>
                <w:szCs w:val="24"/>
                <w:lang w:eastAsia="en-GB"/>
              </w:rPr>
              <w:t>RoBERTa</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6F577A"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0.00026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07BB54B" w14:textId="77777777" w:rsidR="008148B6" w:rsidRPr="008148B6" w:rsidRDefault="008148B6" w:rsidP="008148B6">
            <w:pPr>
              <w:ind w:left="0" w:firstLine="0"/>
              <w:jc w:val="right"/>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0.02472</w:t>
            </w:r>
          </w:p>
        </w:tc>
      </w:tr>
    </w:tbl>
    <w:p w14:paraId="18839F1A" w14:textId="77777777" w:rsidR="003F4947" w:rsidRDefault="003F4947" w:rsidP="00985C2A">
      <w:pPr>
        <w:ind w:left="0" w:firstLine="0"/>
      </w:pPr>
    </w:p>
    <w:p w14:paraId="36DE4BA9" w14:textId="37ACA902" w:rsidR="00985C2A" w:rsidRPr="00985C2A" w:rsidRDefault="00985C2A" w:rsidP="00985C2A">
      <w:pPr>
        <w:ind w:left="0" w:firstLine="0"/>
        <w:rPr>
          <w:u w:val="single"/>
        </w:rPr>
      </w:pPr>
      <w:r w:rsidRPr="00985C2A">
        <w:rPr>
          <w:u w:val="single"/>
        </w:rPr>
        <w:t>Analysis:</w:t>
      </w:r>
    </w:p>
    <w:p w14:paraId="52F5F44C" w14:textId="77777777" w:rsidR="00985C2A" w:rsidRDefault="00985C2A" w:rsidP="003F4947"/>
    <w:p w14:paraId="630C7663" w14:textId="0EB0C4D2" w:rsidR="005461BA" w:rsidRDefault="00702D1E" w:rsidP="00702D1E">
      <w:pPr>
        <w:ind w:left="0" w:firstLine="0"/>
      </w:pPr>
      <w:r>
        <w:t>As given in the results, it is possible to see that the bias, in terms of</w:t>
      </w:r>
      <w:r w:rsidR="00DE0146">
        <w:t xml:space="preserve"> the race and gender, there is clear bias seen in the SVM and LR models as pointed by the above results. While the models can’t have no bias, there is a degree of accuracy that is present in the Roberta and Bert classifiers that train the data well. As noted</w:t>
      </w:r>
      <w:r w:rsidR="00861EAC">
        <w:t>,</w:t>
      </w:r>
      <w:r w:rsidR="00DE0146">
        <w:t xml:space="preserve"> this is seen mostly in the training data since Roberta and Bert models are trained to recognize patterns better in the training model than unseen data which is supported by their complex models that avoid major bias on unseen data. </w:t>
      </w:r>
    </w:p>
    <w:p w14:paraId="12CD217E" w14:textId="77777777" w:rsidR="005461BA" w:rsidRDefault="005461BA" w:rsidP="003F4947"/>
    <w:p w14:paraId="39F8B8FE" w14:textId="012CF370" w:rsidR="005461BA" w:rsidRDefault="00DE0146" w:rsidP="00174BCD">
      <w:pPr>
        <w:ind w:left="0" w:firstLine="0"/>
      </w:pPr>
      <w:r>
        <w:t xml:space="preserve">Each model has performed their own assessment on the training data but this is the cause of most of the bias seen as there has been major variability detected between traditional models and more complex models that are trained to find deeper patterns. </w:t>
      </w:r>
      <w:r w:rsidR="006F5CC6">
        <w:t xml:space="preserve">As the language learning models are built on an understanding the complex patterns, the weights are updated exponentially when compared specifically to the features of race and gender. When the results are broken down, the </w:t>
      </w:r>
      <w:r w:rsidR="00174BCD">
        <w:t xml:space="preserve">improvement in delta values are contradicted to the p scores for each classifier which show more evidence of variability in the accuracy of the models as the models for SVM and logit have a higher p score. In both classifier that take traditional models and complex models like Roberta/ Bert f1 scores are key to distinguish bias and by evidence show that they perform on the data although it is not clear evidence that there is less bias present in one model compared to another. </w:t>
      </w:r>
    </w:p>
    <w:p w14:paraId="73EEAC6D" w14:textId="77777777" w:rsidR="005461BA" w:rsidRDefault="005461BA" w:rsidP="003F4947"/>
    <w:p w14:paraId="5B5A3F41" w14:textId="77777777" w:rsidR="005461BA" w:rsidRDefault="005461BA" w:rsidP="003F4947"/>
    <w:p w14:paraId="2B3D81BB" w14:textId="77777777" w:rsidR="005461BA" w:rsidRDefault="005461BA" w:rsidP="003F4947"/>
    <w:p w14:paraId="24BEA871" w14:textId="77777777" w:rsidR="005461BA" w:rsidRDefault="005461BA" w:rsidP="003F4947"/>
    <w:p w14:paraId="4ECD4D2A" w14:textId="77777777" w:rsidR="005461BA" w:rsidRDefault="005461BA" w:rsidP="003F4947"/>
    <w:p w14:paraId="3D9BE0F9" w14:textId="7EAAC12D" w:rsidR="005461BA" w:rsidRPr="006F5CC6" w:rsidRDefault="006F5CC6" w:rsidP="006F5CC6">
      <w:pPr>
        <w:ind w:left="0" w:firstLine="0"/>
        <w:rPr>
          <w:u w:val="single"/>
        </w:rPr>
      </w:pPr>
      <w:r w:rsidRPr="006F5CC6">
        <w:rPr>
          <w:u w:val="single"/>
        </w:rPr>
        <w:lastRenderedPageBreak/>
        <w:t>Conclusion:</w:t>
      </w:r>
    </w:p>
    <w:tbl>
      <w:tblPr>
        <w:tblpPr w:leftFromText="180" w:rightFromText="180" w:vertAnchor="text" w:horzAnchor="margin" w:tblpY="184"/>
        <w:tblW w:w="6924" w:type="dxa"/>
        <w:tblCellMar>
          <w:left w:w="0" w:type="dxa"/>
          <w:right w:w="0" w:type="dxa"/>
        </w:tblCellMar>
        <w:tblLook w:val="04A0" w:firstRow="1" w:lastRow="0" w:firstColumn="1" w:lastColumn="0" w:noHBand="0" w:noVBand="1"/>
      </w:tblPr>
      <w:tblGrid>
        <w:gridCol w:w="1275"/>
        <w:gridCol w:w="1350"/>
        <w:gridCol w:w="1970"/>
        <w:gridCol w:w="1350"/>
        <w:gridCol w:w="979"/>
      </w:tblGrid>
      <w:tr w:rsidR="00174BCD" w:rsidRPr="008148B6" w14:paraId="0643ED2C" w14:textId="77777777" w:rsidTr="00174BCD">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hideMark/>
          </w:tcPr>
          <w:p w14:paraId="669FD019" w14:textId="77777777" w:rsidR="00174BCD" w:rsidRPr="008148B6" w:rsidRDefault="00174BCD" w:rsidP="00174BCD">
            <w:pPr>
              <w:ind w:left="0" w:firstLine="0"/>
              <w:rPr>
                <w:rFonts w:ascii="Times New Roman" w:eastAsia="Times New Roman" w:hAnsi="Times New Roman" w:cs="Times New Roman"/>
                <w:sz w:val="24"/>
                <w:szCs w:val="24"/>
                <w:lang w:eastAsia="en-GB"/>
              </w:rPr>
            </w:pPr>
          </w:p>
        </w:tc>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1BFF37E9" w14:textId="77777777" w:rsidR="00174BCD" w:rsidRPr="008148B6" w:rsidRDefault="00174BCD" w:rsidP="00174BCD">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SVM</w:t>
            </w:r>
          </w:p>
        </w:tc>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29109D8B" w14:textId="77777777" w:rsidR="00174BCD" w:rsidRPr="008148B6" w:rsidRDefault="00174BCD" w:rsidP="00174BCD">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Logistic Regression</w:t>
            </w:r>
          </w:p>
        </w:tc>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7D78A44D" w14:textId="77777777" w:rsidR="00174BCD" w:rsidRPr="008148B6" w:rsidRDefault="00174BCD" w:rsidP="00174BCD">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BERT</w:t>
            </w:r>
          </w:p>
        </w:tc>
        <w:tc>
          <w:tcPr>
            <w:tcW w:w="0" w:type="auto"/>
            <w:tcBorders>
              <w:top w:val="single" w:sz="6" w:space="0" w:color="CCCCCC"/>
              <w:left w:val="single" w:sz="6" w:space="0" w:color="CCCCCC"/>
              <w:bottom w:val="single" w:sz="6" w:space="0" w:color="000000"/>
              <w:right w:val="single" w:sz="6" w:space="0" w:color="CCCCCC"/>
            </w:tcBorders>
            <w:shd w:val="clear" w:color="auto" w:fill="0070C0"/>
            <w:tcMar>
              <w:top w:w="0" w:type="dxa"/>
              <w:left w:w="45" w:type="dxa"/>
              <w:bottom w:w="0" w:type="dxa"/>
              <w:right w:w="45" w:type="dxa"/>
            </w:tcMar>
            <w:vAlign w:val="bottom"/>
            <w:hideMark/>
          </w:tcPr>
          <w:p w14:paraId="184410C4" w14:textId="77777777" w:rsidR="00174BCD" w:rsidRPr="008148B6" w:rsidRDefault="00174BCD" w:rsidP="00174BCD">
            <w:pPr>
              <w:ind w:left="0" w:firstLine="0"/>
              <w:rPr>
                <w:rFonts w:ascii="Calibri" w:eastAsia="Times New Roman" w:hAnsi="Calibri" w:cs="Calibri"/>
                <w:b/>
                <w:bCs/>
                <w:color w:val="FFFFFF"/>
                <w:sz w:val="24"/>
                <w:szCs w:val="24"/>
                <w:lang w:eastAsia="en-GB"/>
              </w:rPr>
            </w:pPr>
            <w:proofErr w:type="spellStart"/>
            <w:r w:rsidRPr="008148B6">
              <w:rPr>
                <w:rFonts w:ascii="Calibri" w:eastAsia="Times New Roman" w:hAnsi="Calibri" w:cs="Calibri"/>
                <w:b/>
                <w:bCs/>
                <w:color w:val="FFFFFF"/>
                <w:sz w:val="24"/>
                <w:szCs w:val="24"/>
                <w:lang w:eastAsia="en-GB"/>
              </w:rPr>
              <w:t>RoBERTa</w:t>
            </w:r>
            <w:proofErr w:type="spellEnd"/>
          </w:p>
        </w:tc>
      </w:tr>
      <w:tr w:rsidR="00174BCD" w:rsidRPr="008148B6" w14:paraId="2FACF111" w14:textId="77777777" w:rsidTr="00174BCD">
        <w:trPr>
          <w:trHeight w:val="300"/>
        </w:trPr>
        <w:tc>
          <w:tcPr>
            <w:tcW w:w="0" w:type="auto"/>
            <w:tcBorders>
              <w:top w:val="single" w:sz="6" w:space="0" w:color="CCCCCC"/>
              <w:left w:val="single" w:sz="6" w:space="0" w:color="CCCCCC"/>
              <w:bottom w:val="single" w:sz="6" w:space="0" w:color="CCCCCC"/>
              <w:right w:val="single" w:sz="6" w:space="0" w:color="000000"/>
            </w:tcBorders>
            <w:shd w:val="clear" w:color="auto" w:fill="0070C0"/>
            <w:tcMar>
              <w:top w:w="0" w:type="dxa"/>
              <w:left w:w="45" w:type="dxa"/>
              <w:bottom w:w="0" w:type="dxa"/>
              <w:right w:w="45" w:type="dxa"/>
            </w:tcMar>
            <w:vAlign w:val="bottom"/>
            <w:hideMark/>
          </w:tcPr>
          <w:p w14:paraId="76EE6CC6" w14:textId="77777777" w:rsidR="00174BCD" w:rsidRPr="008148B6" w:rsidRDefault="00174BCD" w:rsidP="00174BCD">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Race H_0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CFE62F" w14:textId="77777777" w:rsidR="00174BCD" w:rsidRPr="008148B6" w:rsidRDefault="00174BCD" w:rsidP="00174BCD">
            <w:pPr>
              <w:ind w:left="0" w:firstLine="0"/>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Reject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BE7576" w14:textId="77777777" w:rsidR="00174BCD" w:rsidRPr="008148B6" w:rsidRDefault="00174BCD" w:rsidP="00174BCD">
            <w:pPr>
              <w:ind w:left="0" w:firstLine="0"/>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Fail to Reject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AAD0849" w14:textId="77777777" w:rsidR="00174BCD" w:rsidRPr="008148B6" w:rsidRDefault="00174BCD" w:rsidP="00174BCD">
            <w:pPr>
              <w:ind w:left="0" w:firstLine="0"/>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Reject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2398E2" w14:textId="77777777" w:rsidR="00174BCD" w:rsidRPr="008148B6" w:rsidRDefault="00174BCD" w:rsidP="00174BCD">
            <w:pPr>
              <w:ind w:left="0" w:firstLine="0"/>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Reject</w:t>
            </w:r>
          </w:p>
        </w:tc>
      </w:tr>
      <w:tr w:rsidR="00174BCD" w:rsidRPr="008148B6" w14:paraId="41168919" w14:textId="77777777" w:rsidTr="00174BCD">
        <w:trPr>
          <w:trHeight w:val="300"/>
        </w:trPr>
        <w:tc>
          <w:tcPr>
            <w:tcW w:w="0" w:type="auto"/>
            <w:tcBorders>
              <w:top w:val="single" w:sz="6" w:space="0" w:color="CCCCCC"/>
              <w:left w:val="single" w:sz="6" w:space="0" w:color="CCCCCC"/>
              <w:bottom w:val="single" w:sz="6" w:space="0" w:color="CCCCCC"/>
              <w:right w:val="single" w:sz="6" w:space="0" w:color="000000"/>
            </w:tcBorders>
            <w:shd w:val="clear" w:color="auto" w:fill="0070C0"/>
            <w:tcMar>
              <w:top w:w="0" w:type="dxa"/>
              <w:left w:w="45" w:type="dxa"/>
              <w:bottom w:w="0" w:type="dxa"/>
              <w:right w:w="45" w:type="dxa"/>
            </w:tcMar>
            <w:vAlign w:val="bottom"/>
            <w:hideMark/>
          </w:tcPr>
          <w:p w14:paraId="18A8E049" w14:textId="77777777" w:rsidR="00174BCD" w:rsidRPr="008148B6" w:rsidRDefault="00174BCD" w:rsidP="00174BCD">
            <w:pPr>
              <w:ind w:left="0" w:firstLine="0"/>
              <w:rPr>
                <w:rFonts w:ascii="Calibri" w:eastAsia="Times New Roman" w:hAnsi="Calibri" w:cs="Calibri"/>
                <w:b/>
                <w:bCs/>
                <w:color w:val="FFFFFF"/>
                <w:sz w:val="24"/>
                <w:szCs w:val="24"/>
                <w:lang w:eastAsia="en-GB"/>
              </w:rPr>
            </w:pPr>
            <w:r w:rsidRPr="008148B6">
              <w:rPr>
                <w:rFonts w:ascii="Calibri" w:eastAsia="Times New Roman" w:hAnsi="Calibri" w:cs="Calibri"/>
                <w:b/>
                <w:bCs/>
                <w:color w:val="FFFFFF"/>
                <w:sz w:val="24"/>
                <w:szCs w:val="24"/>
                <w:lang w:eastAsia="en-GB"/>
              </w:rPr>
              <w:t xml:space="preserve">Gender H_0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1B11275" w14:textId="77777777" w:rsidR="00174BCD" w:rsidRPr="008148B6" w:rsidRDefault="00174BCD" w:rsidP="00174BCD">
            <w:pPr>
              <w:ind w:left="0" w:firstLine="0"/>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Fail to Reject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11DE65A" w14:textId="77777777" w:rsidR="00174BCD" w:rsidRPr="008148B6" w:rsidRDefault="00174BCD" w:rsidP="00174BCD">
            <w:pPr>
              <w:ind w:left="0" w:firstLine="0"/>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Fail to Reject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31AC7FD" w14:textId="77777777" w:rsidR="00174BCD" w:rsidRPr="008148B6" w:rsidRDefault="00174BCD" w:rsidP="00174BCD">
            <w:pPr>
              <w:ind w:left="0" w:firstLine="0"/>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Fail to Reject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576FEB8" w14:textId="77777777" w:rsidR="00174BCD" w:rsidRPr="008148B6" w:rsidRDefault="00174BCD" w:rsidP="00174BCD">
            <w:pPr>
              <w:ind w:left="0" w:firstLine="0"/>
              <w:rPr>
                <w:rFonts w:ascii="Calibri" w:eastAsia="Times New Roman" w:hAnsi="Calibri" w:cs="Calibri"/>
                <w:sz w:val="24"/>
                <w:szCs w:val="24"/>
                <w:lang w:eastAsia="en-GB"/>
              </w:rPr>
            </w:pPr>
            <w:r w:rsidRPr="008148B6">
              <w:rPr>
                <w:rFonts w:ascii="Calibri" w:eastAsia="Times New Roman" w:hAnsi="Calibri" w:cs="Calibri"/>
                <w:sz w:val="24"/>
                <w:szCs w:val="24"/>
                <w:lang w:eastAsia="en-GB"/>
              </w:rPr>
              <w:t>Reject</w:t>
            </w:r>
          </w:p>
        </w:tc>
      </w:tr>
    </w:tbl>
    <w:p w14:paraId="00452ED3" w14:textId="77777777" w:rsidR="005461BA" w:rsidRDefault="005461BA" w:rsidP="003F4947"/>
    <w:p w14:paraId="5B7B79F5" w14:textId="77777777" w:rsidR="00174BCD" w:rsidRDefault="00174BCD" w:rsidP="00755D9E">
      <w:pPr>
        <w:ind w:left="0" w:firstLine="0"/>
      </w:pPr>
    </w:p>
    <w:p w14:paraId="1C6DAEC7" w14:textId="77777777" w:rsidR="00174BCD" w:rsidRDefault="00174BCD" w:rsidP="00755D9E">
      <w:pPr>
        <w:ind w:left="0" w:firstLine="0"/>
      </w:pPr>
    </w:p>
    <w:p w14:paraId="6B27159C" w14:textId="77777777" w:rsidR="00174BCD" w:rsidRDefault="00174BCD" w:rsidP="00755D9E">
      <w:pPr>
        <w:ind w:left="0" w:firstLine="0"/>
      </w:pPr>
    </w:p>
    <w:p w14:paraId="02859AC4" w14:textId="77777777" w:rsidR="00174BCD" w:rsidRDefault="00174BCD" w:rsidP="00755D9E">
      <w:pPr>
        <w:ind w:left="0" w:firstLine="0"/>
      </w:pPr>
    </w:p>
    <w:p w14:paraId="3D6B2519" w14:textId="77777777" w:rsidR="00174BCD" w:rsidRDefault="00174BCD" w:rsidP="00755D9E">
      <w:pPr>
        <w:ind w:left="0" w:firstLine="0"/>
      </w:pPr>
    </w:p>
    <w:p w14:paraId="3D2DD887" w14:textId="0B4AD6A5" w:rsidR="00755D9E" w:rsidRDefault="00755D9E" w:rsidP="00755D9E">
      <w:pPr>
        <w:ind w:left="0" w:firstLine="0"/>
      </w:pPr>
      <w:r>
        <w:t>Concluding the report based on the analysis gathered for comparing the gender and race for the EEC corpus data, this shows that using our initial hypothesis as given below:</w:t>
      </w:r>
    </w:p>
    <w:p w14:paraId="41F962AF" w14:textId="77777777" w:rsidR="00755D9E" w:rsidRDefault="00755D9E" w:rsidP="00755D9E">
      <w:pPr>
        <w:ind w:left="0" w:firstLine="0"/>
      </w:pPr>
    </w:p>
    <w:p w14:paraId="4ED81B34" w14:textId="333021FA" w:rsidR="00755D9E" w:rsidRDefault="00755D9E" w:rsidP="00755D9E">
      <w:pPr>
        <w:ind w:left="0" w:firstLine="0"/>
      </w:pPr>
      <w:r>
        <w:rPr>
          <w:noProof/>
        </w:rPr>
        <w:drawing>
          <wp:inline distT="0" distB="0" distL="0" distR="0" wp14:anchorId="5CFE34BA" wp14:editId="0183AA7D">
            <wp:extent cx="5727700" cy="219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2190750"/>
                    </a:xfrm>
                    <a:prstGeom prst="rect">
                      <a:avLst/>
                    </a:prstGeom>
                    <a:noFill/>
                    <a:ln>
                      <a:noFill/>
                    </a:ln>
                  </pic:spPr>
                </pic:pic>
              </a:graphicData>
            </a:graphic>
          </wp:inline>
        </w:drawing>
      </w:r>
    </w:p>
    <w:p w14:paraId="64DC4BF3" w14:textId="77777777" w:rsidR="003F4947" w:rsidRDefault="003F4947" w:rsidP="003F4947"/>
    <w:p w14:paraId="2DFAE8A5" w14:textId="0D290634" w:rsidR="003F4947" w:rsidRDefault="00755D9E" w:rsidP="00755D9E">
      <w:r>
        <w:t xml:space="preserve">The </w:t>
      </w:r>
      <w:r w:rsidR="004B3D86">
        <w:t xml:space="preserve">null </w:t>
      </w:r>
      <w:r>
        <w:t>hypot</w:t>
      </w:r>
      <w:r w:rsidR="004B3D86">
        <w:t>hesis rejected for the Roberta models while it fails to reject the null hypothesis for logistic models due to its complexity. In terms of bias for race, both SVM and Bert reject the null hypothesis but for gender, the models fail to reject the null hypothesis.</w:t>
      </w:r>
      <w:r w:rsidR="00DE0146">
        <w:t xml:space="preserve"> This is not available to check on certain examples as this has been tested on multiple sentences and is an average of the predictions that are in favour of the models that have been presented in the code. </w:t>
      </w:r>
      <w:r w:rsidR="00861EAC">
        <w:t xml:space="preserve">As given by a test of the hypothesis above, I performed a check on multiple sentences to test whether it would be accepted or rejected. These scores were the best that could be obtained from the complex models due to certain lack of usable resources and computing power which could be improved in a later version. Certain methods to measure bias in the future can be implemented such as applying demographic parity or equalized odds to measure the fairness in the data as well as testing against other specific attributes in order to evaluate the performance. In order to work on the variability score of the data for future reference, I have kept in mind certain advantages and disadvantages to using the pair of sentences to evaluate the vias such as its scope, which is limited since its not able to capture all the patterns in the model, and quantifying bias as there is only a certain extent to which bias can be mitigated. While these disadvantages made it difficult to evaluate the models, </w:t>
      </w:r>
      <w:r w:rsidR="0018046B">
        <w:t xml:space="preserve">its simplicity focused on the main attributes that favoured the training of the model as well as an easier way to interpret it across the varied data and features. </w:t>
      </w:r>
    </w:p>
    <w:p w14:paraId="786D3609" w14:textId="77777777" w:rsidR="003F4947" w:rsidRDefault="003F4947" w:rsidP="003F4947"/>
    <w:p w14:paraId="08373992" w14:textId="77777777" w:rsidR="003F4947" w:rsidRDefault="003F4947" w:rsidP="003F4947"/>
    <w:p w14:paraId="5935B1D2" w14:textId="77777777" w:rsidR="003F4947" w:rsidRDefault="003F4947" w:rsidP="003F4947"/>
    <w:p w14:paraId="4E34CF40" w14:textId="77777777" w:rsidR="003F4947" w:rsidRDefault="003F4947" w:rsidP="003F4947"/>
    <w:p w14:paraId="1F6BB3D2" w14:textId="77777777" w:rsidR="003F4947" w:rsidRDefault="003F4947" w:rsidP="003F4947"/>
    <w:p w14:paraId="43CA20D3" w14:textId="77777777" w:rsidR="003F4947" w:rsidRDefault="003F4947" w:rsidP="003F4947"/>
    <w:p w14:paraId="6703071A" w14:textId="77777777" w:rsidR="003F4947" w:rsidRDefault="003F4947" w:rsidP="003F4947"/>
    <w:p w14:paraId="46A1DB32" w14:textId="77777777" w:rsidR="003F4947" w:rsidRDefault="003F4947" w:rsidP="003F4947"/>
    <w:p w14:paraId="4EE8E72C" w14:textId="77777777" w:rsidR="003F4947" w:rsidRDefault="003F4947" w:rsidP="003F4947"/>
    <w:p w14:paraId="16DD8022" w14:textId="77777777" w:rsidR="003F4947" w:rsidRDefault="003F4947" w:rsidP="003F4947"/>
    <w:p w14:paraId="593299FE" w14:textId="77777777" w:rsidR="00174BCD" w:rsidRDefault="00174BCD" w:rsidP="005A6C31"/>
    <w:p w14:paraId="15FB4D36" w14:textId="77777777" w:rsidR="00174BCD" w:rsidRPr="005A6C31" w:rsidRDefault="00174BCD" w:rsidP="005A6C31"/>
    <w:p w14:paraId="551E5B1B" w14:textId="20DDD278" w:rsidR="000E14FB" w:rsidRDefault="000E14FB">
      <w:pPr>
        <w:rPr>
          <w:b/>
          <w:bCs/>
          <w:u w:val="single"/>
        </w:rPr>
      </w:pPr>
      <w:r>
        <w:rPr>
          <w:b/>
          <w:bCs/>
          <w:u w:val="single"/>
        </w:rPr>
        <w:t>Tasks:</w:t>
      </w:r>
    </w:p>
    <w:p w14:paraId="78E00880" w14:textId="45B31E92" w:rsidR="000E14FB" w:rsidRDefault="000E14FB">
      <w:pPr>
        <w:rPr>
          <w:b/>
          <w:bCs/>
          <w:u w:val="single"/>
        </w:rPr>
      </w:pPr>
    </w:p>
    <w:tbl>
      <w:tblPr>
        <w:tblW w:w="10058" w:type="dxa"/>
        <w:tblCellMar>
          <w:left w:w="0" w:type="dxa"/>
          <w:right w:w="0" w:type="dxa"/>
        </w:tblCellMar>
        <w:tblLook w:val="04A0" w:firstRow="1" w:lastRow="0" w:firstColumn="1" w:lastColumn="0" w:noHBand="0" w:noVBand="1"/>
      </w:tblPr>
      <w:tblGrid>
        <w:gridCol w:w="1575"/>
        <w:gridCol w:w="2169"/>
        <w:gridCol w:w="2115"/>
        <w:gridCol w:w="2197"/>
        <w:gridCol w:w="2002"/>
      </w:tblGrid>
      <w:tr w:rsidR="00367F99" w14:paraId="71DA2615" w14:textId="77777777" w:rsidTr="00367F99">
        <w:trPr>
          <w:trHeight w:val="157"/>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5927BBD" w14:textId="77777777" w:rsidR="00D32F75" w:rsidRDefault="00D32F75">
            <w:pPr>
              <w:rPr>
                <w:rFonts w:ascii="Calibri" w:hAnsi="Calibri" w:cs="Calibri"/>
              </w:rPr>
            </w:pPr>
            <w:proofErr w:type="spellStart"/>
            <w:r>
              <w:rPr>
                <w:rFonts w:ascii="Calibri" w:hAnsi="Calibri" w:cs="Calibri"/>
              </w:rPr>
              <w:t>Matiss</w:t>
            </w:r>
            <w:proofErr w:type="spellEnd"/>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A1C28B" w14:textId="77777777" w:rsidR="00D32F75" w:rsidRDefault="00D32F75">
            <w:pPr>
              <w:rPr>
                <w:rFonts w:ascii="Calibri" w:hAnsi="Calibri" w:cs="Calibri"/>
              </w:rPr>
            </w:pPr>
            <w:r>
              <w:rPr>
                <w:rFonts w:ascii="Calibri" w:hAnsi="Calibri" w:cs="Calibri"/>
              </w:rPr>
              <w:t>Clean up dataset</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B15A3C" w14:textId="77777777" w:rsidR="00D32F75" w:rsidRDefault="00D32F75">
            <w:pPr>
              <w:rPr>
                <w:rFonts w:ascii="Calibri" w:hAnsi="Calibri" w:cs="Calibri"/>
              </w:rPr>
            </w:pPr>
            <w:r>
              <w:rPr>
                <w:rFonts w:ascii="Calibri" w:hAnsi="Calibri" w:cs="Calibri"/>
              </w:rPr>
              <w:t>Test/Train split</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DDFA6DB" w14:textId="77777777" w:rsidR="00D32F75" w:rsidRDefault="00D32F75">
            <w:pPr>
              <w:rPr>
                <w:rFonts w:ascii="Calibri" w:hAnsi="Calibri" w:cs="Calibri"/>
              </w:rPr>
            </w:pPr>
            <w:r>
              <w:rPr>
                <w:rFonts w:ascii="Calibri" w:hAnsi="Calibri" w:cs="Calibri"/>
              </w:rPr>
              <w:t>Code Structure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111186" w14:textId="77777777" w:rsidR="00D32F75" w:rsidRDefault="00D32F75">
            <w:pPr>
              <w:rPr>
                <w:rFonts w:ascii="Calibri" w:hAnsi="Calibri" w:cs="Calibri"/>
              </w:rPr>
            </w:pPr>
            <w:r>
              <w:rPr>
                <w:rFonts w:ascii="Calibri" w:hAnsi="Calibri" w:cs="Calibri"/>
              </w:rPr>
              <w:t>T-test calculation</w:t>
            </w:r>
          </w:p>
        </w:tc>
      </w:tr>
      <w:tr w:rsidR="00367F99" w14:paraId="19A37562" w14:textId="77777777" w:rsidTr="00367F99">
        <w:trPr>
          <w:trHeight w:val="157"/>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8F3DCC1" w14:textId="77777777" w:rsidR="00D32F75" w:rsidRDefault="00D32F75">
            <w:pPr>
              <w:rPr>
                <w:rFonts w:ascii="Calibri" w:hAnsi="Calibri" w:cs="Calibri"/>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E68ABF6" w14:textId="77777777" w:rsidR="00D32F75" w:rsidRDefault="00D32F75">
            <w:pPr>
              <w:rPr>
                <w:rFonts w:ascii="Calibri" w:hAnsi="Calibri" w:cs="Calibri"/>
              </w:rPr>
            </w:pPr>
            <w:r>
              <w:rPr>
                <w:rFonts w:ascii="Calibri" w:hAnsi="Calibri" w:cs="Calibri"/>
              </w:rPr>
              <w:t>Generating differing Sentence Pairs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99B9A9" w14:textId="77777777" w:rsidR="00D32F75" w:rsidRDefault="00D32F75">
            <w:pPr>
              <w:rPr>
                <w:rFonts w:ascii="Calibri" w:hAnsi="Calibri" w:cs="Calibri"/>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745234" w14:textId="77777777" w:rsidR="00D32F75" w:rsidRDefault="00D32F75">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824525" w14:textId="77777777" w:rsidR="00D32F75" w:rsidRDefault="00D32F75">
            <w:pPr>
              <w:rPr>
                <w:sz w:val="20"/>
                <w:szCs w:val="20"/>
              </w:rPr>
            </w:pPr>
          </w:p>
        </w:tc>
      </w:tr>
      <w:tr w:rsidR="00367F99" w14:paraId="0B53136D" w14:textId="77777777" w:rsidTr="00367F99">
        <w:trPr>
          <w:trHeight w:val="157"/>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EDAFB62" w14:textId="77777777" w:rsidR="00D32F75" w:rsidRDefault="00D32F75">
            <w:pPr>
              <w:rPr>
                <w:rFonts w:ascii="Calibri" w:hAnsi="Calibri" w:cs="Calibri"/>
              </w:rPr>
            </w:pPr>
            <w:r>
              <w:rPr>
                <w:rFonts w:ascii="Calibri" w:hAnsi="Calibri" w:cs="Calibri"/>
              </w:rPr>
              <w:t>Omer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1EA9CB8" w14:textId="77777777" w:rsidR="00D32F75" w:rsidRDefault="00D32F75">
            <w:pPr>
              <w:rPr>
                <w:rFonts w:ascii="Calibri" w:hAnsi="Calibri" w:cs="Calibri"/>
              </w:rPr>
            </w:pPr>
            <w:r>
              <w:rPr>
                <w:rFonts w:ascii="Calibri" w:hAnsi="Calibri" w:cs="Calibri"/>
              </w:rPr>
              <w:t>SVM train &amp; tune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08B0893" w14:textId="77777777" w:rsidR="00D32F75" w:rsidRDefault="00D32F75">
            <w:pPr>
              <w:rPr>
                <w:rFonts w:ascii="Calibri" w:hAnsi="Calibri" w:cs="Calibri"/>
              </w:rPr>
            </w:pPr>
            <w:proofErr w:type="spellStart"/>
            <w:r>
              <w:rPr>
                <w:rFonts w:ascii="Calibri" w:hAnsi="Calibri" w:cs="Calibri"/>
              </w:rPr>
              <w:t>RoBERTa</w:t>
            </w:r>
            <w:proofErr w:type="spellEnd"/>
            <w:r>
              <w:rPr>
                <w:rFonts w:ascii="Calibri" w:hAnsi="Calibri" w:cs="Calibri"/>
              </w:rPr>
              <w:t xml:space="preserve"> train &amp; tune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0D4BF0D" w14:textId="77777777" w:rsidR="00D32F75" w:rsidRDefault="00D32F75">
            <w:pPr>
              <w:rPr>
                <w:rFonts w:ascii="Calibri" w:hAnsi="Calibri" w:cs="Calibri"/>
              </w:rPr>
            </w:pPr>
            <w:r>
              <w:rPr>
                <w:rFonts w:ascii="Calibri" w:hAnsi="Calibri" w:cs="Calibri"/>
              </w:rPr>
              <w:t>Manage GitHub repo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B232C8" w14:textId="77777777" w:rsidR="00D32F75" w:rsidRDefault="00D32F75">
            <w:pPr>
              <w:rPr>
                <w:rFonts w:ascii="Calibri" w:hAnsi="Calibri" w:cs="Calibri"/>
              </w:rPr>
            </w:pPr>
            <w:proofErr w:type="spellStart"/>
            <w:r>
              <w:rPr>
                <w:rFonts w:ascii="Calibri" w:hAnsi="Calibri" w:cs="Calibri"/>
              </w:rPr>
              <w:t>tfidf</w:t>
            </w:r>
            <w:proofErr w:type="spellEnd"/>
            <w:r>
              <w:rPr>
                <w:rFonts w:ascii="Calibri" w:hAnsi="Calibri" w:cs="Calibri"/>
              </w:rPr>
              <w:t>-vectorization train &amp; tune</w:t>
            </w:r>
          </w:p>
        </w:tc>
      </w:tr>
      <w:tr w:rsidR="00367F99" w14:paraId="7D43D2D1" w14:textId="77777777" w:rsidTr="00367F99">
        <w:trPr>
          <w:trHeight w:val="157"/>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D1CFE50" w14:textId="77777777" w:rsidR="00D32F75" w:rsidRDefault="00D32F75">
            <w:pPr>
              <w:rPr>
                <w:rFonts w:ascii="Calibri" w:hAnsi="Calibri" w:cs="Calibri"/>
              </w:rPr>
            </w:pPr>
            <w:r>
              <w:rPr>
                <w:rFonts w:ascii="Calibri" w:hAnsi="Calibri" w:cs="Calibri"/>
              </w:rPr>
              <w:t>Remy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550201" w14:textId="77777777" w:rsidR="00D32F75" w:rsidRDefault="00D32F75">
            <w:pPr>
              <w:rPr>
                <w:rFonts w:ascii="Calibri" w:hAnsi="Calibri" w:cs="Calibri"/>
              </w:rPr>
            </w:pPr>
            <w:proofErr w:type="spellStart"/>
            <w:r>
              <w:rPr>
                <w:rFonts w:ascii="Calibri" w:hAnsi="Calibri" w:cs="Calibri"/>
              </w:rPr>
              <w:t>Preprocessing</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43AAA04" w14:textId="77777777" w:rsidR="00D32F75" w:rsidRDefault="00D32F75">
            <w:pPr>
              <w:rPr>
                <w:rFonts w:ascii="Calibri" w:hAnsi="Calibri" w:cs="Calibri"/>
              </w:rPr>
            </w:pPr>
            <w:r>
              <w:rPr>
                <w:rFonts w:ascii="Calibri" w:hAnsi="Calibri" w:cs="Calibri"/>
              </w:rPr>
              <w:t>LR train &amp; tune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994A7F" w14:textId="77777777" w:rsidR="00D32F75" w:rsidRDefault="00D32F75">
            <w:pPr>
              <w:rPr>
                <w:rFonts w:ascii="Calibri" w:hAnsi="Calibri" w:cs="Calibri"/>
              </w:rPr>
            </w:pPr>
            <w:r>
              <w:rPr>
                <w:rFonts w:ascii="Calibri" w:hAnsi="Calibri" w:cs="Calibri"/>
              </w:rPr>
              <w:t xml:space="preserve">F1 score </w:t>
            </w:r>
            <w:proofErr w:type="spellStart"/>
            <w:r>
              <w:rPr>
                <w:rFonts w:ascii="Calibri" w:hAnsi="Calibri" w:cs="Calibri"/>
              </w:rPr>
              <w:t>compuation</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8CBCB52" w14:textId="77777777" w:rsidR="00D32F75" w:rsidRDefault="00D32F75">
            <w:pPr>
              <w:rPr>
                <w:rFonts w:ascii="Calibri" w:hAnsi="Calibri" w:cs="Calibri"/>
              </w:rPr>
            </w:pPr>
            <w:r>
              <w:rPr>
                <w:rFonts w:ascii="Calibri" w:hAnsi="Calibri" w:cs="Calibri"/>
              </w:rPr>
              <w:t>T-test calculation</w:t>
            </w:r>
          </w:p>
        </w:tc>
      </w:tr>
      <w:tr w:rsidR="00367F99" w14:paraId="2DC5509E" w14:textId="77777777" w:rsidTr="00367F99">
        <w:trPr>
          <w:trHeight w:val="157"/>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DFB8773" w14:textId="77777777" w:rsidR="00D32F75" w:rsidRDefault="00D32F75">
            <w:pPr>
              <w:rPr>
                <w:rFonts w:ascii="Calibri" w:hAnsi="Calibri" w:cs="Calibri"/>
              </w:rPr>
            </w:pPr>
            <w:r>
              <w:rPr>
                <w:rFonts w:ascii="Calibri" w:hAnsi="Calibri" w:cs="Calibri"/>
              </w:rPr>
              <w:t>Surya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88136E" w14:textId="77777777" w:rsidR="00D32F75" w:rsidRDefault="00D32F75">
            <w:pPr>
              <w:rPr>
                <w:rFonts w:ascii="Calibri" w:hAnsi="Calibri" w:cs="Calibri"/>
              </w:rPr>
            </w:pPr>
            <w:r>
              <w:rPr>
                <w:rFonts w:ascii="Calibri" w:hAnsi="Calibri" w:cs="Calibri"/>
              </w:rPr>
              <w:t>BERT train &amp; tune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5E35D4" w14:textId="77777777" w:rsidR="00D32F75" w:rsidRDefault="00D32F75">
            <w:pPr>
              <w:rPr>
                <w:rFonts w:ascii="Calibri" w:hAnsi="Calibri" w:cs="Calibri"/>
              </w:rPr>
            </w:pPr>
            <w:r>
              <w:rPr>
                <w:rFonts w:ascii="Calibri" w:hAnsi="Calibri" w:cs="Calibri"/>
              </w:rPr>
              <w:t>Bias computation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44022B" w14:textId="77777777" w:rsidR="00D32F75" w:rsidRDefault="00D32F75">
            <w:pPr>
              <w:rPr>
                <w:rFonts w:ascii="Calibri" w:hAnsi="Calibri" w:cs="Calibri"/>
              </w:rPr>
            </w:pPr>
            <w:r>
              <w:rPr>
                <w:rFonts w:ascii="Calibri" w:hAnsi="Calibri" w:cs="Calibri"/>
              </w:rPr>
              <w:t>Generate visual plots for presentation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142B12" w14:textId="77777777" w:rsidR="00D32F75" w:rsidRDefault="00D32F75">
            <w:pPr>
              <w:rPr>
                <w:rFonts w:ascii="Calibri" w:hAnsi="Calibri" w:cs="Calibri"/>
              </w:rPr>
            </w:pPr>
            <w:r>
              <w:rPr>
                <w:rFonts w:ascii="Calibri" w:hAnsi="Calibri" w:cs="Calibri"/>
              </w:rPr>
              <w:t>Choosing right n-gram</w:t>
            </w:r>
          </w:p>
        </w:tc>
      </w:tr>
      <w:tr w:rsidR="00367F99" w14:paraId="2001217C" w14:textId="77777777" w:rsidTr="00367F99">
        <w:trPr>
          <w:trHeight w:val="157"/>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5B299A4" w14:textId="77777777" w:rsidR="00D32F75" w:rsidRDefault="00D32F75">
            <w:pPr>
              <w:rPr>
                <w:rFonts w:ascii="Calibri" w:hAnsi="Calibri" w:cs="Calibri"/>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FBCCCB2" w14:textId="77777777" w:rsidR="00D32F75" w:rsidRDefault="00D32F75">
            <w:pPr>
              <w:rPr>
                <w:rFonts w:ascii="Calibri" w:hAnsi="Calibri" w:cs="Calibri"/>
              </w:rPr>
            </w:pPr>
            <w:r>
              <w:rPr>
                <w:rFonts w:ascii="Calibri" w:hAnsi="Calibri" w:cs="Calibri"/>
              </w:rPr>
              <w:t>Vectorizer choice and test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059144" w14:textId="77777777" w:rsidR="00D32F75" w:rsidRDefault="00D32F75">
            <w:pPr>
              <w:rPr>
                <w:rFonts w:ascii="Calibri" w:hAnsi="Calibri" w:cs="Calibri"/>
              </w:rPr>
            </w:pPr>
            <w:proofErr w:type="spellStart"/>
            <w:r>
              <w:rPr>
                <w:rFonts w:ascii="Calibri" w:hAnsi="Calibri" w:cs="Calibri"/>
              </w:rPr>
              <w:t>Hypertuning</w:t>
            </w:r>
            <w:proofErr w:type="spellEnd"/>
            <w:r>
              <w:rPr>
                <w:rFonts w:ascii="Calibri" w:hAnsi="Calibri" w:cs="Calibri"/>
              </w:rPr>
              <w:t xml:space="preserve"> BERT and train on TPUs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5A2DE47" w14:textId="77777777" w:rsidR="00D32F75" w:rsidRDefault="00D32F75">
            <w:pPr>
              <w:rPr>
                <w:rFonts w:ascii="Calibri" w:hAnsi="Calibri" w:cs="Calibri"/>
              </w:rPr>
            </w:pPr>
            <w:proofErr w:type="spellStart"/>
            <w:r>
              <w:rPr>
                <w:rFonts w:ascii="Calibri" w:hAnsi="Calibri" w:cs="Calibri"/>
              </w:rPr>
              <w:t>Hypertuning</w:t>
            </w:r>
            <w:proofErr w:type="spellEnd"/>
            <w:r>
              <w:rPr>
                <w:rFonts w:ascii="Calibri" w:hAnsi="Calibri" w:cs="Calibri"/>
              </w:rPr>
              <w:t xml:space="preserve"> </w:t>
            </w:r>
            <w:proofErr w:type="spellStart"/>
            <w:r>
              <w:rPr>
                <w:rFonts w:ascii="Calibri" w:hAnsi="Calibri" w:cs="Calibri"/>
              </w:rPr>
              <w:t>RoBERTa</w:t>
            </w:r>
            <w:proofErr w:type="spellEnd"/>
            <w:r>
              <w:rPr>
                <w:rFonts w:ascii="Calibri" w:hAnsi="Calibri" w:cs="Calibri"/>
              </w:rPr>
              <w:t xml:space="preserve"> and train on TPUs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363E4F" w14:textId="77777777" w:rsidR="00D32F75" w:rsidRDefault="00D32F75">
            <w:pPr>
              <w:rPr>
                <w:rFonts w:ascii="Calibri" w:hAnsi="Calibri" w:cs="Calibri"/>
              </w:rPr>
            </w:pPr>
            <w:r>
              <w:rPr>
                <w:rFonts w:ascii="Calibri" w:hAnsi="Calibri" w:cs="Calibri"/>
              </w:rPr>
              <w:t>Time and compute analysis</w:t>
            </w:r>
          </w:p>
        </w:tc>
      </w:tr>
      <w:tr w:rsidR="00367F99" w14:paraId="7C2C9064" w14:textId="77777777" w:rsidTr="00367F99">
        <w:trPr>
          <w:trHeight w:val="157"/>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66E6225" w14:textId="77777777" w:rsidR="00D32F75" w:rsidRDefault="00D32F75">
            <w:pPr>
              <w:rPr>
                <w:rFonts w:ascii="Calibri" w:hAnsi="Calibri" w:cs="Calibri"/>
              </w:rPr>
            </w:pPr>
            <w:r>
              <w:rPr>
                <w:rFonts w:ascii="Calibri" w:hAnsi="Calibri" w:cs="Calibri"/>
              </w:rPr>
              <w:t>Ramchandra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B805F3" w14:textId="77777777" w:rsidR="00D32F75" w:rsidRDefault="00D32F75">
            <w:pPr>
              <w:rPr>
                <w:rFonts w:ascii="Calibri" w:hAnsi="Calibri" w:cs="Calibri"/>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C91352" w14:textId="77777777" w:rsidR="00D32F75" w:rsidRDefault="00D32F75">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F6F4AC" w14:textId="77777777" w:rsidR="00D32F75" w:rsidRDefault="00D32F75">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155A0E" w14:textId="77777777" w:rsidR="00D32F75" w:rsidRDefault="00D32F75">
            <w:pPr>
              <w:rPr>
                <w:sz w:val="20"/>
                <w:szCs w:val="20"/>
              </w:rPr>
            </w:pPr>
          </w:p>
        </w:tc>
      </w:tr>
      <w:tr w:rsidR="00367F99" w14:paraId="3DA7DCDA" w14:textId="77777777" w:rsidTr="00367F99">
        <w:trPr>
          <w:trHeight w:val="157"/>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4AC4D34" w14:textId="77777777" w:rsidR="00D32F75" w:rsidRDefault="00D32F75">
            <w:pPr>
              <w:rPr>
                <w:rFonts w:ascii="Calibri" w:hAnsi="Calibri" w:cs="Calibri"/>
              </w:rPr>
            </w:pPr>
            <w:r>
              <w:rPr>
                <w:rFonts w:ascii="Calibri" w:hAnsi="Calibri" w:cs="Calibri"/>
              </w:rPr>
              <w:t>Rudra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1AADE9" w14:textId="77777777" w:rsidR="00D32F75" w:rsidRDefault="00D32F75">
            <w:pPr>
              <w:rPr>
                <w:rFonts w:ascii="Calibri" w:hAnsi="Calibri" w:cs="Calibri"/>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78EC4AC" w14:textId="77777777" w:rsidR="00D32F75" w:rsidRDefault="00D32F75">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1BCC3C" w14:textId="77777777" w:rsidR="00D32F75" w:rsidRDefault="00D32F75">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76D3CA" w14:textId="09962F1F" w:rsidR="00D32F75" w:rsidRDefault="00D32F75">
            <w:pPr>
              <w:rPr>
                <w:sz w:val="20"/>
                <w:szCs w:val="20"/>
              </w:rPr>
            </w:pPr>
            <w:r>
              <w:rPr>
                <w:rFonts w:ascii="Calibri" w:hAnsi="Calibri" w:cs="Calibri"/>
              </w:rPr>
              <w:t>T-test calculation</w:t>
            </w:r>
          </w:p>
        </w:tc>
      </w:tr>
    </w:tbl>
    <w:p w14:paraId="03A89B7D" w14:textId="77777777" w:rsidR="000E14FB" w:rsidRPr="001E0D8C" w:rsidRDefault="000E14FB">
      <w:pPr>
        <w:rPr>
          <w:b/>
          <w:bCs/>
          <w:u w:val="single"/>
        </w:rPr>
      </w:pPr>
    </w:p>
    <w:sectPr w:rsidR="000E14FB" w:rsidRPr="001E0D8C">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0AC6A" w14:textId="77777777" w:rsidR="00143B0B" w:rsidRDefault="00143B0B" w:rsidP="00025A80">
      <w:r>
        <w:separator/>
      </w:r>
    </w:p>
  </w:endnote>
  <w:endnote w:type="continuationSeparator" w:id="0">
    <w:p w14:paraId="38B6AEC0" w14:textId="77777777" w:rsidR="00143B0B" w:rsidRDefault="00143B0B" w:rsidP="00025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2B681D" w14:textId="77777777" w:rsidR="00143B0B" w:rsidRDefault="00143B0B" w:rsidP="00025A80">
      <w:r>
        <w:separator/>
      </w:r>
    </w:p>
  </w:footnote>
  <w:footnote w:type="continuationSeparator" w:id="0">
    <w:p w14:paraId="2594D2B5" w14:textId="77777777" w:rsidR="00143B0B" w:rsidRDefault="00143B0B" w:rsidP="00025A80">
      <w:r>
        <w:continuationSeparator/>
      </w:r>
    </w:p>
  </w:footnote>
  <w:footnote w:id="1">
    <w:p w14:paraId="3F7B390B" w14:textId="26BB7C99" w:rsidR="00923867" w:rsidRDefault="00923867">
      <w:pPr>
        <w:pStyle w:val="FootnoteText"/>
      </w:pPr>
      <w:r>
        <w:rPr>
          <w:rStyle w:val="FootnoteReference"/>
        </w:rPr>
        <w:footnoteRef/>
      </w:r>
      <w:r>
        <w:t xml:space="preserve"> </w:t>
      </w:r>
      <w:r w:rsidRPr="00923867">
        <w:t>https://scikit-learn.org/stable/modules/generated/sklearn.metrics.f1_score.html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FB49A" w14:textId="016A0251" w:rsidR="00025A80" w:rsidRPr="00025A80" w:rsidRDefault="00025A80" w:rsidP="00025A80">
    <w:pPr>
      <w:pStyle w:val="Header"/>
      <w:jc w:val="center"/>
      <w:rPr>
        <w:sz w:val="28"/>
        <w:szCs w:val="28"/>
      </w:rPr>
    </w:pPr>
    <w:r>
      <w:rPr>
        <w:sz w:val="28"/>
        <w:szCs w:val="28"/>
      </w:rPr>
      <w:t>CS 522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C69A7"/>
    <w:multiLevelType w:val="multilevel"/>
    <w:tmpl w:val="130CF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886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50D23"/>
    <w:rsid w:val="00007E3C"/>
    <w:rsid w:val="00025A80"/>
    <w:rsid w:val="0002747E"/>
    <w:rsid w:val="000672E8"/>
    <w:rsid w:val="000E14FB"/>
    <w:rsid w:val="0010374C"/>
    <w:rsid w:val="00143B0B"/>
    <w:rsid w:val="00174BCD"/>
    <w:rsid w:val="0018046B"/>
    <w:rsid w:val="001A4D8E"/>
    <w:rsid w:val="001A6F0D"/>
    <w:rsid w:val="001C2BB5"/>
    <w:rsid w:val="001D1501"/>
    <w:rsid w:val="001E0D8C"/>
    <w:rsid w:val="0020094B"/>
    <w:rsid w:val="00214F5C"/>
    <w:rsid w:val="00230694"/>
    <w:rsid w:val="0024209E"/>
    <w:rsid w:val="00264B8A"/>
    <w:rsid w:val="002A3297"/>
    <w:rsid w:val="002D36DD"/>
    <w:rsid w:val="002D3C14"/>
    <w:rsid w:val="002E4B10"/>
    <w:rsid w:val="0034066D"/>
    <w:rsid w:val="00346843"/>
    <w:rsid w:val="00367F99"/>
    <w:rsid w:val="00371092"/>
    <w:rsid w:val="003E63A2"/>
    <w:rsid w:val="003F4947"/>
    <w:rsid w:val="004167D6"/>
    <w:rsid w:val="00456CD1"/>
    <w:rsid w:val="00461B76"/>
    <w:rsid w:val="004B3D86"/>
    <w:rsid w:val="0052205A"/>
    <w:rsid w:val="0054128A"/>
    <w:rsid w:val="005461BA"/>
    <w:rsid w:val="005718A4"/>
    <w:rsid w:val="005974C0"/>
    <w:rsid w:val="005A6C31"/>
    <w:rsid w:val="005A6E06"/>
    <w:rsid w:val="005B143D"/>
    <w:rsid w:val="005C7F62"/>
    <w:rsid w:val="00630B65"/>
    <w:rsid w:val="00650D23"/>
    <w:rsid w:val="006D2185"/>
    <w:rsid w:val="006D21AA"/>
    <w:rsid w:val="006F5CC6"/>
    <w:rsid w:val="00702D1E"/>
    <w:rsid w:val="00755D9E"/>
    <w:rsid w:val="00755F86"/>
    <w:rsid w:val="00765ED4"/>
    <w:rsid w:val="0078577D"/>
    <w:rsid w:val="007E3CD0"/>
    <w:rsid w:val="008148B6"/>
    <w:rsid w:val="00861EAC"/>
    <w:rsid w:val="00873C9B"/>
    <w:rsid w:val="008B3CBF"/>
    <w:rsid w:val="008D5203"/>
    <w:rsid w:val="00923867"/>
    <w:rsid w:val="00944077"/>
    <w:rsid w:val="00985C2A"/>
    <w:rsid w:val="00987E01"/>
    <w:rsid w:val="009B0315"/>
    <w:rsid w:val="009C7B71"/>
    <w:rsid w:val="009F09D1"/>
    <w:rsid w:val="00A03DFB"/>
    <w:rsid w:val="00A35B4C"/>
    <w:rsid w:val="00A361F1"/>
    <w:rsid w:val="00AD3050"/>
    <w:rsid w:val="00AF1E77"/>
    <w:rsid w:val="00B25EAB"/>
    <w:rsid w:val="00C33068"/>
    <w:rsid w:val="00C4796A"/>
    <w:rsid w:val="00C66897"/>
    <w:rsid w:val="00C774EF"/>
    <w:rsid w:val="00C8099A"/>
    <w:rsid w:val="00CC4658"/>
    <w:rsid w:val="00CD2237"/>
    <w:rsid w:val="00D20C5E"/>
    <w:rsid w:val="00D27881"/>
    <w:rsid w:val="00D32F75"/>
    <w:rsid w:val="00D5708E"/>
    <w:rsid w:val="00DB5F5D"/>
    <w:rsid w:val="00DC53AF"/>
    <w:rsid w:val="00DE0146"/>
    <w:rsid w:val="00DE488B"/>
    <w:rsid w:val="00E01908"/>
    <w:rsid w:val="00E06643"/>
    <w:rsid w:val="00E54391"/>
    <w:rsid w:val="00EC1A5D"/>
    <w:rsid w:val="00EF1C47"/>
    <w:rsid w:val="00F0543C"/>
    <w:rsid w:val="00F735D6"/>
    <w:rsid w:val="00F876B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010B9"/>
  <w15:chartTrackingRefBased/>
  <w15:docId w15:val="{E9568D03-37AB-4C87-8B0A-A56CE4470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5A80"/>
    <w:pPr>
      <w:tabs>
        <w:tab w:val="center" w:pos="4513"/>
        <w:tab w:val="right" w:pos="9026"/>
      </w:tabs>
    </w:pPr>
  </w:style>
  <w:style w:type="character" w:customStyle="1" w:styleId="HeaderChar">
    <w:name w:val="Header Char"/>
    <w:basedOn w:val="DefaultParagraphFont"/>
    <w:link w:val="Header"/>
    <w:uiPriority w:val="99"/>
    <w:rsid w:val="00025A80"/>
  </w:style>
  <w:style w:type="paragraph" w:styleId="Footer">
    <w:name w:val="footer"/>
    <w:basedOn w:val="Normal"/>
    <w:link w:val="FooterChar"/>
    <w:uiPriority w:val="99"/>
    <w:unhideWhenUsed/>
    <w:rsid w:val="00025A80"/>
    <w:pPr>
      <w:tabs>
        <w:tab w:val="center" w:pos="4513"/>
        <w:tab w:val="right" w:pos="9026"/>
      </w:tabs>
    </w:pPr>
  </w:style>
  <w:style w:type="character" w:customStyle="1" w:styleId="FooterChar">
    <w:name w:val="Footer Char"/>
    <w:basedOn w:val="DefaultParagraphFont"/>
    <w:link w:val="Footer"/>
    <w:uiPriority w:val="99"/>
    <w:rsid w:val="00025A80"/>
  </w:style>
  <w:style w:type="character" w:styleId="Hyperlink">
    <w:name w:val="Hyperlink"/>
    <w:basedOn w:val="DefaultParagraphFont"/>
    <w:uiPriority w:val="99"/>
    <w:semiHidden/>
    <w:unhideWhenUsed/>
    <w:rsid w:val="00630B65"/>
    <w:rPr>
      <w:color w:val="0000FF"/>
      <w:u w:val="single"/>
    </w:rPr>
  </w:style>
  <w:style w:type="paragraph" w:styleId="FootnoteText">
    <w:name w:val="footnote text"/>
    <w:basedOn w:val="Normal"/>
    <w:link w:val="FootnoteTextChar"/>
    <w:uiPriority w:val="99"/>
    <w:semiHidden/>
    <w:unhideWhenUsed/>
    <w:rsid w:val="00923867"/>
    <w:rPr>
      <w:sz w:val="20"/>
      <w:szCs w:val="20"/>
    </w:rPr>
  </w:style>
  <w:style w:type="character" w:customStyle="1" w:styleId="FootnoteTextChar">
    <w:name w:val="Footnote Text Char"/>
    <w:basedOn w:val="DefaultParagraphFont"/>
    <w:link w:val="FootnoteText"/>
    <w:uiPriority w:val="99"/>
    <w:semiHidden/>
    <w:rsid w:val="00923867"/>
    <w:rPr>
      <w:sz w:val="20"/>
      <w:szCs w:val="20"/>
    </w:rPr>
  </w:style>
  <w:style w:type="character" w:styleId="FootnoteReference">
    <w:name w:val="footnote reference"/>
    <w:basedOn w:val="DefaultParagraphFont"/>
    <w:uiPriority w:val="99"/>
    <w:semiHidden/>
    <w:unhideWhenUsed/>
    <w:rsid w:val="00923867"/>
    <w:rPr>
      <w:vertAlign w:val="superscript"/>
    </w:rPr>
  </w:style>
  <w:style w:type="table" w:styleId="TableGrid">
    <w:name w:val="Table Grid"/>
    <w:basedOn w:val="TableNormal"/>
    <w:uiPriority w:val="39"/>
    <w:rsid w:val="005A6C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518064">
      <w:bodyDiv w:val="1"/>
      <w:marLeft w:val="0"/>
      <w:marRight w:val="0"/>
      <w:marTop w:val="0"/>
      <w:marBottom w:val="0"/>
      <w:divBdr>
        <w:top w:val="none" w:sz="0" w:space="0" w:color="auto"/>
        <w:left w:val="none" w:sz="0" w:space="0" w:color="auto"/>
        <w:bottom w:val="none" w:sz="0" w:space="0" w:color="auto"/>
        <w:right w:val="none" w:sz="0" w:space="0" w:color="auto"/>
      </w:divBdr>
    </w:div>
    <w:div w:id="418253623">
      <w:bodyDiv w:val="1"/>
      <w:marLeft w:val="0"/>
      <w:marRight w:val="0"/>
      <w:marTop w:val="0"/>
      <w:marBottom w:val="0"/>
      <w:divBdr>
        <w:top w:val="none" w:sz="0" w:space="0" w:color="auto"/>
        <w:left w:val="none" w:sz="0" w:space="0" w:color="auto"/>
        <w:bottom w:val="none" w:sz="0" w:space="0" w:color="auto"/>
        <w:right w:val="none" w:sz="0" w:space="0" w:color="auto"/>
      </w:divBdr>
      <w:divsChild>
        <w:div w:id="337780309">
          <w:marLeft w:val="0"/>
          <w:marRight w:val="0"/>
          <w:marTop w:val="0"/>
          <w:marBottom w:val="0"/>
          <w:divBdr>
            <w:top w:val="none" w:sz="0" w:space="0" w:color="auto"/>
            <w:left w:val="none" w:sz="0" w:space="0" w:color="auto"/>
            <w:bottom w:val="none" w:sz="0" w:space="0" w:color="auto"/>
            <w:right w:val="none" w:sz="0" w:space="0" w:color="auto"/>
          </w:divBdr>
          <w:divsChild>
            <w:div w:id="57142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141623">
      <w:bodyDiv w:val="1"/>
      <w:marLeft w:val="0"/>
      <w:marRight w:val="0"/>
      <w:marTop w:val="0"/>
      <w:marBottom w:val="0"/>
      <w:divBdr>
        <w:top w:val="none" w:sz="0" w:space="0" w:color="auto"/>
        <w:left w:val="none" w:sz="0" w:space="0" w:color="auto"/>
        <w:bottom w:val="none" w:sz="0" w:space="0" w:color="auto"/>
        <w:right w:val="none" w:sz="0" w:space="0" w:color="auto"/>
      </w:divBdr>
    </w:div>
    <w:div w:id="665788226">
      <w:bodyDiv w:val="1"/>
      <w:marLeft w:val="0"/>
      <w:marRight w:val="0"/>
      <w:marTop w:val="0"/>
      <w:marBottom w:val="0"/>
      <w:divBdr>
        <w:top w:val="none" w:sz="0" w:space="0" w:color="auto"/>
        <w:left w:val="none" w:sz="0" w:space="0" w:color="auto"/>
        <w:bottom w:val="none" w:sz="0" w:space="0" w:color="auto"/>
        <w:right w:val="none" w:sz="0" w:space="0" w:color="auto"/>
      </w:divBdr>
    </w:div>
    <w:div w:id="692151236">
      <w:bodyDiv w:val="1"/>
      <w:marLeft w:val="0"/>
      <w:marRight w:val="0"/>
      <w:marTop w:val="0"/>
      <w:marBottom w:val="0"/>
      <w:divBdr>
        <w:top w:val="none" w:sz="0" w:space="0" w:color="auto"/>
        <w:left w:val="none" w:sz="0" w:space="0" w:color="auto"/>
        <w:bottom w:val="none" w:sz="0" w:space="0" w:color="auto"/>
        <w:right w:val="none" w:sz="0" w:space="0" w:color="auto"/>
      </w:divBdr>
    </w:div>
    <w:div w:id="826240237">
      <w:bodyDiv w:val="1"/>
      <w:marLeft w:val="0"/>
      <w:marRight w:val="0"/>
      <w:marTop w:val="0"/>
      <w:marBottom w:val="0"/>
      <w:divBdr>
        <w:top w:val="none" w:sz="0" w:space="0" w:color="auto"/>
        <w:left w:val="none" w:sz="0" w:space="0" w:color="auto"/>
        <w:bottom w:val="none" w:sz="0" w:space="0" w:color="auto"/>
        <w:right w:val="none" w:sz="0" w:space="0" w:color="auto"/>
      </w:divBdr>
    </w:div>
    <w:div w:id="828643656">
      <w:bodyDiv w:val="1"/>
      <w:marLeft w:val="0"/>
      <w:marRight w:val="0"/>
      <w:marTop w:val="0"/>
      <w:marBottom w:val="0"/>
      <w:divBdr>
        <w:top w:val="none" w:sz="0" w:space="0" w:color="auto"/>
        <w:left w:val="none" w:sz="0" w:space="0" w:color="auto"/>
        <w:bottom w:val="none" w:sz="0" w:space="0" w:color="auto"/>
        <w:right w:val="none" w:sz="0" w:space="0" w:color="auto"/>
      </w:divBdr>
    </w:div>
    <w:div w:id="885918361">
      <w:bodyDiv w:val="1"/>
      <w:marLeft w:val="0"/>
      <w:marRight w:val="0"/>
      <w:marTop w:val="0"/>
      <w:marBottom w:val="0"/>
      <w:divBdr>
        <w:top w:val="none" w:sz="0" w:space="0" w:color="auto"/>
        <w:left w:val="none" w:sz="0" w:space="0" w:color="auto"/>
        <w:bottom w:val="none" w:sz="0" w:space="0" w:color="auto"/>
        <w:right w:val="none" w:sz="0" w:space="0" w:color="auto"/>
      </w:divBdr>
      <w:divsChild>
        <w:div w:id="1957131853">
          <w:marLeft w:val="0"/>
          <w:marRight w:val="0"/>
          <w:marTop w:val="0"/>
          <w:marBottom w:val="0"/>
          <w:divBdr>
            <w:top w:val="none" w:sz="0" w:space="0" w:color="auto"/>
            <w:left w:val="none" w:sz="0" w:space="0" w:color="auto"/>
            <w:bottom w:val="none" w:sz="0" w:space="0" w:color="auto"/>
            <w:right w:val="none" w:sz="0" w:space="0" w:color="auto"/>
          </w:divBdr>
          <w:divsChild>
            <w:div w:id="49029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15342">
      <w:bodyDiv w:val="1"/>
      <w:marLeft w:val="0"/>
      <w:marRight w:val="0"/>
      <w:marTop w:val="0"/>
      <w:marBottom w:val="0"/>
      <w:divBdr>
        <w:top w:val="none" w:sz="0" w:space="0" w:color="auto"/>
        <w:left w:val="none" w:sz="0" w:space="0" w:color="auto"/>
        <w:bottom w:val="none" w:sz="0" w:space="0" w:color="auto"/>
        <w:right w:val="none" w:sz="0" w:space="0" w:color="auto"/>
      </w:divBdr>
      <w:divsChild>
        <w:div w:id="102766323">
          <w:marLeft w:val="0"/>
          <w:marRight w:val="0"/>
          <w:marTop w:val="0"/>
          <w:marBottom w:val="0"/>
          <w:divBdr>
            <w:top w:val="none" w:sz="0" w:space="0" w:color="auto"/>
            <w:left w:val="none" w:sz="0" w:space="0" w:color="auto"/>
            <w:bottom w:val="none" w:sz="0" w:space="0" w:color="auto"/>
            <w:right w:val="none" w:sz="0" w:space="0" w:color="auto"/>
          </w:divBdr>
        </w:div>
        <w:div w:id="89812289">
          <w:marLeft w:val="0"/>
          <w:marRight w:val="0"/>
          <w:marTop w:val="0"/>
          <w:marBottom w:val="0"/>
          <w:divBdr>
            <w:top w:val="none" w:sz="0" w:space="0" w:color="auto"/>
            <w:left w:val="none" w:sz="0" w:space="0" w:color="auto"/>
            <w:bottom w:val="none" w:sz="0" w:space="0" w:color="auto"/>
            <w:right w:val="none" w:sz="0" w:space="0" w:color="auto"/>
          </w:divBdr>
        </w:div>
      </w:divsChild>
    </w:div>
    <w:div w:id="1144390543">
      <w:bodyDiv w:val="1"/>
      <w:marLeft w:val="0"/>
      <w:marRight w:val="0"/>
      <w:marTop w:val="0"/>
      <w:marBottom w:val="0"/>
      <w:divBdr>
        <w:top w:val="none" w:sz="0" w:space="0" w:color="auto"/>
        <w:left w:val="none" w:sz="0" w:space="0" w:color="auto"/>
        <w:bottom w:val="none" w:sz="0" w:space="0" w:color="auto"/>
        <w:right w:val="none" w:sz="0" w:space="0" w:color="auto"/>
      </w:divBdr>
    </w:div>
    <w:div w:id="1166745763">
      <w:bodyDiv w:val="1"/>
      <w:marLeft w:val="0"/>
      <w:marRight w:val="0"/>
      <w:marTop w:val="0"/>
      <w:marBottom w:val="0"/>
      <w:divBdr>
        <w:top w:val="none" w:sz="0" w:space="0" w:color="auto"/>
        <w:left w:val="none" w:sz="0" w:space="0" w:color="auto"/>
        <w:bottom w:val="none" w:sz="0" w:space="0" w:color="auto"/>
        <w:right w:val="none" w:sz="0" w:space="0" w:color="auto"/>
      </w:divBdr>
    </w:div>
    <w:div w:id="1295061135">
      <w:bodyDiv w:val="1"/>
      <w:marLeft w:val="0"/>
      <w:marRight w:val="0"/>
      <w:marTop w:val="0"/>
      <w:marBottom w:val="0"/>
      <w:divBdr>
        <w:top w:val="none" w:sz="0" w:space="0" w:color="auto"/>
        <w:left w:val="none" w:sz="0" w:space="0" w:color="auto"/>
        <w:bottom w:val="none" w:sz="0" w:space="0" w:color="auto"/>
        <w:right w:val="none" w:sz="0" w:space="0" w:color="auto"/>
      </w:divBdr>
    </w:div>
    <w:div w:id="1605335542">
      <w:bodyDiv w:val="1"/>
      <w:marLeft w:val="0"/>
      <w:marRight w:val="0"/>
      <w:marTop w:val="0"/>
      <w:marBottom w:val="0"/>
      <w:divBdr>
        <w:top w:val="none" w:sz="0" w:space="0" w:color="auto"/>
        <w:left w:val="none" w:sz="0" w:space="0" w:color="auto"/>
        <w:bottom w:val="none" w:sz="0" w:space="0" w:color="auto"/>
        <w:right w:val="none" w:sz="0" w:space="0" w:color="auto"/>
      </w:divBdr>
      <w:divsChild>
        <w:div w:id="241648177">
          <w:marLeft w:val="0"/>
          <w:marRight w:val="0"/>
          <w:marTop w:val="0"/>
          <w:marBottom w:val="0"/>
          <w:divBdr>
            <w:top w:val="none" w:sz="0" w:space="0" w:color="auto"/>
            <w:left w:val="none" w:sz="0" w:space="0" w:color="auto"/>
            <w:bottom w:val="none" w:sz="0" w:space="0" w:color="auto"/>
            <w:right w:val="none" w:sz="0" w:space="0" w:color="auto"/>
          </w:divBdr>
        </w:div>
        <w:div w:id="1928227789">
          <w:marLeft w:val="0"/>
          <w:marRight w:val="0"/>
          <w:marTop w:val="0"/>
          <w:marBottom w:val="0"/>
          <w:divBdr>
            <w:top w:val="none" w:sz="0" w:space="0" w:color="auto"/>
            <w:left w:val="none" w:sz="0" w:space="0" w:color="auto"/>
            <w:bottom w:val="none" w:sz="0" w:space="0" w:color="auto"/>
            <w:right w:val="none" w:sz="0" w:space="0" w:color="auto"/>
          </w:divBdr>
        </w:div>
        <w:div w:id="1250890273">
          <w:marLeft w:val="0"/>
          <w:marRight w:val="0"/>
          <w:marTop w:val="0"/>
          <w:marBottom w:val="0"/>
          <w:divBdr>
            <w:top w:val="none" w:sz="0" w:space="0" w:color="auto"/>
            <w:left w:val="none" w:sz="0" w:space="0" w:color="auto"/>
            <w:bottom w:val="none" w:sz="0" w:space="0" w:color="auto"/>
            <w:right w:val="none" w:sz="0" w:space="0" w:color="auto"/>
          </w:divBdr>
        </w:div>
        <w:div w:id="260139246">
          <w:marLeft w:val="0"/>
          <w:marRight w:val="0"/>
          <w:marTop w:val="0"/>
          <w:marBottom w:val="0"/>
          <w:divBdr>
            <w:top w:val="none" w:sz="0" w:space="0" w:color="auto"/>
            <w:left w:val="none" w:sz="0" w:space="0" w:color="auto"/>
            <w:bottom w:val="none" w:sz="0" w:space="0" w:color="auto"/>
            <w:right w:val="none" w:sz="0" w:space="0" w:color="auto"/>
          </w:divBdr>
        </w:div>
      </w:divsChild>
    </w:div>
    <w:div w:id="1619943840">
      <w:bodyDiv w:val="1"/>
      <w:marLeft w:val="0"/>
      <w:marRight w:val="0"/>
      <w:marTop w:val="0"/>
      <w:marBottom w:val="0"/>
      <w:divBdr>
        <w:top w:val="none" w:sz="0" w:space="0" w:color="auto"/>
        <w:left w:val="none" w:sz="0" w:space="0" w:color="auto"/>
        <w:bottom w:val="none" w:sz="0" w:space="0" w:color="auto"/>
        <w:right w:val="none" w:sz="0" w:space="0" w:color="auto"/>
      </w:divBdr>
    </w:div>
    <w:div w:id="1711957518">
      <w:bodyDiv w:val="1"/>
      <w:marLeft w:val="0"/>
      <w:marRight w:val="0"/>
      <w:marTop w:val="0"/>
      <w:marBottom w:val="0"/>
      <w:divBdr>
        <w:top w:val="none" w:sz="0" w:space="0" w:color="auto"/>
        <w:left w:val="none" w:sz="0" w:space="0" w:color="auto"/>
        <w:bottom w:val="none" w:sz="0" w:space="0" w:color="auto"/>
        <w:right w:val="none" w:sz="0" w:space="0" w:color="auto"/>
      </w:divBdr>
      <w:divsChild>
        <w:div w:id="445122794">
          <w:marLeft w:val="0"/>
          <w:marRight w:val="0"/>
          <w:marTop w:val="0"/>
          <w:marBottom w:val="0"/>
          <w:divBdr>
            <w:top w:val="none" w:sz="0" w:space="0" w:color="auto"/>
            <w:left w:val="none" w:sz="0" w:space="0" w:color="auto"/>
            <w:bottom w:val="none" w:sz="0" w:space="0" w:color="auto"/>
            <w:right w:val="none" w:sz="0" w:space="0" w:color="auto"/>
          </w:divBdr>
          <w:divsChild>
            <w:div w:id="55713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04022">
      <w:bodyDiv w:val="1"/>
      <w:marLeft w:val="0"/>
      <w:marRight w:val="0"/>
      <w:marTop w:val="0"/>
      <w:marBottom w:val="0"/>
      <w:divBdr>
        <w:top w:val="none" w:sz="0" w:space="0" w:color="auto"/>
        <w:left w:val="none" w:sz="0" w:space="0" w:color="auto"/>
        <w:bottom w:val="none" w:sz="0" w:space="0" w:color="auto"/>
        <w:right w:val="none" w:sz="0" w:space="0" w:color="auto"/>
      </w:divBdr>
      <w:divsChild>
        <w:div w:id="1584683337">
          <w:marLeft w:val="0"/>
          <w:marRight w:val="0"/>
          <w:marTop w:val="0"/>
          <w:marBottom w:val="0"/>
          <w:divBdr>
            <w:top w:val="none" w:sz="0" w:space="0" w:color="auto"/>
            <w:left w:val="none" w:sz="0" w:space="0" w:color="auto"/>
            <w:bottom w:val="none" w:sz="0" w:space="0" w:color="auto"/>
            <w:right w:val="none" w:sz="0" w:space="0" w:color="auto"/>
          </w:divBdr>
          <w:divsChild>
            <w:div w:id="43870821">
              <w:marLeft w:val="0"/>
              <w:marRight w:val="0"/>
              <w:marTop w:val="0"/>
              <w:marBottom w:val="0"/>
              <w:divBdr>
                <w:top w:val="none" w:sz="0" w:space="0" w:color="auto"/>
                <w:left w:val="none" w:sz="0" w:space="0" w:color="auto"/>
                <w:bottom w:val="none" w:sz="0" w:space="0" w:color="auto"/>
                <w:right w:val="none" w:sz="0" w:space="0" w:color="auto"/>
              </w:divBdr>
              <w:divsChild>
                <w:div w:id="1246065051">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228032026">
          <w:marLeft w:val="0"/>
          <w:marRight w:val="0"/>
          <w:marTop w:val="0"/>
          <w:marBottom w:val="0"/>
          <w:divBdr>
            <w:top w:val="none" w:sz="0" w:space="0" w:color="auto"/>
            <w:left w:val="none" w:sz="0" w:space="0" w:color="auto"/>
            <w:bottom w:val="none" w:sz="0" w:space="0" w:color="auto"/>
            <w:right w:val="none" w:sz="0" w:space="0" w:color="auto"/>
          </w:divBdr>
          <w:divsChild>
            <w:div w:id="1849976593">
              <w:marLeft w:val="0"/>
              <w:marRight w:val="0"/>
              <w:marTop w:val="0"/>
              <w:marBottom w:val="0"/>
              <w:divBdr>
                <w:top w:val="none" w:sz="0" w:space="0" w:color="auto"/>
                <w:left w:val="none" w:sz="0" w:space="0" w:color="auto"/>
                <w:bottom w:val="none" w:sz="0" w:space="0" w:color="auto"/>
                <w:right w:val="none" w:sz="0" w:space="0" w:color="auto"/>
              </w:divBdr>
              <w:divsChild>
                <w:div w:id="2018313085">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932397">
      <w:bodyDiv w:val="1"/>
      <w:marLeft w:val="0"/>
      <w:marRight w:val="0"/>
      <w:marTop w:val="0"/>
      <w:marBottom w:val="0"/>
      <w:divBdr>
        <w:top w:val="none" w:sz="0" w:space="0" w:color="auto"/>
        <w:left w:val="none" w:sz="0" w:space="0" w:color="auto"/>
        <w:bottom w:val="none" w:sz="0" w:space="0" w:color="auto"/>
        <w:right w:val="none" w:sz="0" w:space="0" w:color="auto"/>
      </w:divBdr>
    </w:div>
    <w:div w:id="1970354181">
      <w:bodyDiv w:val="1"/>
      <w:marLeft w:val="0"/>
      <w:marRight w:val="0"/>
      <w:marTop w:val="0"/>
      <w:marBottom w:val="0"/>
      <w:divBdr>
        <w:top w:val="none" w:sz="0" w:space="0" w:color="auto"/>
        <w:left w:val="none" w:sz="0" w:space="0" w:color="auto"/>
        <w:bottom w:val="none" w:sz="0" w:space="0" w:color="auto"/>
        <w:right w:val="none" w:sz="0" w:space="0" w:color="auto"/>
      </w:divBdr>
    </w:div>
    <w:div w:id="198295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kazanova/sentiment140/cod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EAFDD-F9D1-407D-A40F-FDBAF9DA5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2296</TotalTime>
  <Pages>9</Pages>
  <Words>3027</Words>
  <Characters>17254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More</dc:creator>
  <cp:keywords/>
  <dc:description/>
  <cp:lastModifiedBy>Rudra More</cp:lastModifiedBy>
  <cp:revision>4</cp:revision>
  <dcterms:created xsi:type="dcterms:W3CDTF">2023-03-31T22:58:00Z</dcterms:created>
  <dcterms:modified xsi:type="dcterms:W3CDTF">2023-05-06T03:55:00Z</dcterms:modified>
</cp:coreProperties>
</file>