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6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v3dJBMEAAADj&#10;AAAADwAAAGRycy9kb3ducmV2LnhtbEVPS08CMRC+m/gfmjHxYqBdcAFXCgcIxhMJz/NkO+5u3E7X&#10;tjz899aEhON875nOr7YVZ/Khcawh6ysQxKUzDVca9rtVbwIiRGSDrWPS8EsB5rPHhykWxl14Q+dt&#10;rEQK4VCghjrGrpAylDVZDH3XESfuy3mLMZ2+ksbjJYXbVg6UGkmLDaeGGjta1FR+b09Ww+nQrj9w&#10;GdXPyq9fOFv44fjotX5+ytQ7iEjXeBff3J8mzR+P8jwbvOZv8P9TAk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3dJ&#10;B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VIII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6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6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6"/>
        <w:rPr>
          <w:rFonts w:ascii="Times New Roman"/>
          <w:sz w:val="20"/>
        </w:rPr>
      </w:pPr>
    </w:p>
    <w:p w14:paraId="41F1019A">
      <w:pPr>
        <w:pStyle w:val="6"/>
        <w:rPr>
          <w:rFonts w:ascii="Times New Roman"/>
          <w:sz w:val="20"/>
        </w:rPr>
      </w:pPr>
    </w:p>
    <w:p w14:paraId="3EBBD9EF">
      <w:pPr>
        <w:pStyle w:val="6"/>
        <w:rPr>
          <w:rFonts w:ascii="Times New Roman"/>
          <w:sz w:val="20"/>
        </w:rPr>
      </w:pPr>
    </w:p>
    <w:p w14:paraId="67BC5001">
      <w:pPr>
        <w:pStyle w:val="6"/>
        <w:spacing w:before="210"/>
        <w:ind w:right="2800"/>
        <w:rPr>
          <w:sz w:val="16"/>
          <w:szCs w:val="16"/>
        </w:rPr>
      </w:pPr>
    </w:p>
    <w:p w14:paraId="60292E1E">
      <w:pPr>
        <w:pStyle w:val="6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6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6"/>
        <w:ind w:hanging="362"/>
        <w:jc w:val="center"/>
        <w:rPr>
          <w:b/>
          <w:bCs/>
        </w:rPr>
      </w:pPr>
    </w:p>
    <w:tbl>
      <w:tblPr>
        <w:tblStyle w:val="12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6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4</w:t>
            </w:r>
          </w:p>
        </w:tc>
        <w:tc>
          <w:tcPr>
            <w:tcW w:w="2079" w:type="dxa"/>
          </w:tcPr>
          <w:p w14:paraId="6EC8B5C4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6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6"/>
              <w:jc w:val="center"/>
              <w:rPr>
                <w:b/>
                <w:bCs/>
              </w:rPr>
            </w:pPr>
          </w:p>
        </w:tc>
      </w:tr>
    </w:tbl>
    <w:p w14:paraId="671F19D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1.</w:t>
      </w:r>
      <w:r>
        <w:rPr>
          <w:rStyle w:val="11"/>
        </w:rPr>
        <w:t>Floyd-Warshall algorithm is used for:</w:t>
      </w:r>
      <w:r>
        <w:rPr>
          <w:rStyle w:val="11"/>
          <w:rFonts w:hint="default"/>
          <w:lang w:val="en-IN"/>
        </w:rPr>
        <w:t xml:space="preserve">  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Finding minimum spanning tree</w:t>
      </w:r>
      <w:r>
        <w:br w:type="textWrapping"/>
      </w:r>
      <w:r>
        <w:t>b) Finding shortest paths between all pairs of vertices</w:t>
      </w:r>
      <w:r>
        <w:br w:type="textWrapping"/>
      </w:r>
      <w:r>
        <w:t>c) Finding the longest path</w:t>
      </w:r>
      <w:r>
        <w:br w:type="textWrapping"/>
      </w:r>
      <w:r>
        <w:t>d) Topological sorting</w:t>
      </w:r>
      <w:r>
        <w:br w:type="textWrapping"/>
      </w:r>
    </w:p>
    <w:p w14:paraId="4447B53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2.</w:t>
      </w:r>
      <w:r>
        <w:rPr>
          <w:rStyle w:val="11"/>
        </w:rPr>
        <w:t>Time complexity of Floyd-Warshall algorithm is: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O(V²)</w:t>
      </w:r>
      <w:r>
        <w:br w:type="textWrapping"/>
      </w:r>
      <w:r>
        <w:t>b) O(V + E)</w:t>
      </w:r>
      <w:r>
        <w:br w:type="textWrapping"/>
      </w:r>
      <w:r>
        <w:t>c) O(V³)</w:t>
      </w:r>
      <w:r>
        <w:br w:type="textWrapping"/>
      </w:r>
      <w:r>
        <w:t>d) O(E log V)</w:t>
      </w:r>
      <w:r>
        <w:br w:type="textWrapping"/>
      </w:r>
    </w:p>
    <w:p w14:paraId="484A912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3.</w:t>
      </w:r>
      <w:r>
        <w:rPr>
          <w:rStyle w:val="11"/>
        </w:rPr>
        <w:t>Which algorithmic technique does Floyd-Warshall use?</w:t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Greedy</w:t>
      </w:r>
      <w:r>
        <w:br w:type="textWrapping"/>
      </w:r>
      <w:r>
        <w:t>b) Divide and Conquer</w:t>
      </w:r>
      <w:r>
        <w:br w:type="textWrapping"/>
      </w:r>
      <w:r>
        <w:t>c) Dynamic Programming</w:t>
      </w:r>
      <w:r>
        <w:br w:type="textWrapping"/>
      </w:r>
      <w:r>
        <w:t>d) Backtracking</w:t>
      </w:r>
      <w:r>
        <w:br w:type="textWrapping"/>
      </w:r>
    </w:p>
    <w:p w14:paraId="741D241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4.</w:t>
      </w:r>
      <w:r>
        <w:rPr>
          <w:rStyle w:val="11"/>
        </w:rPr>
        <w:t>Floyd-Warshall algorithm works for graphs with: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Positive weights only</w:t>
      </w:r>
      <w:r>
        <w:br w:type="textWrapping"/>
      </w:r>
      <w:r>
        <w:t>b) Negative weights but no negative cycles</w:t>
      </w:r>
      <w:r>
        <w:br w:type="textWrapping"/>
      </w:r>
      <w:r>
        <w:t>c) Only undirected graphs</w:t>
      </w:r>
      <w:r>
        <w:br w:type="textWrapping"/>
      </w:r>
      <w:r>
        <w:t>d) No weights</w:t>
      </w:r>
      <w:r>
        <w:br w:type="textWrapping"/>
      </w:r>
    </w:p>
    <w:p w14:paraId="2B2DFC8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5.</w:t>
      </w:r>
      <w:r>
        <w:rPr>
          <w:rStyle w:val="11"/>
        </w:rPr>
        <w:t>The Floyd-Warshall algorithm uses a table of size: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V</w:t>
      </w:r>
      <w:r>
        <w:br w:type="textWrapping"/>
      </w:r>
      <w:r>
        <w:t>b) V×E</w:t>
      </w:r>
      <w:r>
        <w:br w:type="textWrapping"/>
      </w:r>
      <w:r>
        <w:t>c) V×V</w:t>
      </w:r>
      <w:r>
        <w:br w:type="textWrapping"/>
      </w:r>
      <w:r>
        <w:t>d) E×E</w:t>
      </w:r>
    </w:p>
    <w:p w14:paraId="55C9B0A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6.</w:t>
      </w:r>
      <w:r>
        <w:rPr>
          <w:rStyle w:val="11"/>
        </w:rPr>
        <w:t>Travelling Salesman Problem (TSP) asks for: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The longest path through a graph</w:t>
      </w:r>
      <w:r>
        <w:br w:type="textWrapping"/>
      </w:r>
      <w:r>
        <w:t>b) A path covering all edges</w:t>
      </w:r>
      <w:r>
        <w:br w:type="textWrapping"/>
      </w:r>
      <w:r>
        <w:t>c) The shortest possible route visiting all cities and returning to the origin</w:t>
      </w:r>
      <w:r>
        <w:br w:type="textWrapping"/>
      </w:r>
      <w:r>
        <w:t>d) Minimum spanning tree</w:t>
      </w:r>
      <w:r>
        <w:br w:type="textWrapping"/>
      </w:r>
    </w:p>
    <w:p w14:paraId="150F62D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7.</w:t>
      </w:r>
      <w:r>
        <w:rPr>
          <w:rStyle w:val="11"/>
        </w:rPr>
        <w:t>TSP is an example of a: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Greedy problem</w:t>
      </w:r>
      <w:r>
        <w:br w:type="textWrapping"/>
      </w:r>
      <w:r>
        <w:t>b) NP-Hard problem</w:t>
      </w:r>
      <w:r>
        <w:br w:type="textWrapping"/>
      </w:r>
      <w:r>
        <w:t>c) Divide and conquer problem</w:t>
      </w:r>
      <w:r>
        <w:br w:type="textWrapping"/>
      </w:r>
      <w:r>
        <w:t>d) Backtracking problem</w:t>
      </w:r>
      <w:r>
        <w:br w:type="textWrapping"/>
      </w:r>
    </w:p>
    <w:p w14:paraId="61AF22F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8.</w:t>
      </w:r>
      <w:r>
        <w:rPr>
          <w:rStyle w:val="11"/>
        </w:rPr>
        <w:t>Time complexity of TSP using dynamic programming is:</w:t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O(n²)</w:t>
      </w:r>
      <w:r>
        <w:br w:type="textWrapping"/>
      </w:r>
      <w:r>
        <w:t>b) O(n!)</w:t>
      </w:r>
      <w:r>
        <w:br w:type="textWrapping"/>
      </w:r>
      <w:r>
        <w:t>c) O(n × 2ⁿ)</w:t>
      </w:r>
      <w:r>
        <w:br w:type="textWrapping"/>
      </w:r>
      <w:r>
        <w:t>d) O(2ⁿ)</w:t>
      </w:r>
      <w:r>
        <w:br w:type="textWrapping"/>
      </w:r>
    </w:p>
    <w:p w14:paraId="39AB94C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9.</w:t>
      </w:r>
      <w:r>
        <w:rPr>
          <w:rStyle w:val="11"/>
        </w:rPr>
        <w:t>The base case in the dynamic programming solution of TSP is when: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All cities are visited</w:t>
      </w:r>
      <w:r>
        <w:br w:type="textWrapping"/>
      </w:r>
      <w:r>
        <w:t>b) Starting city is reached</w:t>
      </w:r>
      <w:r>
        <w:br w:type="textWrapping"/>
      </w:r>
      <w:r>
        <w:t>c) Only one city is left</w:t>
      </w:r>
      <w:r>
        <w:br w:type="textWrapping"/>
      </w:r>
      <w:r>
        <w:t>d) No city is visited</w:t>
      </w:r>
      <w:r>
        <w:br w:type="textWrapping"/>
      </w:r>
    </w:p>
    <w:p w14:paraId="348BD84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10.</w:t>
      </w:r>
      <w:r>
        <w:rPr>
          <w:rStyle w:val="11"/>
        </w:rPr>
        <w:t>What is the main difference between naive recursive and dynamic programming approach for TSP?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cs="Times New Roman"/>
          <w:b/>
          <w:color w:val="3A3A3A"/>
          <w:sz w:val="24"/>
          <w:szCs w:val="24"/>
          <w:shd w:val="clear" w:color="auto" w:fill="FFFFFF"/>
          <w:lang w:val="en-IN"/>
        </w:rPr>
        <w:t>4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Dynamic programming avoids re-computation</w:t>
      </w:r>
      <w:r>
        <w:br w:type="textWrapping"/>
      </w:r>
      <w:r>
        <w:t>b) Dynamic programming is slower</w:t>
      </w:r>
      <w:r>
        <w:br w:type="textWrapping"/>
      </w:r>
      <w:r>
        <w:t>c) Naive is always better for large input</w:t>
      </w:r>
      <w:r>
        <w:br w:type="textWrapping"/>
      </w:r>
      <w:r>
        <w:t>d) They both have the same time complexity</w:t>
      </w:r>
      <w:r>
        <w:br w:type="textWrapping"/>
      </w:r>
      <w:bookmarkStart w:id="0" w:name="_GoBack"/>
      <w:bookmarkEnd w:id="0"/>
    </w:p>
    <w:p w14:paraId="6FD0E8E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8708B"/>
    <w:rsid w:val="00EA44E1"/>
    <w:rsid w:val="00ED1F7A"/>
    <w:rsid w:val="00EE7ED5"/>
    <w:rsid w:val="00EF4504"/>
    <w:rsid w:val="00F02CBA"/>
    <w:rsid w:val="00F626F7"/>
    <w:rsid w:val="00F67A71"/>
    <w:rsid w:val="00FA75DD"/>
    <w:rsid w:val="041A110A"/>
    <w:rsid w:val="06074813"/>
    <w:rsid w:val="082C3E75"/>
    <w:rsid w:val="0DE90534"/>
    <w:rsid w:val="120F5D2F"/>
    <w:rsid w:val="160D2D3C"/>
    <w:rsid w:val="16EF58AD"/>
    <w:rsid w:val="16FE00C6"/>
    <w:rsid w:val="17527B50"/>
    <w:rsid w:val="1B381304"/>
    <w:rsid w:val="1BB44881"/>
    <w:rsid w:val="1CFC261A"/>
    <w:rsid w:val="1E9239B5"/>
    <w:rsid w:val="20217943"/>
    <w:rsid w:val="21361A0A"/>
    <w:rsid w:val="23B83CA7"/>
    <w:rsid w:val="29832529"/>
    <w:rsid w:val="2ADB055C"/>
    <w:rsid w:val="2B976711"/>
    <w:rsid w:val="2CAE3E9C"/>
    <w:rsid w:val="2DE5725A"/>
    <w:rsid w:val="30025D6F"/>
    <w:rsid w:val="312A7037"/>
    <w:rsid w:val="34E17858"/>
    <w:rsid w:val="3B9D74DC"/>
    <w:rsid w:val="3E1A2D8E"/>
    <w:rsid w:val="3E551E37"/>
    <w:rsid w:val="4205365D"/>
    <w:rsid w:val="44B609C8"/>
    <w:rsid w:val="451D2F38"/>
    <w:rsid w:val="486C708B"/>
    <w:rsid w:val="4F0964C6"/>
    <w:rsid w:val="5204701C"/>
    <w:rsid w:val="552A4345"/>
    <w:rsid w:val="553426D6"/>
    <w:rsid w:val="5EBE2BFD"/>
    <w:rsid w:val="61EE62B8"/>
    <w:rsid w:val="63893076"/>
    <w:rsid w:val="6843121A"/>
    <w:rsid w:val="6C1B186B"/>
    <w:rsid w:val="6D9C2448"/>
    <w:rsid w:val="71151F93"/>
    <w:rsid w:val="772B1A20"/>
    <w:rsid w:val="78BB4A14"/>
    <w:rsid w:val="78D5125F"/>
    <w:rsid w:val="78D65604"/>
    <w:rsid w:val="7905019A"/>
    <w:rsid w:val="7E0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4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7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ques"/>
    <w:basedOn w:val="4"/>
    <w:qFormat/>
    <w:uiPriority w:val="0"/>
  </w:style>
  <w:style w:type="paragraph" w:customStyle="1" w:styleId="19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uthinfo"/>
    <w:basedOn w:val="4"/>
    <w:qFormat/>
    <w:uiPriority w:val="0"/>
  </w:style>
  <w:style w:type="paragraph" w:customStyle="1" w:styleId="23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6">
    <w:name w:val="kw1"/>
    <w:basedOn w:val="4"/>
    <w:qFormat/>
    <w:uiPriority w:val="0"/>
  </w:style>
  <w:style w:type="character" w:customStyle="1" w:styleId="27">
    <w:name w:val="sy0"/>
    <w:basedOn w:val="4"/>
    <w:qFormat/>
    <w:uiPriority w:val="0"/>
  </w:style>
  <w:style w:type="character" w:customStyle="1" w:styleId="28">
    <w:name w:val="br0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8</TotalTime>
  <ScaleCrop>false</ScaleCrop>
  <LinksUpToDate>false</LinksUpToDate>
  <CharactersWithSpaces>2488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2025-04-18T14:54:12Z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2057-12.2.0.20796</vt:lpwstr>
  </property>
  <property fmtid="{D5CDD505-2E9C-101B-9397-08002B2CF9AE}" pid="6" name="ICV">
    <vt:lpwstr>65F042B7FE334DCEB44B4938BA4A41BD_13</vt:lpwstr>
  </property>
</Properties>
</file>