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10"/>
          <w:szCs w:val="10"/>
          <w:highlight w:val="yellow"/>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2 – Business Intelligence (BI)</w:t>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w:t>
      </w:r>
      <w:sdt>
        <w:sdtPr>
          <w:id w:val="-1835194518"/>
          <w:tag w:val="goog_rdk_0"/>
        </w:sdtPr>
        <w:sdtContent>
          <w:r w:rsidDel="00000000" w:rsidR="00000000" w:rsidRPr="00000000">
            <w:rPr>
              <w:rFonts w:ascii="Cardo" w:cs="Cardo" w:eastAsia="Cardo" w:hAnsi="Cardo"/>
              <w:sz w:val="10"/>
              <w:szCs w:val="10"/>
              <w:rtl w:val="0"/>
            </w:rPr>
            <w:t xml:space="preserve">BI: integrated tools and processes to capture, integrate, store and analyze data so managers can make better decisions. It turns raw data → information → knowledge → wiser decisions.</w:t>
          </w:r>
        </w:sdtContent>
      </w:sdt>
    </w:p>
    <w:p w:rsidR="00000000" w:rsidDel="00000000" w:rsidP="00000000" w:rsidRDefault="00000000" w:rsidRPr="00000000" w14:paraId="00000003">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2.</w:t>
      </w:r>
      <w:sdt>
        <w:sdtPr>
          <w:id w:val="-191123547"/>
          <w:tag w:val="goog_rdk_1"/>
        </w:sdtPr>
        <w:sdtContent>
          <w:r w:rsidDel="00000000" w:rsidR="00000000" w:rsidRPr="00000000">
            <w:rPr>
              <w:rFonts w:ascii="Cardo" w:cs="Cardo" w:eastAsia="Cardo" w:hAnsi="Cardo"/>
              <w:sz w:val="10"/>
              <w:szCs w:val="10"/>
              <w:rtl w:val="0"/>
            </w:rPr>
            <w:t xml:space="preserve"> BI gives better decisions, shared architecture, 1 common data repository (“single version of truth”), and a common UI for reporting/analysis tools. Typical flow: operational + external data → ETL → data warehouse + data marts → reporting, analytics, monitoring, dashboards; used by people within defined processes and governance.</w:t>
          </w:r>
        </w:sdtContent>
      </w:sdt>
    </w:p>
    <w:p w:rsidR="00000000" w:rsidDel="00000000" w:rsidP="00000000" w:rsidRDefault="00000000" w:rsidRPr="00000000" w14:paraId="00000004">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3.</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Operational data</w:t>
      </w:r>
      <w:r w:rsidDel="00000000" w:rsidR="00000000" w:rsidRPr="00000000">
        <w:rPr>
          <w:rFonts w:ascii="Times New Roman" w:cs="Times New Roman" w:eastAsia="Times New Roman" w:hAnsi="Times New Roman"/>
          <w:sz w:val="10"/>
          <w:szCs w:val="10"/>
          <w:rtl w:val="0"/>
        </w:rPr>
        <w:t xml:space="preserve"> lives in highly normalized OLTP DBs, focused on fast, accurate transaction processing (current, detailed, many updates).</w:t>
        <w:br w:type="textWrapping"/>
      </w:r>
      <w:r w:rsidDel="00000000" w:rsidR="00000000" w:rsidRPr="00000000">
        <w:rPr>
          <w:rFonts w:ascii="Times New Roman" w:cs="Times New Roman" w:eastAsia="Times New Roman" w:hAnsi="Times New Roman"/>
          <w:b w:val="1"/>
          <w:bCs w:val="1"/>
          <w:sz w:val="10"/>
          <w:szCs w:val="10"/>
          <w:rtl w:val="0"/>
        </w:rPr>
        <w:t xml:space="preserve">Decision-support data</w:t>
      </w:r>
      <w:r w:rsidDel="00000000" w:rsidR="00000000" w:rsidRPr="00000000">
        <w:rPr>
          <w:rFonts w:ascii="Times New Roman" w:cs="Times New Roman" w:eastAsia="Times New Roman" w:hAnsi="Times New Roman"/>
          <w:sz w:val="10"/>
          <w:szCs w:val="10"/>
          <w:rtl w:val="0"/>
        </w:rPr>
        <w:t xml:space="preserve"> is historical, summarized, subject-oriented and multi-dimensional, focused on fast retrieval and complex, broad queries with drill-down (more detail) and roll-up (more aggregation).</w:t>
      </w:r>
    </w:p>
    <w:p w:rsidR="00000000" w:rsidDel="00000000" w:rsidP="00000000" w:rsidRDefault="00000000" w:rsidRPr="00000000" w14:paraId="00000005">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4.</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Operational DBs</w:t>
      </w:r>
      <w:r w:rsidDel="00000000" w:rsidR="00000000" w:rsidRPr="00000000">
        <w:rPr>
          <w:rFonts w:ascii="Times New Roman" w:cs="Times New Roman" w:eastAsia="Times New Roman" w:hAnsi="Times New Roman"/>
          <w:sz w:val="10"/>
          <w:szCs w:val="10"/>
          <w:rtl w:val="0"/>
        </w:rPr>
        <w:t xml:space="preserve"> are siloed by function (orders, payments, inventory), use local formats and semantics, and constantly change.</w:t>
        <w:br w:type="textWrapping"/>
        <w:t xml:space="preserve">A </w:t>
      </w:r>
      <w:r w:rsidDel="00000000" w:rsidR="00000000" w:rsidRPr="00000000">
        <w:rPr>
          <w:rFonts w:ascii="Times New Roman" w:cs="Times New Roman" w:eastAsia="Times New Roman" w:hAnsi="Times New Roman"/>
          <w:b w:val="1"/>
          <w:bCs w:val="1"/>
          <w:sz w:val="10"/>
          <w:szCs w:val="10"/>
          <w:rtl w:val="0"/>
        </w:rPr>
        <w:t xml:space="preserve">data warehouse</w:t>
      </w:r>
      <w:r w:rsidDel="00000000" w:rsidR="00000000" w:rsidRPr="00000000">
        <w:rPr>
          <w:rFonts w:ascii="Times New Roman" w:cs="Times New Roman" w:eastAsia="Times New Roman" w:hAnsi="Times New Roman"/>
          <w:sz w:val="10"/>
          <w:szCs w:val="10"/>
          <w:rtl w:val="0"/>
        </w:rPr>
        <w:t xml:space="preserve"> is </w:t>
      </w:r>
      <w:r w:rsidDel="00000000" w:rsidR="00000000" w:rsidRPr="00000000">
        <w:rPr>
          <w:rFonts w:ascii="Times New Roman" w:cs="Times New Roman" w:eastAsia="Times New Roman" w:hAnsi="Times New Roman"/>
          <w:b w:val="1"/>
          <w:bCs w:val="1"/>
          <w:sz w:val="10"/>
          <w:szCs w:val="10"/>
          <w:rtl w:val="0"/>
        </w:rPr>
        <w:t xml:space="preserve">integrated </w:t>
      </w:r>
      <w:r w:rsidDel="00000000" w:rsidR="00000000" w:rsidRPr="00000000">
        <w:rPr>
          <w:rFonts w:ascii="Times New Roman" w:cs="Times New Roman" w:eastAsia="Times New Roman" w:hAnsi="Times New Roman"/>
          <w:sz w:val="10"/>
          <w:szCs w:val="10"/>
          <w:rtl w:val="0"/>
        </w:rPr>
        <w:t xml:space="preserve">(common codes/definitions), </w:t>
      </w:r>
      <w:r w:rsidDel="00000000" w:rsidR="00000000" w:rsidRPr="00000000">
        <w:rPr>
          <w:rFonts w:ascii="Times New Roman" w:cs="Times New Roman" w:eastAsia="Times New Roman" w:hAnsi="Times New Roman"/>
          <w:b w:val="1"/>
          <w:bCs w:val="1"/>
          <w:sz w:val="10"/>
          <w:szCs w:val="10"/>
          <w:rtl w:val="0"/>
        </w:rPr>
        <w:t xml:space="preserve">subject-oriented</w:t>
      </w:r>
      <w:r w:rsidDel="00000000" w:rsidR="00000000" w:rsidRPr="00000000">
        <w:rPr>
          <w:rFonts w:ascii="Times New Roman" w:cs="Times New Roman" w:eastAsia="Times New Roman" w:hAnsi="Times New Roman"/>
          <w:sz w:val="10"/>
          <w:szCs w:val="10"/>
          <w:rtl w:val="0"/>
        </w:rPr>
        <w:t xml:space="preserve"> (product, region, customer, etc.), </w:t>
      </w:r>
      <w:r w:rsidDel="00000000" w:rsidR="00000000" w:rsidRPr="00000000">
        <w:rPr>
          <w:rFonts w:ascii="Times New Roman" w:cs="Times New Roman" w:eastAsia="Times New Roman" w:hAnsi="Times New Roman"/>
          <w:b w:val="1"/>
          <w:bCs w:val="1"/>
          <w:sz w:val="10"/>
          <w:szCs w:val="10"/>
          <w:rtl w:val="0"/>
        </w:rPr>
        <w:t xml:space="preserve">time-variant</w:t>
      </w:r>
      <w:r w:rsidDel="00000000" w:rsidR="00000000" w:rsidRPr="00000000">
        <w:rPr>
          <w:rFonts w:ascii="Times New Roman" w:cs="Times New Roman" w:eastAsia="Times New Roman" w:hAnsi="Times New Roman"/>
          <w:sz w:val="10"/>
          <w:szCs w:val="10"/>
          <w:rtl w:val="0"/>
        </w:rPr>
        <w:t xml:space="preserve"> (keeps history with explicit time dimension), and </w:t>
      </w:r>
      <w:r w:rsidDel="00000000" w:rsidR="00000000" w:rsidRPr="00000000">
        <w:rPr>
          <w:rFonts w:ascii="Times New Roman" w:cs="Times New Roman" w:eastAsia="Times New Roman" w:hAnsi="Times New Roman"/>
          <w:b w:val="1"/>
          <w:bCs w:val="1"/>
          <w:sz w:val="10"/>
          <w:szCs w:val="10"/>
          <w:rtl w:val="0"/>
        </w:rPr>
        <w:t xml:space="preserve">non-volatile </w:t>
      </w:r>
      <w:r w:rsidDel="00000000" w:rsidR="00000000" w:rsidRPr="00000000">
        <w:rPr>
          <w:rFonts w:ascii="Times New Roman" w:cs="Times New Roman" w:eastAsia="Times New Roman" w:hAnsi="Times New Roman"/>
          <w:sz w:val="10"/>
          <w:szCs w:val="10"/>
          <w:rtl w:val="0"/>
        </w:rPr>
        <w:t xml:space="preserve">(loaded periodically, rarely updated in place).</w:t>
        <w:br w:type="textWrapping"/>
      </w:r>
      <w:r w:rsidDel="00000000" w:rsidR="00000000" w:rsidRPr="00000000">
        <w:rPr>
          <w:rFonts w:ascii="Times New Roman" w:cs="Times New Roman" w:eastAsia="Times New Roman" w:hAnsi="Times New Roman"/>
          <w:b w:val="1"/>
          <w:bCs w:val="1"/>
          <w:sz w:val="10"/>
          <w:szCs w:val="10"/>
          <w:rtl w:val="0"/>
        </w:rPr>
        <w:t xml:space="preserve">Difference </w:t>
      </w:r>
      <w:r w:rsidDel="00000000" w:rsidR="00000000" w:rsidRPr="00000000">
        <w:rPr>
          <w:rFonts w:ascii="Times New Roman" w:cs="Times New Roman" w:eastAsia="Times New Roman" w:hAnsi="Times New Roman"/>
          <w:sz w:val="10"/>
          <w:szCs w:val="10"/>
          <w:rtl w:val="0"/>
        </w:rPr>
        <w:t xml:space="preserve">between operational dbs &amp; data warehouses:data currency, granularity, summary lvl, data model, transaction types volumes speed, query activity scope complexity, data volume.</w:t>
      </w:r>
    </w:p>
    <w:p w:rsidR="00000000" w:rsidDel="00000000" w:rsidP="00000000" w:rsidRDefault="00000000" w:rsidRPr="00000000" w14:paraId="00000006">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5. Star schema</w:t>
      </w:r>
      <w:r w:rsidDel="00000000" w:rsidR="00000000" w:rsidRPr="00000000">
        <w:rPr>
          <w:rFonts w:ascii="Times New Roman" w:cs="Times New Roman" w:eastAsia="Times New Roman" w:hAnsi="Times New Roman"/>
          <w:sz w:val="10"/>
          <w:szCs w:val="10"/>
          <w:rtl w:val="0"/>
        </w:rPr>
        <w:t xml:space="preserve"> – core warehouse design;</w:t>
        <w:br w:type="textWrapping"/>
        <w:t xml:space="preserve"> Star schema maps multi-dimensional decision support data into a relational model; easy implementation of multi-dim-data analytics.</w:t>
        <w:br w:type="textWrapping"/>
        <w:t xml:space="preserve"> Fact table: numeric business measures (sales_amt). M:1 relation with dims.</w:t>
        <w:br w:type="textWrapping"/>
        <w:t xml:space="preserve"> Dim tables: are qualifying characteristics that provide additional perspectives to a given fact; dims provide descriptive characteristics through their attributes.</w:t>
        <w:br w:type="textWrapping"/>
        <w:t xml:space="preserve"> Cube view: each fact row represents one point in the multi-dimensional cube (e.g., product × time × location). </w:t>
      </w:r>
      <w:r w:rsidDel="00000000" w:rsidR="00000000" w:rsidRPr="00000000">
        <w:rPr>
          <w:rFonts w:ascii="Times New Roman" w:cs="Times New Roman" w:eastAsia="Times New Roman" w:hAnsi="Times New Roman"/>
          <w:b w:val="1"/>
          <w:bCs w:val="1"/>
          <w:sz w:val="10"/>
          <w:szCs w:val="10"/>
          <w:rtl w:val="0"/>
        </w:rPr>
        <w:t xml:space="preserve">Slice and dice </w:t>
      </w:r>
      <w:r w:rsidDel="00000000" w:rsidR="00000000" w:rsidRPr="00000000">
        <w:rPr>
          <w:rFonts w:ascii="Times New Roman" w:cs="Times New Roman" w:eastAsia="Times New Roman" w:hAnsi="Times New Roman"/>
          <w:sz w:val="10"/>
          <w:szCs w:val="10"/>
          <w:rtl w:val="0"/>
        </w:rPr>
        <w:t xml:space="preserve">for detailed analytics.</w:t>
      </w:r>
    </w:p>
    <w:p w:rsidR="00000000" w:rsidDel="00000000" w:rsidP="00000000" w:rsidRDefault="00000000" w:rsidRPr="00000000" w14:paraId="00000007">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PK</w:t>
      </w:r>
      <w:r w:rsidDel="00000000" w:rsidR="00000000" w:rsidRPr="00000000">
        <w:rPr>
          <w:rFonts w:ascii="Times New Roman" w:cs="Times New Roman" w:eastAsia="Times New Roman" w:hAnsi="Times New Roman"/>
          <w:sz w:val="10"/>
          <w:szCs w:val="10"/>
          <w:rtl w:val="0"/>
        </w:rPr>
        <w:t xml:space="preserve"> is a composite key formed by combining foreign keys of all related dims.</w:t>
      </w:r>
    </w:p>
    <w:p w:rsidR="00000000" w:rsidDel="00000000" w:rsidP="00000000" w:rsidRDefault="00000000" w:rsidRPr="00000000" w14:paraId="0000000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6.SnowFlake:</w:t>
      </w:r>
      <w:r w:rsidDel="00000000" w:rsidR="00000000" w:rsidRPr="00000000">
        <w:rPr>
          <w:rFonts w:ascii="Times New Roman" w:cs="Times New Roman" w:eastAsia="Times New Roman" w:hAnsi="Times New Roman"/>
          <w:sz w:val="10"/>
          <w:szCs w:val="10"/>
          <w:rtl w:val="0"/>
        </w:rPr>
        <w:t xml:space="preserve"> Dimensional tables can be normalized so that they have their own dim tables - this is done to simplify the design, but requiring navigation across the normalized chains(1:M).</w:t>
        <w:br w:type="textWrapping"/>
      </w:r>
      <w:r w:rsidDel="00000000" w:rsidR="00000000" w:rsidRPr="00000000">
        <w:rPr>
          <w:rFonts w:ascii="Times New Roman" w:cs="Times New Roman" w:eastAsia="Times New Roman" w:hAnsi="Times New Roman"/>
          <w:b w:val="1"/>
          <w:bCs w:val="1"/>
          <w:sz w:val="10"/>
          <w:szCs w:val="10"/>
          <w:rtl w:val="0"/>
        </w:rPr>
        <w:t xml:space="preserve">Purpose - </w:t>
      </w:r>
      <w:r w:rsidDel="00000000" w:rsidR="00000000" w:rsidRPr="00000000">
        <w:rPr>
          <w:rFonts w:ascii="Times New Roman" w:cs="Times New Roman" w:eastAsia="Times New Roman" w:hAnsi="Times New Roman"/>
          <w:sz w:val="10"/>
          <w:szCs w:val="10"/>
          <w:rtl w:val="0"/>
        </w:rPr>
        <w:t xml:space="preserve">an attribute hierarchy would provide drill-down/roll-up capability.</w:t>
      </w:r>
    </w:p>
    <w:p w:rsidR="00000000" w:rsidDel="00000000" w:rsidP="00000000" w:rsidRDefault="00000000" w:rsidRPr="00000000" w14:paraId="0000000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7.</w:t>
      </w:r>
      <w:r w:rsidDel="00000000" w:rsidR="00000000" w:rsidRPr="00000000">
        <w:rPr>
          <w:rFonts w:ascii="Times New Roman" w:cs="Times New Roman" w:eastAsia="Times New Roman" w:hAnsi="Times New Roman"/>
          <w:sz w:val="10"/>
          <w:szCs w:val="10"/>
          <w:rtl w:val="0"/>
        </w:rPr>
        <w:t xml:space="preserve"> There are </w:t>
      </w:r>
      <w:r w:rsidDel="00000000" w:rsidR="00000000" w:rsidRPr="00000000">
        <w:rPr>
          <w:rFonts w:ascii="Times New Roman" w:cs="Times New Roman" w:eastAsia="Times New Roman" w:hAnsi="Times New Roman"/>
          <w:b w:val="1"/>
          <w:bCs w:val="1"/>
          <w:sz w:val="10"/>
          <w:szCs w:val="10"/>
          <w:rtl w:val="0"/>
        </w:rPr>
        <w:t xml:space="preserve">4 ways</w:t>
      </w:r>
      <w:r w:rsidDel="00000000" w:rsidR="00000000" w:rsidRPr="00000000">
        <w:rPr>
          <w:rFonts w:ascii="Times New Roman" w:cs="Times New Roman" w:eastAsia="Times New Roman" w:hAnsi="Times New Roman"/>
          <w:sz w:val="10"/>
          <w:szCs w:val="10"/>
          <w:rtl w:val="0"/>
        </w:rPr>
        <w:t xml:space="preserve"> in which we can </w:t>
      </w:r>
      <w:r w:rsidDel="00000000" w:rsidR="00000000" w:rsidRPr="00000000">
        <w:rPr>
          <w:rFonts w:ascii="Times New Roman" w:cs="Times New Roman" w:eastAsia="Times New Roman" w:hAnsi="Times New Roman"/>
          <w:b w:val="1"/>
          <w:bCs w:val="1"/>
          <w:sz w:val="10"/>
          <w:szCs w:val="10"/>
          <w:rtl w:val="0"/>
        </w:rPr>
        <w:t xml:space="preserve">structure a DW:</w:t>
      </w:r>
      <w:r w:rsidDel="00000000" w:rsidR="00000000" w:rsidRPr="00000000">
        <w:rPr>
          <w:rFonts w:ascii="Times New Roman" w:cs="Times New Roman" w:eastAsia="Times New Roman" w:hAnsi="Times New Roman"/>
          <w:sz w:val="10"/>
          <w:szCs w:val="10"/>
          <w:rtl w:val="0"/>
        </w:rPr>
        <w:t xml:space="preserve"> 1) star, 2) snowflake,</w:t>
      </w:r>
    </w:p>
    <w:p w:rsidR="00000000" w:rsidDel="00000000" w:rsidP="00000000" w:rsidRDefault="00000000" w:rsidRPr="00000000" w14:paraId="0000000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3)Fact table can be replaced with all the columns in the star/snowflake dim.</w:t>
        <w:br w:type="textWrapping"/>
        <w:t xml:space="preserve">4)A separate fact table can be created for each attribute in a dim hierarchy</w:t>
      </w:r>
    </w:p>
    <w:p w:rsidR="00000000" w:rsidDel="00000000" w:rsidP="00000000" w:rsidRDefault="00000000" w:rsidRPr="00000000" w14:paraId="0000000B">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8.</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Operations Summary:</w:t>
        <w:br w:type="textWrapping"/>
      </w:r>
      <w:r w:rsidDel="00000000" w:rsidR="00000000" w:rsidRPr="00000000">
        <w:rPr>
          <w:rFonts w:ascii="Times New Roman" w:cs="Times New Roman" w:eastAsia="Times New Roman" w:hAnsi="Times New Roman"/>
          <w:sz w:val="10"/>
          <w:szCs w:val="10"/>
          <w:rtl w:val="0"/>
        </w:rPr>
        <w:t xml:space="preserve">FACT TABLE: Always denormalized, Contains repeated dimension values (date, product, city, etc.), Stores atomic events (sales, clicks, orders).</w:t>
      </w:r>
    </w:p>
    <w:p w:rsidR="00000000" w:rsidDel="00000000" w:rsidP="00000000" w:rsidRDefault="00000000" w:rsidRPr="00000000" w14:paraId="0000000C">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STAR SCHEMA: Dimension tables denormalized, 1 table per dim(city–state–region in same table), Fast queries, simple joins.</w:t>
      </w:r>
    </w:p>
    <w:p w:rsidR="00000000" w:rsidDel="00000000" w:rsidP="00000000" w:rsidRDefault="00000000" w:rsidRPr="00000000" w14:paraId="0000000D">
      <w:pPr>
        <w:spacing w:after="0" w:before="0" w:line="240" w:lineRule="auto"/>
        <w:rPr>
          <w:rFonts w:ascii="Times New Roman" w:cs="Times New Roman" w:eastAsia="Times New Roman" w:hAnsi="Times New Roman"/>
          <w:sz w:val="10"/>
          <w:szCs w:val="10"/>
        </w:rPr>
      </w:pPr>
      <w:sdt>
        <w:sdtPr>
          <w:id w:val="-872652165"/>
          <w:tag w:val="goog_rdk_2"/>
        </w:sdtPr>
        <w:sdtContent>
          <w:r w:rsidDel="00000000" w:rsidR="00000000" w:rsidRPr="00000000">
            <w:rPr>
              <w:rFonts w:ascii="Cardo" w:cs="Cardo" w:eastAsia="Cardo" w:hAnsi="Cardo"/>
              <w:sz w:val="10"/>
              <w:szCs w:val="10"/>
              <w:rtl w:val="0"/>
            </w:rPr>
            <w:t xml:space="preserve">SNOWFLAKE SCHEMA: Dim tables normalized, Dim split into hierarchy chain (City → State → Region), Saves space, slower queries (more joins)</w:t>
          </w:r>
        </w:sdtContent>
      </w:sdt>
    </w:p>
    <w:p w:rsidR="00000000" w:rsidDel="00000000" w:rsidP="00000000" w:rsidRDefault="00000000" w:rsidRPr="00000000" w14:paraId="0000000E">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MULTIPLE FACT TABLE COPY: Used in snowflake to avoid long joins, Create factByCity, fact_by_state, fact_by_region. Precomputes aggregates for dims.</w:t>
      </w:r>
    </w:p>
    <w:p w:rsidR="00000000" w:rsidDel="00000000" w:rsidP="00000000" w:rsidRDefault="00000000" w:rsidRPr="00000000" w14:paraId="0000000F">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9. Data analytics: </w:t>
      </w:r>
      <w:r w:rsidDel="00000000" w:rsidR="00000000" w:rsidRPr="00000000">
        <w:rPr>
          <w:rFonts w:ascii="Times New Roman" w:cs="Times New Roman" w:eastAsia="Times New Roman" w:hAnsi="Times New Roman"/>
          <w:sz w:val="10"/>
          <w:szCs w:val="10"/>
          <w:rtl w:val="0"/>
        </w:rPr>
        <w:t xml:space="preserve">mathematical/statistical/modeling methods used on warehouse data; to understand data chars &amp; relationships(</w:t>
      </w:r>
      <w:r w:rsidDel="00000000" w:rsidR="00000000" w:rsidRPr="00000000">
        <w:rPr>
          <w:rFonts w:ascii="Times New Roman" w:cs="Times New Roman" w:eastAsia="Times New Roman" w:hAnsi="Times New Roman"/>
          <w:b w:val="1"/>
          <w:bCs w:val="1"/>
          <w:sz w:val="10"/>
          <w:szCs w:val="10"/>
          <w:rtl w:val="0"/>
        </w:rPr>
        <w:t xml:space="preserve">explanatory analytics</w:t>
      </w:r>
      <w:r w:rsidDel="00000000" w:rsidR="00000000" w:rsidRPr="00000000">
        <w:rPr>
          <w:rFonts w:ascii="Times New Roman" w:cs="Times New Roman" w:eastAsia="Times New Roman" w:hAnsi="Times New Roman"/>
          <w:sz w:val="10"/>
          <w:szCs w:val="10"/>
          <w:rtl w:val="0"/>
        </w:rPr>
        <w:t xml:space="preserve">) and predict what will happen (</w:t>
      </w:r>
      <w:r w:rsidDel="00000000" w:rsidR="00000000" w:rsidRPr="00000000">
        <w:rPr>
          <w:rFonts w:ascii="Times New Roman" w:cs="Times New Roman" w:eastAsia="Times New Roman" w:hAnsi="Times New Roman"/>
          <w:b w:val="1"/>
          <w:bCs w:val="1"/>
          <w:sz w:val="10"/>
          <w:szCs w:val="10"/>
          <w:rtl w:val="0"/>
        </w:rPr>
        <w:t xml:space="preserve">predictive analytics</w:t>
      </w:r>
      <w:r w:rsidDel="00000000" w:rsidR="00000000" w:rsidRPr="00000000">
        <w:rPr>
          <w:rFonts w:ascii="Times New Roman" w:cs="Times New Roman" w:eastAsia="Times New Roman" w:hAnsi="Times New Roman"/>
          <w:sz w:val="10"/>
          <w:szCs w:val="10"/>
          <w:rtl w:val="0"/>
        </w:rPr>
        <w:t xml:space="preserve">).</w:t>
      </w:r>
    </w:p>
    <w:p w:rsidR="00000000" w:rsidDel="00000000" w:rsidP="00000000" w:rsidRDefault="00000000" w:rsidRPr="00000000" w14:paraId="00000010">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10. </w:t>
      </w:r>
      <w:r w:rsidDel="00000000" w:rsidR="00000000" w:rsidRPr="00000000">
        <w:rPr>
          <w:rFonts w:ascii="Times New Roman" w:cs="Times New Roman" w:eastAsia="Times New Roman" w:hAnsi="Times New Roman"/>
          <w:sz w:val="10"/>
          <w:szCs w:val="10"/>
          <w:rtl w:val="0"/>
        </w:rPr>
        <w:t xml:space="preserve">OLAP: </w:t>
      </w:r>
      <w:r w:rsidDel="00000000" w:rsidR="00000000" w:rsidRPr="00000000">
        <w:rPr>
          <w:rFonts w:ascii="Times New Roman" w:cs="Times New Roman" w:eastAsia="Times New Roman" w:hAnsi="Times New Roman"/>
          <w:b w:val="1"/>
          <w:bCs w:val="1"/>
          <w:sz w:val="10"/>
          <w:szCs w:val="10"/>
          <w:rtl w:val="0"/>
        </w:rPr>
        <w:t xml:space="preserve">multi-dim analysis</w:t>
      </w:r>
      <w:sdt>
        <w:sdtPr>
          <w:id w:val="1005149907"/>
          <w:tag w:val="goog_rdk_3"/>
        </w:sdtPr>
        <w:sdtContent>
          <w:r w:rsidDel="00000000" w:rsidR="00000000" w:rsidRPr="00000000">
            <w:rPr>
              <w:rFonts w:ascii="Cardo" w:cs="Cardo" w:eastAsia="Cardo" w:hAnsi="Cardo"/>
              <w:sz w:val="10"/>
              <w:szCs w:val="10"/>
              <w:rtl w:val="0"/>
            </w:rPr>
            <w:t xml:space="preserve"> over a DW to support decision-making and business modeling. Easy to use end user interfaces. Architecture: sources → ETL → DW → OLAP engine/server → client tools (Excel, dashboards, GUIs) → reports, cubes, visualizations.</w:t>
            <w:br w:type="textWrapping"/>
          </w:r>
        </w:sdtContent>
      </w:sdt>
      <w:r w:rsidDel="00000000" w:rsidR="00000000" w:rsidRPr="00000000">
        <w:rPr>
          <w:rFonts w:ascii="Times New Roman" w:cs="Times New Roman" w:eastAsia="Times New Roman" w:hAnsi="Times New Roman"/>
          <w:b w:val="1"/>
          <w:bCs w:val="1"/>
          <w:sz w:val="10"/>
          <w:szCs w:val="10"/>
          <w:rtl w:val="0"/>
        </w:rPr>
        <w:t xml:space="preserve">11. Data mart</w:t>
      </w:r>
      <w:r w:rsidDel="00000000" w:rsidR="00000000" w:rsidRPr="00000000">
        <w:rPr>
          <w:rFonts w:ascii="Times New Roman" w:cs="Times New Roman" w:eastAsia="Times New Roman" w:hAnsi="Times New Roman"/>
          <w:sz w:val="10"/>
          <w:szCs w:val="10"/>
          <w:rtl w:val="0"/>
        </w:rPr>
        <w:t xml:space="preserve">: smaller, single-subject DW subset (e.g., Sales, Marketing). Cheaper, faster to build than a full DW; tailored to 1 grp’s decision-support.</w:t>
      </w:r>
    </w:p>
    <w:p w:rsidR="00000000" w:rsidDel="00000000" w:rsidP="00000000" w:rsidRDefault="00000000" w:rsidRPr="00000000" w14:paraId="00000011">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12.</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ROLAP</w:t>
      </w:r>
      <w:r w:rsidDel="00000000" w:rsidR="00000000" w:rsidRPr="00000000">
        <w:rPr>
          <w:rFonts w:ascii="Times New Roman" w:cs="Times New Roman" w:eastAsia="Times New Roman" w:hAnsi="Times New Roman"/>
          <w:sz w:val="10"/>
          <w:szCs w:val="10"/>
          <w:rtl w:val="0"/>
        </w:rPr>
        <w:t xml:space="preserve">: provides OLAP functionalities to RDBs to store multidim data. optimized query performance for multidim data; good for ad hoc queries and very large databases(VLDBs); more flexible compared to MOLAPS.</w:t>
        <w:br w:type="textWrapping"/>
      </w:r>
      <w:r w:rsidDel="00000000" w:rsidR="00000000" w:rsidRPr="00000000">
        <w:rPr>
          <w:rFonts w:ascii="Times New Roman" w:cs="Times New Roman" w:eastAsia="Times New Roman" w:hAnsi="Times New Roman"/>
          <w:b w:val="1"/>
          <w:bCs w:val="1"/>
          <w:sz w:val="10"/>
          <w:szCs w:val="10"/>
          <w:rtl w:val="0"/>
        </w:rPr>
        <w:t xml:space="preserve">MOLAP</w:t>
      </w:r>
      <w:r w:rsidDel="00000000" w:rsidR="00000000" w:rsidRPr="00000000">
        <w:rPr>
          <w:rFonts w:ascii="Times New Roman" w:cs="Times New Roman" w:eastAsia="Times New Roman" w:hAnsi="Times New Roman"/>
          <w:sz w:val="10"/>
          <w:szCs w:val="10"/>
          <w:rtl w:val="0"/>
        </w:rPr>
        <w:t xml:space="preserve">: stores data in multidim “cubes” (n-D arrays); often held in memory in cube cache; very fast for predefined dimensions and common cube operations; more rigid (dimensions fixed when cube built).</w:t>
      </w:r>
    </w:p>
    <w:p w:rsidR="00000000" w:rsidDel="00000000" w:rsidP="00000000" w:rsidRDefault="00000000" w:rsidRPr="00000000" w14:paraId="0000001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Diff points: schema, db size, architecture, access, speed.</w:t>
      </w:r>
    </w:p>
    <w:p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sz w:val="10"/>
          <w:szCs w:val="10"/>
          <w:highlight w:val="yellow"/>
        </w:rPr>
      </w:pPr>
      <w:r w:rsidDel="00000000" w:rsidR="00000000" w:rsidRPr="00000000">
        <w:rPr>
          <w:rFonts w:ascii="Times New Roman" w:cs="Times New Roman" w:eastAsia="Times New Roman" w:hAnsi="Times New Roman"/>
          <w:b w:val="1"/>
          <w:bCs w:val="1"/>
          <w:sz w:val="10"/>
          <w:szCs w:val="10"/>
          <w:rtl w:val="0"/>
        </w:rPr>
        <w:t xml:space="preserve">13.</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ROLLUP and CUBE</w:t>
      </w:r>
      <w:r w:rsidDel="00000000" w:rsidR="00000000" w:rsidRPr="00000000">
        <w:rPr>
          <w:rFonts w:ascii="Times New Roman" w:cs="Times New Roman" w:eastAsia="Times New Roman" w:hAnsi="Times New Roman"/>
          <w:sz w:val="10"/>
          <w:szCs w:val="10"/>
          <w:rtl w:val="0"/>
        </w:rPr>
        <w:t xml:space="preserve"> are GROUP BY modifiers - they help generate subtotals for a list of specified columns. Depending on granularity of the columns (eg. US_REGION vs STORE_NUMBER), these subtotals help provide a rolled-up (aggregated) or drilled-down (detailed) analysis of data</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3 – Spatial DBs</w:t>
      </w: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 Spatial DB</w:t>
      </w:r>
      <w:r w:rsidDel="00000000" w:rsidR="00000000" w:rsidRPr="00000000">
        <w:rPr>
          <w:rFonts w:ascii="Times New Roman" w:cs="Times New Roman" w:eastAsia="Times New Roman" w:hAnsi="Times New Roman"/>
          <w:sz w:val="10"/>
          <w:szCs w:val="10"/>
          <w:rtl w:val="0"/>
        </w:rPr>
        <w:t xml:space="preserve"> is optimized to store and query spatial data. Spatial data: has location + extent, represented by spatial primitives (points, lines, polygons, pixels). </w:t>
      </w:r>
      <w:r w:rsidDel="00000000" w:rsidR="00000000" w:rsidRPr="00000000">
        <w:rPr>
          <w:rFonts w:ascii="Times New Roman" w:cs="Times New Roman" w:eastAsia="Times New Roman" w:hAnsi="Times New Roman"/>
          <w:b w:val="1"/>
          <w:bCs w:val="1"/>
          <w:sz w:val="10"/>
          <w:szCs w:val="10"/>
          <w:rtl w:val="0"/>
        </w:rPr>
        <w:t xml:space="preserve">Geospatial data:</w:t>
      </w:r>
      <w:r w:rsidDel="00000000" w:rsidR="00000000" w:rsidRPr="00000000">
        <w:rPr>
          <w:rFonts w:ascii="Times New Roman" w:cs="Times New Roman" w:eastAsia="Times New Roman" w:hAnsi="Times New Roman"/>
          <w:sz w:val="10"/>
          <w:szCs w:val="10"/>
          <w:rtl w:val="0"/>
        </w:rPr>
        <w:t xml:space="preserve"> spatial data tied to Earth’s geography.</w:t>
        <w:br w:type="textWrapping"/>
      </w:r>
      <w:r w:rsidDel="00000000" w:rsidR="00000000" w:rsidRPr="00000000">
        <w:rPr>
          <w:rFonts w:ascii="Times New Roman" w:cs="Times New Roman" w:eastAsia="Times New Roman" w:hAnsi="Times New Roman"/>
          <w:b w:val="1"/>
          <w:bCs w:val="1"/>
          <w:sz w:val="10"/>
          <w:szCs w:val="10"/>
          <w:rtl w:val="0"/>
        </w:rPr>
        <w:t xml:space="preserve">Characteristics: </w:t>
      </w:r>
      <w:r w:rsidDel="00000000" w:rsidR="00000000" w:rsidRPr="00000000">
        <w:rPr>
          <w:rFonts w:ascii="Times New Roman" w:cs="Times New Roman" w:eastAsia="Times New Roman" w:hAnsi="Times New Roman"/>
          <w:sz w:val="10"/>
          <w:szCs w:val="10"/>
          <w:rtl w:val="0"/>
        </w:rPr>
        <w:t xml:space="preserve">Location + size (length/area); spatial autocorrelation (nearby more similar than distant); scale dependence (patterns change with resolution/extent); temporal dependence (change over time)</w:t>
        <w:br w:type="textWrapping"/>
      </w:r>
      <w:r w:rsidDel="00000000" w:rsidR="00000000" w:rsidRPr="00000000">
        <w:rPr>
          <w:rFonts w:ascii="Times New Roman" w:cs="Times New Roman" w:eastAsia="Times New Roman" w:hAnsi="Times New Roman"/>
          <w:b w:val="1"/>
          <w:bCs w:val="1"/>
          <w:sz w:val="10"/>
          <w:szCs w:val="10"/>
          <w:rtl w:val="0"/>
        </w:rPr>
        <w:t xml:space="preserve">Entity view: </w:t>
      </w:r>
      <w:r w:rsidDel="00000000" w:rsidR="00000000" w:rsidRPr="00000000">
        <w:rPr>
          <w:rFonts w:ascii="Times New Roman" w:cs="Times New Roman" w:eastAsia="Times New Roman" w:hAnsi="Times New Roman"/>
          <w:sz w:val="10"/>
          <w:szCs w:val="10"/>
          <w:rtl w:val="0"/>
        </w:rPr>
        <w:t xml:space="preserve">discrete objects in space (roads, buildings, rivers, etc.);</w:t>
      </w:r>
    </w:p>
    <w:p w:rsidR="00000000" w:rsidDel="00000000" w:rsidP="00000000" w:rsidRDefault="00000000" w:rsidRPr="00000000" w14:paraId="00000016">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Field view: </w:t>
      </w:r>
      <w:r w:rsidDel="00000000" w:rsidR="00000000" w:rsidRPr="00000000">
        <w:rPr>
          <w:rFonts w:ascii="Times New Roman" w:cs="Times New Roman" w:eastAsia="Times New Roman" w:hAnsi="Times New Roman"/>
          <w:sz w:val="10"/>
          <w:szCs w:val="10"/>
          <w:rtl w:val="0"/>
        </w:rPr>
        <w:t xml:space="preserve">continuous surfaces (elevation, temperature).</w:t>
      </w:r>
    </w:p>
    <w:p w:rsidR="00000000" w:rsidDel="00000000" w:rsidP="00000000" w:rsidRDefault="00000000" w:rsidRPr="00000000" w14:paraId="00000017">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Spatial eg:</w:t>
      </w:r>
      <w:r w:rsidDel="00000000" w:rsidR="00000000" w:rsidRPr="00000000">
        <w:rPr>
          <w:rFonts w:ascii="Times New Roman" w:cs="Times New Roman" w:eastAsia="Times New Roman" w:hAnsi="Times New Roman"/>
          <w:sz w:val="10"/>
          <w:szCs w:val="10"/>
          <w:rtl w:val="0"/>
        </w:rPr>
        <w:t xml:space="preserve"> CAD (eng drawings/structures); agricultural (precipitation, soil water-holding capacity); 3D data (weather, topological data, satellite images).</w:t>
      </w:r>
    </w:p>
    <w:p w:rsidR="00000000" w:rsidDel="00000000" w:rsidP="00000000" w:rsidRDefault="00000000" w:rsidRPr="00000000" w14:paraId="0000001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Geospatial: </w:t>
      </w:r>
      <w:r w:rsidDel="00000000" w:rsidR="00000000" w:rsidRPr="00000000">
        <w:rPr>
          <w:rFonts w:ascii="Times New Roman" w:cs="Times New Roman" w:eastAsia="Times New Roman" w:hAnsi="Times New Roman"/>
          <w:sz w:val="10"/>
          <w:szCs w:val="10"/>
          <w:rtl w:val="0"/>
        </w:rPr>
        <w:t xml:space="preserve">Disease spread/risk over space/time; drug overdoses/time; census data, income distribution, home prices; store locations (e.g., Starbucks) and (real-time) traffic; crime data;</w:t>
      </w:r>
    </w:p>
    <w:p w:rsidR="00000000" w:rsidDel="00000000" w:rsidP="00000000" w:rsidRDefault="00000000" w:rsidRPr="00000000" w14:paraId="0000001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2.</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Primitives:</w:t>
      </w:r>
      <w:r w:rsidDel="00000000" w:rsidR="00000000" w:rsidRPr="00000000">
        <w:rPr>
          <w:rFonts w:ascii="Times New Roman" w:cs="Times New Roman" w:eastAsia="Times New Roman" w:hAnsi="Times New Roman"/>
          <w:sz w:val="10"/>
          <w:szCs w:val="10"/>
          <w:rtl w:val="0"/>
        </w:rPr>
        <w:t xml:space="preserve"> Point: single location; Line/Polyline: connected points;Polygon: closed shape (simple/compound/holes); Raster/Pixel: grid cell with value;</w:t>
      </w:r>
    </w:p>
    <w:p w:rsidR="00000000" w:rsidDel="00000000" w:rsidP="00000000" w:rsidRDefault="00000000" w:rsidRPr="00000000" w14:paraId="0000001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Topology: </w:t>
      </w:r>
      <w:r w:rsidDel="00000000" w:rsidR="00000000" w:rsidRPr="00000000">
        <w:rPr>
          <w:rFonts w:ascii="Times New Roman" w:cs="Times New Roman" w:eastAsia="Times New Roman" w:hAnsi="Times New Roman"/>
          <w:sz w:val="10"/>
          <w:szCs w:val="10"/>
          <w:rtl w:val="0"/>
        </w:rPr>
        <w:t xml:space="preserve">Node: where edges meet; Edge: directed line segment; Face: region enclosed by edges; Encodes: connectivity, adjacency, containment.</w:t>
      </w:r>
    </w:p>
    <w:p w:rsidR="00000000" w:rsidDel="00000000" w:rsidP="00000000" w:rsidRDefault="00000000" w:rsidRPr="00000000" w14:paraId="0000001B">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Real-world(features) to GIS: are converted into primitives &amp; each feature also has </w:t>
      </w:r>
      <w:r w:rsidDel="00000000" w:rsidR="00000000" w:rsidRPr="00000000">
        <w:rPr>
          <w:rFonts w:ascii="Times New Roman" w:cs="Times New Roman" w:eastAsia="Times New Roman" w:hAnsi="Times New Roman"/>
          <w:b w:val="1"/>
          <w:bCs w:val="1"/>
          <w:sz w:val="10"/>
          <w:szCs w:val="10"/>
          <w:rtl w:val="0"/>
        </w:rPr>
        <w:t xml:space="preserve">non-spatial attributes. </w:t>
      </w:r>
      <w:r w:rsidDel="00000000" w:rsidR="00000000" w:rsidRPr="00000000">
        <w:rPr>
          <w:rFonts w:ascii="Times New Roman" w:cs="Times New Roman" w:eastAsia="Times New Roman" w:hAnsi="Times New Roman"/>
          <w:sz w:val="10"/>
          <w:szCs w:val="10"/>
          <w:rtl w:val="0"/>
        </w:rPr>
        <w:t xml:space="preserve">Vector: discrete objects (points/lines/polygons) Raster: continuous surfaces (elevation,temp). World stored as stacked layers.</w:t>
      </w:r>
    </w:p>
    <w:p w:rsidR="00000000" w:rsidDel="00000000" w:rsidP="00000000" w:rsidRDefault="00000000" w:rsidRPr="00000000" w14:paraId="0000001C">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3.</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Spatial DB components &amp; architecture:</w:t>
      </w:r>
      <w:r w:rsidDel="00000000" w:rsidR="00000000" w:rsidRPr="00000000">
        <w:rPr>
          <w:rFonts w:ascii="Times New Roman" w:cs="Times New Roman" w:eastAsia="Times New Roman" w:hAnsi="Times New Roman"/>
          <w:sz w:val="10"/>
          <w:szCs w:val="10"/>
          <w:rtl w:val="0"/>
        </w:rPr>
        <w:t xml:space="preserve"> standard DBMS + spatial subsystem: adds spatial data types, spatial operators/functions, and spatial index structures in addition to B/B+-trees.</w:t>
      </w:r>
    </w:p>
    <w:p w:rsidR="00000000" w:rsidDel="00000000" w:rsidP="00000000" w:rsidRDefault="00000000" w:rsidRPr="00000000" w14:paraId="0000001D">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Core spatial functionality:</w:t>
      </w:r>
      <w:r w:rsidDel="00000000" w:rsidR="00000000" w:rsidRPr="00000000">
        <w:rPr>
          <w:rFonts w:ascii="Times New Roman" w:cs="Times New Roman" w:eastAsia="Times New Roman" w:hAnsi="Times New Roman"/>
          <w:sz w:val="10"/>
          <w:szCs w:val="10"/>
          <w:rtl w:val="0"/>
        </w:rPr>
        <w:t xml:space="preserve"> Space taxonomy (point/line/polygon); Spatial data types &amp; operations; Spatial query languages (SQL+spatial); Algorithms + cost models (e.g., intersection, buffer); Spatial indexes with concurrency control. </w:t>
      </w:r>
      <w:r w:rsidDel="00000000" w:rsidR="00000000" w:rsidRPr="00000000">
        <w:rPr>
          <w:rFonts w:ascii="Times New Roman" w:cs="Times New Roman" w:eastAsia="Times New Roman" w:hAnsi="Times New Roman"/>
          <w:b w:val="1"/>
          <w:bCs w:val="1"/>
          <w:sz w:val="10"/>
          <w:szCs w:val="10"/>
          <w:rtl w:val="0"/>
        </w:rPr>
        <w:t xml:space="preserve">DBMS interface:</w:t>
      </w:r>
      <w:r w:rsidDel="00000000" w:rsidR="00000000" w:rsidRPr="00000000">
        <w:rPr>
          <w:rFonts w:ascii="Times New Roman" w:cs="Times New Roman" w:eastAsia="Times New Roman" w:hAnsi="Times New Roman"/>
          <w:sz w:val="10"/>
          <w:szCs w:val="10"/>
          <w:rtl w:val="0"/>
        </w:rPr>
        <w:t xml:space="preserve"> index structures; spatial joins; cost/selectivity estimation; bulk loading; concurrency; recovery/backup; views/derived data.</w:t>
        <w:br w:type="textWrapping"/>
      </w:r>
      <w:r w:rsidDel="00000000" w:rsidR="00000000" w:rsidRPr="00000000">
        <w:rPr>
          <w:rFonts w:ascii="Times New Roman" w:cs="Times New Roman" w:eastAsia="Times New Roman" w:hAnsi="Times New Roman"/>
          <w:b w:val="1"/>
          <w:bCs w:val="1"/>
          <w:sz w:val="10"/>
          <w:szCs w:val="10"/>
          <w:rtl w:val="0"/>
        </w:rPr>
        <w:t xml:space="preserve">GIS:</w:t>
      </w:r>
      <w:r w:rsidDel="00000000" w:rsidR="00000000" w:rsidRPr="00000000">
        <w:rPr>
          <w:rFonts w:ascii="Times New Roman" w:cs="Times New Roman" w:eastAsia="Times New Roman" w:hAnsi="Times New Roman"/>
          <w:sz w:val="10"/>
          <w:szCs w:val="10"/>
          <w:rtl w:val="0"/>
        </w:rPr>
        <w:t xml:space="preserve"> specific architecture on top of SDBMS mainly for Earth-geography analyses. </w:t>
      </w:r>
      <w:r w:rsidDel="00000000" w:rsidR="00000000" w:rsidRPr="00000000">
        <w:rPr>
          <w:rFonts w:ascii="Times New Roman" w:cs="Times New Roman" w:eastAsia="Times New Roman" w:hAnsi="Times New Roman"/>
          <w:b w:val="1"/>
          <w:bCs w:val="1"/>
          <w:sz w:val="10"/>
          <w:szCs w:val="10"/>
          <w:rtl w:val="0"/>
        </w:rPr>
        <w:t xml:space="preserve">Analysis: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Search</w:t>
      </w:r>
      <w:r w:rsidDel="00000000" w:rsidR="00000000" w:rsidRPr="00000000">
        <w:rPr>
          <w:rFonts w:ascii="Times New Roman" w:cs="Times New Roman" w:eastAsia="Times New Roman" w:hAnsi="Times New Roman"/>
          <w:sz w:val="10"/>
          <w:szCs w:val="10"/>
          <w:rtl w:val="0"/>
        </w:rPr>
        <w:t xml:space="preserve">: attribute, region; </w:t>
      </w:r>
      <w:r w:rsidDel="00000000" w:rsidR="00000000" w:rsidRPr="00000000">
        <w:rPr>
          <w:rFonts w:ascii="Times New Roman" w:cs="Times New Roman" w:eastAsia="Times New Roman" w:hAnsi="Times New Roman"/>
          <w:b w:val="1"/>
          <w:bCs w:val="1"/>
          <w:sz w:val="10"/>
          <w:szCs w:val="10"/>
          <w:rtl w:val="0"/>
        </w:rPr>
        <w:t xml:space="preserve">Location</w:t>
      </w:r>
      <w:r w:rsidDel="00000000" w:rsidR="00000000" w:rsidRPr="00000000">
        <w:rPr>
          <w:rFonts w:ascii="Times New Roman" w:cs="Times New Roman" w:eastAsia="Times New Roman" w:hAnsi="Times New Roman"/>
          <w:sz w:val="10"/>
          <w:szCs w:val="10"/>
          <w:rtl w:val="0"/>
        </w:rPr>
        <w:t xml:space="preserve">: buffers, corridors, overlays; </w:t>
      </w:r>
      <w:r w:rsidDel="00000000" w:rsidR="00000000" w:rsidRPr="00000000">
        <w:rPr>
          <w:rFonts w:ascii="Times New Roman" w:cs="Times New Roman" w:eastAsia="Times New Roman" w:hAnsi="Times New Roman"/>
          <w:b w:val="1"/>
          <w:bCs w:val="1"/>
          <w:sz w:val="10"/>
          <w:szCs w:val="10"/>
          <w:rtl w:val="0"/>
        </w:rPr>
        <w:t xml:space="preserve">Terrain</w:t>
      </w:r>
      <w:r w:rsidDel="00000000" w:rsidR="00000000" w:rsidRPr="00000000">
        <w:rPr>
          <w:rFonts w:ascii="Times New Roman" w:cs="Times New Roman" w:eastAsia="Times New Roman" w:hAnsi="Times New Roman"/>
          <w:sz w:val="10"/>
          <w:szCs w:val="10"/>
          <w:rtl w:val="0"/>
        </w:rPr>
        <w:t xml:space="preserve">: slope/aspect, watershed; </w:t>
      </w:r>
      <w:r w:rsidDel="00000000" w:rsidR="00000000" w:rsidRPr="00000000">
        <w:rPr>
          <w:rFonts w:ascii="Times New Roman" w:cs="Times New Roman" w:eastAsia="Times New Roman" w:hAnsi="Times New Roman"/>
          <w:b w:val="1"/>
          <w:bCs w:val="1"/>
          <w:sz w:val="10"/>
          <w:szCs w:val="10"/>
          <w:rtl w:val="0"/>
        </w:rPr>
        <w:t xml:space="preserve">Flow</w:t>
      </w:r>
      <w:r w:rsidDel="00000000" w:rsidR="00000000" w:rsidRPr="00000000">
        <w:rPr>
          <w:rFonts w:ascii="Times New Roman" w:cs="Times New Roman" w:eastAsia="Times New Roman" w:hAnsi="Times New Roman"/>
          <w:sz w:val="10"/>
          <w:szCs w:val="10"/>
          <w:rtl w:val="0"/>
        </w:rPr>
        <w:t xml:space="preserve">: connectivity, shortest path; </w:t>
      </w:r>
      <w:r w:rsidDel="00000000" w:rsidR="00000000" w:rsidRPr="00000000">
        <w:rPr>
          <w:rFonts w:ascii="Times New Roman" w:cs="Times New Roman" w:eastAsia="Times New Roman" w:hAnsi="Times New Roman"/>
          <w:b w:val="1"/>
          <w:bCs w:val="1"/>
          <w:sz w:val="10"/>
          <w:szCs w:val="10"/>
          <w:rtl w:val="0"/>
        </w:rPr>
        <w:t xml:space="preserve">Distribution</w:t>
      </w:r>
      <w:r w:rsidDel="00000000" w:rsidR="00000000" w:rsidRPr="00000000">
        <w:rPr>
          <w:rFonts w:ascii="Times New Roman" w:cs="Times New Roman" w:eastAsia="Times New Roman" w:hAnsi="Times New Roman"/>
          <w:sz w:val="10"/>
          <w:szCs w:val="10"/>
          <w:rtl w:val="0"/>
        </w:rPr>
        <w:t xml:space="preserve">: change detect, proximity, NN; </w:t>
      </w:r>
      <w:r w:rsidDel="00000000" w:rsidR="00000000" w:rsidRPr="00000000">
        <w:rPr>
          <w:rFonts w:ascii="Times New Roman" w:cs="Times New Roman" w:eastAsia="Times New Roman" w:hAnsi="Times New Roman"/>
          <w:b w:val="1"/>
          <w:bCs w:val="1"/>
          <w:sz w:val="10"/>
          <w:szCs w:val="10"/>
          <w:rtl w:val="0"/>
        </w:rPr>
        <w:t xml:space="preserve">Statistics</w:t>
      </w:r>
      <w:r w:rsidDel="00000000" w:rsidR="00000000" w:rsidRPr="00000000">
        <w:rPr>
          <w:rFonts w:ascii="Times New Roman" w:cs="Times New Roman" w:eastAsia="Times New Roman" w:hAnsi="Times New Roman"/>
          <w:sz w:val="10"/>
          <w:szCs w:val="10"/>
          <w:rtl w:val="0"/>
        </w:rPr>
        <w:t xml:space="preserve">: pattern, centrality, autocorr, topology; </w:t>
      </w:r>
      <w:r w:rsidDel="00000000" w:rsidR="00000000" w:rsidRPr="00000000">
        <w:rPr>
          <w:rFonts w:ascii="Times New Roman" w:cs="Times New Roman" w:eastAsia="Times New Roman" w:hAnsi="Times New Roman"/>
          <w:b w:val="1"/>
          <w:bCs w:val="1"/>
          <w:sz w:val="10"/>
          <w:szCs w:val="10"/>
          <w:rtl w:val="0"/>
        </w:rPr>
        <w:t xml:space="preserve">Measures</w:t>
      </w:r>
      <w:r w:rsidDel="00000000" w:rsidR="00000000" w:rsidRPr="00000000">
        <w:rPr>
          <w:rFonts w:ascii="Times New Roman" w:cs="Times New Roman" w:eastAsia="Times New Roman" w:hAnsi="Times New Roman"/>
          <w:sz w:val="10"/>
          <w:szCs w:val="10"/>
          <w:rtl w:val="0"/>
        </w:rPr>
        <w:t xml:space="preserve">: distance, area, shape, direction;</w:t>
      </w:r>
    </w:p>
    <w:p w:rsidR="00000000" w:rsidDel="00000000" w:rsidP="00000000" w:rsidRDefault="00000000" w:rsidRPr="00000000" w14:paraId="0000001E">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Binary Ops:</w:t>
      </w:r>
      <w:r w:rsidDel="00000000" w:rsidR="00000000" w:rsidRPr="00000000">
        <w:rPr>
          <w:rFonts w:ascii="Times New Roman" w:cs="Times New Roman" w:eastAsia="Times New Roman" w:hAnsi="Times New Roman"/>
          <w:sz w:val="10"/>
          <w:szCs w:val="10"/>
          <w:rtl w:val="0"/>
        </w:rPr>
        <w:t xml:space="preserve"> disjoint, meet, inside/contains, covers/covered, equal, intersects</w:t>
      </w:r>
    </w:p>
    <w:p w:rsidR="00000000" w:rsidDel="00000000" w:rsidP="00000000" w:rsidRDefault="00000000" w:rsidRPr="00000000" w14:paraId="0000001F">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4. Categories of spatial relations: </w:t>
      </w:r>
      <w:r w:rsidDel="00000000" w:rsidR="00000000" w:rsidRPr="00000000">
        <w:rPr>
          <w:rFonts w:ascii="Times New Roman" w:cs="Times New Roman" w:eastAsia="Times New Roman" w:hAnsi="Times New Roman"/>
          <w:sz w:val="10"/>
          <w:szCs w:val="10"/>
          <w:rtl w:val="0"/>
        </w:rPr>
        <w:t xml:space="preserve">Topology-based (defined via boundary, interior, exterior); metric-based (distances, angles, usually Euclidean); direction-based (“north of”, etc.); network-based (shortest path). </w:t>
      </w:r>
      <w:r w:rsidDel="00000000" w:rsidR="00000000" w:rsidRPr="00000000">
        <w:rPr>
          <w:rFonts w:ascii="Times New Roman" w:cs="Times New Roman" w:eastAsia="Times New Roman" w:hAnsi="Times New Roman"/>
          <w:b w:val="1"/>
          <w:bCs w:val="1"/>
          <w:sz w:val="10"/>
          <w:szCs w:val="10"/>
          <w:rtl w:val="0"/>
        </w:rPr>
        <w:t xml:space="preserve">Topological relations </w:t>
      </w:r>
      <w:r w:rsidDel="00000000" w:rsidR="00000000" w:rsidRPr="00000000">
        <w:rPr>
          <w:rFonts w:ascii="Times New Roman" w:cs="Times New Roman" w:eastAsia="Times New Roman" w:hAnsi="Times New Roman"/>
          <w:sz w:val="10"/>
          <w:szCs w:val="10"/>
          <w:rtl w:val="0"/>
        </w:rPr>
        <w:t xml:space="preserve">can be grouped as proximity, overlap &amp; containment.</w:t>
      </w:r>
    </w:p>
    <w:p w:rsidR="00000000" w:rsidDel="00000000" w:rsidP="00000000" w:rsidRDefault="00000000" w:rsidRPr="00000000" w14:paraId="00000020">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5. Spatial Functions: Geometry-returning</w:t>
      </w:r>
      <w:r w:rsidDel="00000000" w:rsidR="00000000" w:rsidRPr="00000000">
        <w:rPr>
          <w:rFonts w:ascii="Times New Roman" w:cs="Times New Roman" w:eastAsia="Times New Roman" w:hAnsi="Times New Roman"/>
          <w:sz w:val="10"/>
          <w:szCs w:val="10"/>
          <w:rtl w:val="0"/>
        </w:rPr>
        <w:t xml:space="preserve">: Union, Difference, Intersect, XOR, Buffer, CenterPoint; ConvexHull. </w:t>
      </w:r>
      <w:r w:rsidDel="00000000" w:rsidR="00000000" w:rsidRPr="00000000">
        <w:rPr>
          <w:rFonts w:ascii="Times New Roman" w:cs="Times New Roman" w:eastAsia="Times New Roman" w:hAnsi="Times New Roman"/>
          <w:b w:val="1"/>
          <w:bCs w:val="1"/>
          <w:sz w:val="10"/>
          <w:szCs w:val="10"/>
          <w:rtl w:val="0"/>
        </w:rPr>
        <w:t xml:space="preserve">Number-returning</w:t>
      </w:r>
      <w:r w:rsidDel="00000000" w:rsidR="00000000" w:rsidRPr="00000000">
        <w:rPr>
          <w:rFonts w:ascii="Times New Roman" w:cs="Times New Roman" w:eastAsia="Times New Roman" w:hAnsi="Times New Roman"/>
          <w:sz w:val="10"/>
          <w:szCs w:val="10"/>
          <w:rtl w:val="0"/>
        </w:rPr>
        <w:t xml:space="preserve">: Len, area, dist. </w:t>
      </w:r>
      <w:r w:rsidDel="00000000" w:rsidR="00000000" w:rsidRPr="00000000">
        <w:rPr>
          <w:rFonts w:ascii="Times New Roman" w:cs="Times New Roman" w:eastAsia="Times New Roman" w:hAnsi="Times New Roman"/>
          <w:b w:val="1"/>
          <w:bCs w:val="1"/>
          <w:sz w:val="10"/>
          <w:szCs w:val="10"/>
          <w:rtl w:val="0"/>
        </w:rPr>
        <w:t xml:space="preserve">Dist operators: </w:t>
      </w:r>
      <w:r w:rsidDel="00000000" w:rsidR="00000000" w:rsidRPr="00000000">
        <w:rPr>
          <w:rFonts w:ascii="Times New Roman" w:cs="Times New Roman" w:eastAsia="Times New Roman" w:hAnsi="Times New Roman"/>
          <w:sz w:val="10"/>
          <w:szCs w:val="10"/>
          <w:rtl w:val="0"/>
        </w:rPr>
        <w:t xml:space="preserve">within distance, NN;</w:t>
      </w:r>
      <w:r w:rsidDel="00000000" w:rsidR="00000000" w:rsidRPr="00000000">
        <w:rPr>
          <w:rFonts w:ascii="Times New Roman" w:cs="Times New Roman" w:eastAsia="Times New Roman" w:hAnsi="Times New Roman"/>
          <w:b w:val="1"/>
          <w:bCs w:val="1"/>
          <w:sz w:val="10"/>
          <w:szCs w:val="10"/>
          <w:rtl w:val="0"/>
        </w:rPr>
        <w:t xml:space="preserve"> Analysis operators:</w:t>
      </w:r>
      <w:sdt>
        <w:sdtPr>
          <w:id w:val="-693562996"/>
          <w:tag w:val="goog_rdk_4"/>
        </w:sdtPr>
        <w:sdtContent>
          <w:r w:rsidDel="00000000" w:rsidR="00000000" w:rsidRPr="00000000">
            <w:rPr>
              <w:rFonts w:ascii="Cardo" w:cs="Cardo" w:eastAsia="Cardo" w:hAnsi="Cardo"/>
              <w:sz w:val="10"/>
              <w:szCs w:val="10"/>
              <w:rtl w:val="0"/>
            </w:rPr>
            <w:t xml:space="preserve"> distance(geom) → Dist; buffer(d: Dist) → Geometry; convexHull() → Geometry.</w:t>
          </w:r>
        </w:sdtContent>
      </w:sdt>
    </w:p>
    <w:p w:rsidR="00000000" w:rsidDel="00000000" w:rsidP="00000000" w:rsidRDefault="00000000" w:rsidRPr="00000000" w14:paraId="00000021">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6. Spatial queries</w:t>
      </w:r>
      <w:r w:rsidDel="00000000" w:rsidR="00000000" w:rsidRPr="00000000">
        <w:rPr>
          <w:rFonts w:ascii="Times New Roman" w:cs="Times New Roman" w:eastAsia="Times New Roman" w:hAnsi="Times New Roman"/>
          <w:sz w:val="10"/>
          <w:szCs w:val="10"/>
          <w:rtl w:val="0"/>
        </w:rPr>
        <w:t xml:space="preserve"> – types: Spatial measurements (dist btw points,polygon); spatial functions (e.g., find NN); spatial predicates (proximity, containment).</w:t>
      </w:r>
    </w:p>
    <w:p w:rsidR="00000000" w:rsidDel="00000000" w:rsidP="00000000" w:rsidRDefault="00000000" w:rsidRPr="00000000" w14:paraId="0000002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7. Spatial indexing </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B-trees</w:t>
      </w:r>
      <w:r w:rsidDel="00000000" w:rsidR="00000000" w:rsidRPr="00000000">
        <w:rPr>
          <w:rFonts w:ascii="Times New Roman" w:cs="Times New Roman" w:eastAsia="Times New Roman" w:hAnsi="Times New Roman"/>
          <w:sz w:val="10"/>
          <w:szCs w:val="10"/>
          <w:rtl w:val="0"/>
        </w:rPr>
        <w:t xml:space="preserve"> can index spatial data if multidim locations are mapped to </w:t>
      </w:r>
      <w:r w:rsidDel="00000000" w:rsidR="00000000" w:rsidRPr="00000000">
        <w:rPr>
          <w:rFonts w:ascii="Times New Roman" w:cs="Times New Roman" w:eastAsia="Times New Roman" w:hAnsi="Times New Roman"/>
          <w:b w:val="1"/>
          <w:bCs w:val="1"/>
          <w:sz w:val="10"/>
          <w:szCs w:val="10"/>
          <w:rtl w:val="0"/>
        </w:rPr>
        <w:t xml:space="preserve">sortable 1-D keys</w:t>
      </w:r>
      <w:r w:rsidDel="00000000" w:rsidR="00000000" w:rsidRPr="00000000">
        <w:rPr>
          <w:rFonts w:ascii="Times New Roman" w:cs="Times New Roman" w:eastAsia="Times New Roman" w:hAnsi="Times New Roman"/>
          <w:sz w:val="10"/>
          <w:szCs w:val="10"/>
          <w:rtl w:val="0"/>
        </w:rPr>
        <w:t xml:space="preserve"> (using space-filling curves). Impose an ordering on multi-dim locations where no natural sort order exists. They quantize (x,y) locations into cells of a recursively divided quadtree grid, interleave binary digits of (x,y) to form a 1-D z key in [0,1], then use</w:t>
        <w:br w:type="textWrapping"/>
        <w:t xml:space="preserve">standard B-tree search on these keys. (Apple's FoundationDB).</w:t>
      </w:r>
    </w:p>
    <w:p w:rsidR="00000000" w:rsidDel="00000000" w:rsidP="00000000" w:rsidRDefault="00000000" w:rsidRPr="00000000" w14:paraId="00000023">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8. R-trees: </w:t>
      </w:r>
      <w:r w:rsidDel="00000000" w:rsidR="00000000" w:rsidRPr="00000000">
        <w:rPr>
          <w:rFonts w:ascii="Times New Roman" w:cs="Times New Roman" w:eastAsia="Times New Roman" w:hAnsi="Times New Roman"/>
          <w:sz w:val="10"/>
          <w:szCs w:val="10"/>
          <w:rtl w:val="0"/>
        </w:rPr>
        <w:t xml:space="preserve">common spatial idx in practice. Organize data via MBRs: leaf nodes store MBRs for individual geometries (points, lines, polygons); internal nodes store MBRs covering their children’s MBRs, forming a hierarchy of bounds. Variants: R+-tree, R*-tree, Buddy trees, packed R-trees.</w:t>
        <w:br w:type="textWrapping"/>
      </w:r>
      <w:r w:rsidDel="00000000" w:rsidR="00000000" w:rsidRPr="00000000">
        <w:rPr>
          <w:rFonts w:ascii="Times New Roman" w:cs="Times New Roman" w:eastAsia="Times New Roman" w:hAnsi="Times New Roman"/>
          <w:b w:val="1"/>
          <w:bCs w:val="1"/>
          <w:sz w:val="10"/>
          <w:szCs w:val="10"/>
          <w:rtl w:val="0"/>
        </w:rPr>
        <w:t xml:space="preserve">k-d tree: </w:t>
      </w:r>
      <w:r w:rsidDel="00000000" w:rsidR="00000000" w:rsidRPr="00000000">
        <w:rPr>
          <w:rFonts w:ascii="Times New Roman" w:cs="Times New Roman" w:eastAsia="Times New Roman" w:hAnsi="Times New Roman"/>
          <w:sz w:val="10"/>
          <w:szCs w:val="10"/>
          <w:rtl w:val="0"/>
        </w:rPr>
        <w:t xml:space="preserve">Binary tree that recursively splits space along alternating axes; Great for point data. Very good for nearest-neighbor queries. Not ideal for large or disk-based datasets (memory-oriented).</w:t>
      </w:r>
    </w:p>
    <w:p w:rsidR="00000000" w:rsidDel="00000000" w:rsidP="00000000" w:rsidRDefault="00000000" w:rsidRPr="00000000" w14:paraId="00000024">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K-D-B tree: </w:t>
      </w:r>
      <w:r w:rsidDel="00000000" w:rsidR="00000000" w:rsidRPr="00000000">
        <w:rPr>
          <w:rFonts w:ascii="Times New Roman" w:cs="Times New Roman" w:eastAsia="Times New Roman" w:hAnsi="Times New Roman"/>
          <w:sz w:val="10"/>
          <w:szCs w:val="10"/>
          <w:rtl w:val="0"/>
        </w:rPr>
        <w:t xml:space="preserve">k-d partitioning (space splitting) + B-tree nodes (disk-friendly, balanced, large fan-out); Good for large datasets on disk.</w:t>
      </w:r>
    </w:p>
    <w:p w:rsidR="00000000" w:rsidDel="00000000" w:rsidP="00000000" w:rsidRDefault="00000000" w:rsidRPr="00000000" w14:paraId="00000025">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Quadtree (octree in 3D):</w:t>
      </w:r>
      <w:r w:rsidDel="00000000" w:rsidR="00000000" w:rsidRPr="00000000">
        <w:rPr>
          <w:rFonts w:ascii="Times New Roman" w:cs="Times New Roman" w:eastAsia="Times New Roman" w:hAnsi="Times New Roman"/>
          <w:sz w:val="10"/>
          <w:szCs w:val="10"/>
          <w:rtl w:val="0"/>
        </w:rPr>
        <w:t xml:space="preserve"> recursively and adaptively subdivides space into 4 (or 8) children only where needed; nodes are leaves (holding points or empty) or internal (with 4 children); whole structure is a quadtree.</w:t>
      </w:r>
    </w:p>
    <w:p w:rsidR="00000000" w:rsidDel="00000000" w:rsidP="00000000" w:rsidRDefault="00000000" w:rsidRPr="00000000" w14:paraId="00000026">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9. Query Processing: </w:t>
      </w:r>
      <w:r w:rsidDel="00000000" w:rsidR="00000000" w:rsidRPr="00000000">
        <w:rPr>
          <w:rFonts w:ascii="Times New Roman" w:cs="Times New Roman" w:eastAsia="Times New Roman" w:hAnsi="Times New Roman"/>
          <w:sz w:val="10"/>
          <w:szCs w:val="10"/>
          <w:rtl w:val="0"/>
        </w:rPr>
        <w:t xml:space="preserve">Standard strategy is filter + refine: filter uses a spatial index (e.g. R-tree over MBRs) to find objects whose MBRs overlap the query window, producing a reduced candidate set; Refine: Run exact geometry checks on candidates to get true results.</w:t>
      </w:r>
    </w:p>
    <w:p w:rsidR="00000000" w:rsidDel="00000000" w:rsidP="00000000" w:rsidRDefault="00000000" w:rsidRPr="00000000" w14:paraId="00000027">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10. Oracle 10g: SDO_FILTER: </w:t>
      </w:r>
      <w:r w:rsidDel="00000000" w:rsidR="00000000" w:rsidRPr="00000000">
        <w:rPr>
          <w:rFonts w:ascii="Times New Roman" w:cs="Times New Roman" w:eastAsia="Times New Roman" w:hAnsi="Times New Roman"/>
          <w:sz w:val="10"/>
          <w:szCs w:val="10"/>
          <w:rtl w:val="0"/>
        </w:rPr>
        <w:t xml:space="preserve">Primary filter (fast, MBR only); </w:t>
      </w:r>
      <w:r w:rsidDel="00000000" w:rsidR="00000000" w:rsidRPr="00000000">
        <w:rPr>
          <w:rFonts w:ascii="Times New Roman" w:cs="Times New Roman" w:eastAsia="Times New Roman" w:hAnsi="Times New Roman"/>
          <w:b w:val="1"/>
          <w:bCs w:val="1"/>
          <w:sz w:val="10"/>
          <w:szCs w:val="10"/>
          <w:rtl w:val="0"/>
        </w:rPr>
        <w:t xml:space="preserve">SDO_RELATE/ SDO_&lt;rel&gt;:</w:t>
      </w:r>
      <w:r w:rsidDel="00000000" w:rsidR="00000000" w:rsidRPr="00000000">
        <w:rPr>
          <w:rFonts w:ascii="Times New Roman" w:cs="Times New Roman" w:eastAsia="Times New Roman" w:hAnsi="Times New Roman"/>
          <w:sz w:val="10"/>
          <w:szCs w:val="10"/>
          <w:rtl w:val="0"/>
        </w:rPr>
        <w:t xml:space="preserve"> Primary + secondary filter (exact); </w:t>
      </w:r>
      <w:r w:rsidDel="00000000" w:rsidR="00000000" w:rsidRPr="00000000">
        <w:rPr>
          <w:rFonts w:ascii="Times New Roman" w:cs="Times New Roman" w:eastAsia="Times New Roman" w:hAnsi="Times New Roman"/>
          <w:b w:val="1"/>
          <w:bCs w:val="1"/>
          <w:sz w:val="10"/>
          <w:szCs w:val="10"/>
          <w:rtl w:val="0"/>
        </w:rPr>
        <w:t xml:space="preserve">SDO_WITHIN_DISTANCE: </w:t>
      </w:r>
      <w:r w:rsidDel="00000000" w:rsidR="00000000" w:rsidRPr="00000000">
        <w:rPr>
          <w:rFonts w:ascii="Times New Roman" w:cs="Times New Roman" w:eastAsia="Times New Roman" w:hAnsi="Times New Roman"/>
          <w:sz w:val="10"/>
          <w:szCs w:val="10"/>
          <w:rtl w:val="0"/>
        </w:rPr>
        <w:t xml:space="preserve">Buffer + primary ± secondary filter; </w:t>
      </w:r>
      <w:r w:rsidDel="00000000" w:rsidR="00000000" w:rsidRPr="00000000">
        <w:rPr>
          <w:rFonts w:ascii="Times New Roman" w:cs="Times New Roman" w:eastAsia="Times New Roman" w:hAnsi="Times New Roman"/>
          <w:b w:val="1"/>
          <w:bCs w:val="1"/>
          <w:sz w:val="10"/>
          <w:szCs w:val="10"/>
          <w:rtl w:val="0"/>
        </w:rPr>
        <w:t xml:space="preserve">SDO_NN: </w:t>
      </w:r>
      <w:r w:rsidDel="00000000" w:rsidR="00000000" w:rsidRPr="00000000">
        <w:rPr>
          <w:rFonts w:ascii="Times New Roman" w:cs="Times New Roman" w:eastAsia="Times New Roman" w:hAnsi="Times New Roman"/>
          <w:sz w:val="10"/>
          <w:szCs w:val="10"/>
          <w:rtl w:val="0"/>
        </w:rPr>
        <w:t xml:space="preserve">Nearest neighbor;</w:t>
      </w:r>
    </w:p>
    <w:p w:rsidR="00000000" w:rsidDel="00000000" w:rsidP="00000000" w:rsidRDefault="00000000" w:rsidRPr="00000000" w14:paraId="0000002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sample: </w:t>
      </w:r>
      <w:r w:rsidDel="00000000" w:rsidR="00000000" w:rsidRPr="00000000">
        <w:rPr>
          <w:rFonts w:ascii="Times New Roman" w:cs="Times New Roman" w:eastAsia="Times New Roman" w:hAnsi="Times New Roman"/>
          <w:sz w:val="10"/>
          <w:szCs w:val="10"/>
          <w:rtl w:val="0"/>
        </w:rPr>
        <w:t xml:space="preserve">SELECT c.city, c.pop90 FROM proj_cities c WHERE SDO_FILTER( c.location, SDO_GEOMETRY(type,srid, point, SDO_ELEM_INFO_ARRAY, SDO_ORDINATE_ ARRAY)) = 'TRUE'; SDO_TOUCH(a.geom,b.geom) = 'TRUE';</w:t>
      </w:r>
    </w:p>
    <w:p w:rsidR="00000000" w:rsidDel="00000000" w:rsidP="00000000" w:rsidRDefault="00000000" w:rsidRPr="00000000" w14:paraId="0000002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11. Spatial indexing summary:</w:t>
      </w:r>
      <w:r w:rsidDel="00000000" w:rsidR="00000000" w:rsidRPr="00000000">
        <w:rPr>
          <w:rFonts w:ascii="Times New Roman" w:cs="Times New Roman" w:eastAsia="Times New Roman" w:hAnsi="Times New Roman"/>
          <w:sz w:val="10"/>
          <w:szCs w:val="10"/>
          <w:rtl w:val="0"/>
        </w:rPr>
        <w:t xml:space="preserve">Spatial indexes are used to optimize spatial query performance, typically R-trees for MBRs (2D) or MBVs (3D). They can index 2–4 dimensions with exclusive and exhaustive coverage of spatial objects, indexing all elements within geometries (points, lines, polygons).</w:t>
      </w:r>
    </w:p>
    <w:p w:rsidR="00000000" w:rsidDel="00000000" w:rsidP="00000000" w:rsidRDefault="00000000" w:rsidRPr="00000000" w14:paraId="0000002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12. PostGIS</w:t>
      </w:r>
      <w:r w:rsidDel="00000000" w:rsidR="00000000" w:rsidRPr="00000000">
        <w:rPr>
          <w:rFonts w:ascii="Times New Roman" w:cs="Times New Roman" w:eastAsia="Times New Roman" w:hAnsi="Times New Roman"/>
          <w:sz w:val="10"/>
          <w:szCs w:val="10"/>
          <w:rtl w:val="0"/>
        </w:rPr>
        <w:t xml:space="preserve"> provides functions such as Distance, Equals, Disjoint,Intersects, Touches, Crosses,Overlaps, Length, Area, Centroid, Within and Contains.</w:t>
      </w:r>
    </w:p>
    <w:p w:rsidR="00000000" w:rsidDel="00000000" w:rsidP="00000000" w:rsidRDefault="00000000" w:rsidRPr="00000000" w14:paraId="0000002B">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13. Visualizing spatial data:</w:t>
      </w:r>
      <w:r w:rsidDel="00000000" w:rsidR="00000000" w:rsidRPr="00000000">
        <w:rPr>
          <w:rFonts w:ascii="Times New Roman" w:cs="Times New Roman" w:eastAsia="Times New Roman" w:hAnsi="Times New Roman"/>
          <w:sz w:val="10"/>
          <w:szCs w:val="10"/>
          <w:rtl w:val="0"/>
        </w:rPr>
        <w:t xml:space="preserve"> Purpose: map non-spatial attributes onto spatial data to reveal patterns, trends, and outliers.</w:t>
      </w:r>
    </w:p>
    <w:p w:rsidR="00000000" w:rsidDel="00000000" w:rsidP="00000000" w:rsidRDefault="00000000" w:rsidRPr="00000000" w14:paraId="0000002C">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Dot maps:</w:t>
      </w:r>
      <w:r w:rsidDel="00000000" w:rsidR="00000000" w:rsidRPr="00000000">
        <w:rPr>
          <w:rFonts w:ascii="Times New Roman" w:cs="Times New Roman" w:eastAsia="Times New Roman" w:hAnsi="Times New Roman"/>
          <w:sz w:val="10"/>
          <w:szCs w:val="10"/>
          <w:rtl w:val="0"/>
        </w:rPr>
        <w:t xml:space="preserve"> 1 dot per event/obs, showing spatial pattern/clustering (incident locations). </w:t>
      </w:r>
      <w:r w:rsidDel="00000000" w:rsidR="00000000" w:rsidRPr="00000000">
        <w:rPr>
          <w:rFonts w:ascii="Times New Roman" w:cs="Times New Roman" w:eastAsia="Times New Roman" w:hAnsi="Times New Roman"/>
          <w:b w:val="1"/>
          <w:bCs w:val="1"/>
          <w:sz w:val="10"/>
          <w:szCs w:val="10"/>
          <w:rtl w:val="0"/>
        </w:rPr>
        <w:t xml:space="preserve">Proportional symbol maps:</w:t>
      </w:r>
      <w:r w:rsidDel="00000000" w:rsidR="00000000" w:rsidRPr="00000000">
        <w:rPr>
          <w:rFonts w:ascii="Times New Roman" w:cs="Times New Roman" w:eastAsia="Times New Roman" w:hAnsi="Times New Roman"/>
          <w:sz w:val="10"/>
          <w:szCs w:val="10"/>
          <w:rtl w:val="0"/>
        </w:rPr>
        <w:t xml:space="preserve"> symbol size encodes magnitude (mean family income per region). </w:t>
      </w:r>
      <w:r w:rsidDel="00000000" w:rsidR="00000000" w:rsidRPr="00000000">
        <w:rPr>
          <w:rFonts w:ascii="Times New Roman" w:cs="Times New Roman" w:eastAsia="Times New Roman" w:hAnsi="Times New Roman"/>
          <w:b w:val="1"/>
          <w:bCs w:val="1"/>
          <w:sz w:val="10"/>
          <w:szCs w:val="10"/>
          <w:rtl w:val="0"/>
        </w:rPr>
        <w:t xml:space="preserve">Diagram maps:</w:t>
      </w:r>
      <w:r w:rsidDel="00000000" w:rsidR="00000000" w:rsidRPr="00000000">
        <w:rPr>
          <w:rFonts w:ascii="Times New Roman" w:cs="Times New Roman" w:eastAsia="Times New Roman" w:hAnsi="Times New Roman"/>
          <w:sz w:val="10"/>
          <w:szCs w:val="10"/>
          <w:rtl w:val="0"/>
        </w:rPr>
        <w:t xml:space="preserve"> small charts (bar, pie) at locations/regions for multivariate visualization (racial composition per tract) </w:t>
      </w:r>
      <w:r w:rsidDel="00000000" w:rsidR="00000000" w:rsidRPr="00000000">
        <w:rPr>
          <w:rFonts w:ascii="Times New Roman" w:cs="Times New Roman" w:eastAsia="Times New Roman" w:hAnsi="Times New Roman"/>
          <w:b w:val="1"/>
          <w:bCs w:val="1"/>
          <w:sz w:val="10"/>
          <w:szCs w:val="10"/>
          <w:rtl w:val="0"/>
        </w:rPr>
        <w:t xml:space="preserve">Choropleth maps:</w:t>
      </w:r>
      <w:r w:rsidDel="00000000" w:rsidR="00000000" w:rsidRPr="00000000">
        <w:rPr>
          <w:rFonts w:ascii="Times New Roman" w:cs="Times New Roman" w:eastAsia="Times New Roman" w:hAnsi="Times New Roman"/>
          <w:sz w:val="10"/>
          <w:szCs w:val="10"/>
          <w:rtl w:val="0"/>
        </w:rPr>
        <w:t xml:space="preserve">shading/color of areas by variable(income,policy impact)</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4 – Database Connectivity</w:t>
      </w:r>
      <w:r w:rsidDel="00000000" w:rsidR="00000000" w:rsidRPr="00000000">
        <w:rPr>
          <w:rtl w:val="0"/>
        </w:rPr>
      </w:r>
    </w:p>
    <w:p w:rsidR="00000000" w:rsidDel="00000000" w:rsidP="00000000" w:rsidRDefault="00000000" w:rsidRPr="00000000" w14:paraId="0000002E">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 Database middleware: </w:t>
      </w:r>
      <w:r w:rsidDel="00000000" w:rsidR="00000000" w:rsidRPr="00000000">
        <w:rPr>
          <w:rFonts w:ascii="Times New Roman" w:cs="Times New Roman" w:eastAsia="Times New Roman" w:hAnsi="Times New Roman"/>
          <w:sz w:val="10"/>
          <w:szCs w:val="10"/>
          <w:rtl w:val="0"/>
        </w:rPr>
        <w:t xml:space="preserve">Provides an interface between the application program and the database. </w:t>
      </w:r>
      <w:r w:rsidDel="00000000" w:rsidR="00000000" w:rsidRPr="00000000">
        <w:rPr>
          <w:rFonts w:ascii="Times New Roman" w:cs="Times New Roman" w:eastAsia="Times New Roman" w:hAnsi="Times New Roman"/>
          <w:b w:val="1"/>
          <w:bCs w:val="1"/>
          <w:sz w:val="10"/>
          <w:szCs w:val="10"/>
          <w:rtl w:val="0"/>
        </w:rPr>
        <w:t xml:space="preserve">Data repo-</w:t>
      </w:r>
      <w:r w:rsidDel="00000000" w:rsidR="00000000" w:rsidRPr="00000000">
        <w:rPr>
          <w:rFonts w:ascii="Times New Roman" w:cs="Times New Roman" w:eastAsia="Times New Roman" w:hAnsi="Times New Roman"/>
          <w:sz w:val="10"/>
          <w:szCs w:val="10"/>
          <w:rtl w:val="0"/>
        </w:rPr>
        <w:t xml:space="preserve"> Data management appln (Oracle RDBMS) that is used to store data generated by an application program.</w:t>
      </w:r>
    </w:p>
    <w:p w:rsidR="00000000" w:rsidDel="00000000" w:rsidP="00000000" w:rsidRDefault="00000000" w:rsidRPr="00000000" w14:paraId="0000002F">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Native SQL Connectivity: </w:t>
      </w:r>
      <w:r w:rsidDel="00000000" w:rsidR="00000000" w:rsidRPr="00000000">
        <w:rPr>
          <w:rFonts w:ascii="Times New Roman" w:cs="Times New Roman" w:eastAsia="Times New Roman" w:hAnsi="Times New Roman"/>
          <w:sz w:val="10"/>
          <w:szCs w:val="10"/>
          <w:rtl w:val="0"/>
        </w:rPr>
        <w:t xml:space="preserve">Connection interface provided by db vendors, which is unique to each vendor. Interfaces are optimized for particular vendor's DBMS. Maintenance is a burden for the programmer.</w:t>
      </w:r>
    </w:p>
    <w:p w:rsidR="00000000" w:rsidDel="00000000" w:rsidP="00000000" w:rsidRDefault="00000000" w:rsidRPr="00000000" w14:paraId="00000030">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2. Microsoft’s UDA</w:t>
      </w:r>
      <w:r w:rsidDel="00000000" w:rsidR="00000000" w:rsidRPr="00000000">
        <w:rPr>
          <w:rFonts w:ascii="Times New Roman" w:cs="Times New Roman" w:eastAsia="Times New Roman" w:hAnsi="Times New Roman"/>
          <w:sz w:val="10"/>
          <w:szCs w:val="10"/>
          <w:rtl w:val="0"/>
        </w:rPr>
        <w:t xml:space="preserve">(universal data access)</w:t>
      </w:r>
      <w:r w:rsidDel="00000000" w:rsidR="00000000" w:rsidRPr="00000000">
        <w:rPr>
          <w:rFonts w:ascii="Times New Roman" w:cs="Times New Roman" w:eastAsia="Times New Roman" w:hAnsi="Times New Roman"/>
          <w:b w:val="1"/>
          <w:bCs w:val="1"/>
          <w:sz w:val="10"/>
          <w:szCs w:val="10"/>
          <w:rtl w:val="0"/>
        </w:rPr>
        <w:t xml:space="preserve">: </w:t>
      </w:r>
      <w:r w:rsidDel="00000000" w:rsidR="00000000" w:rsidRPr="00000000">
        <w:rPr>
          <w:rFonts w:ascii="Times New Roman" w:cs="Times New Roman" w:eastAsia="Times New Roman" w:hAnsi="Times New Roman"/>
          <w:sz w:val="10"/>
          <w:szCs w:val="10"/>
          <w:rtl w:val="0"/>
        </w:rPr>
        <w:t xml:space="preserve">1 common way to access ANY data source and manage it through common interface.</w:t>
      </w:r>
    </w:p>
    <w:p w:rsidR="00000000" w:rsidDel="00000000" w:rsidP="00000000" w:rsidRDefault="00000000" w:rsidRPr="00000000" w14:paraId="00000031">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ODBC : </w:t>
      </w:r>
      <w:r w:rsidDel="00000000" w:rsidR="00000000" w:rsidRPr="00000000">
        <w:rPr>
          <w:rFonts w:ascii="Times New Roman" w:cs="Times New Roman" w:eastAsia="Times New Roman" w:hAnsi="Times New Roman"/>
          <w:sz w:val="10"/>
          <w:szCs w:val="10"/>
          <w:rtl w:val="0"/>
        </w:rPr>
        <w:t xml:space="preserve">Microsoft’s implementation of the SQL CLI (call level interface) standard. Lets any Windows access any relational DB using SQL. Very low-level so requires lots of manual coding. Highly portable &amp; widely supported.</w:t>
      </w:r>
    </w:p>
    <w:p w:rsidR="00000000" w:rsidDel="00000000" w:rsidP="00000000" w:rsidRDefault="00000000" w:rsidRPr="00000000" w14:paraId="0000003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DAO+Jet (Data Access Objects + Jet Engine): </w:t>
      </w:r>
      <w:r w:rsidDel="00000000" w:rsidR="00000000" w:rsidRPr="00000000">
        <w:rPr>
          <w:rFonts w:ascii="Times New Roman" w:cs="Times New Roman" w:eastAsia="Times New Roman" w:hAnsi="Times New Roman"/>
          <w:sz w:val="10"/>
          <w:szCs w:val="10"/>
          <w:rtl w:val="0"/>
        </w:rPr>
        <w:t xml:space="preserve">Object-oriented API for Visual Basic. Used to access MS Access / Jet engine, FoxPro, dBase. Easy, optimized interface to the Jet DB engine. Can also connect to relational dbs.</w:t>
      </w:r>
    </w:p>
    <w:p w:rsidR="00000000" w:rsidDel="00000000" w:rsidP="00000000" w:rsidRDefault="00000000" w:rsidRPr="00000000" w14:paraId="00000033">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RDO (Remote Data Objects):</w:t>
      </w:r>
      <w:r w:rsidDel="00000000" w:rsidR="00000000" w:rsidRPr="00000000">
        <w:rPr>
          <w:rFonts w:ascii="Times New Roman" w:cs="Times New Roman" w:eastAsia="Times New Roman" w:hAnsi="Times New Roman"/>
          <w:sz w:val="10"/>
          <w:szCs w:val="10"/>
          <w:rtl w:val="0"/>
        </w:rPr>
        <w:t xml:space="preserve"> Higher-level API for accessing remote SQL servers. Designed for client/server apps. Built on top of ODBC.</w:t>
      </w:r>
    </w:p>
    <w:p w:rsidR="00000000" w:rsidDel="00000000" w:rsidP="00000000" w:rsidRDefault="00000000" w:rsidRPr="00000000" w14:paraId="00000034">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Dynamic-link libraries (DLLs): </w:t>
      </w:r>
      <w:r w:rsidDel="00000000" w:rsidR="00000000" w:rsidRPr="00000000">
        <w:rPr>
          <w:rFonts w:ascii="Times New Roman" w:cs="Times New Roman" w:eastAsia="Times New Roman" w:hAnsi="Times New Roman"/>
          <w:sz w:val="10"/>
          <w:szCs w:val="10"/>
          <w:rtl w:val="0"/>
        </w:rPr>
        <w:t xml:space="preserve">Implements ODBC, DAO, and RDO as shared code that is dynamically linked to Windows operating environment.</w:t>
      </w:r>
    </w:p>
    <w:p w:rsidR="00000000" w:rsidDel="00000000" w:rsidP="00000000" w:rsidRDefault="00000000" w:rsidRPr="00000000" w14:paraId="00000035">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Components: </w:t>
      </w:r>
      <w:r w:rsidDel="00000000" w:rsidR="00000000" w:rsidRPr="00000000">
        <w:rPr>
          <w:rFonts w:ascii="Times New Roman" w:cs="Times New Roman" w:eastAsia="Times New Roman" w:hAnsi="Times New Roman"/>
          <w:sz w:val="10"/>
          <w:szCs w:val="10"/>
          <w:rtl w:val="0"/>
        </w:rPr>
        <w:t xml:space="preserve">ODBC API: What applications call (SQLExecDirect, SQLConnect).</w:t>
        <w:br w:type="textWrapping"/>
        <w:t xml:space="preserve">Driver Manager: Manages connections and loads the correct driver. ODBC Driver: Talks directly to the DBMS.</w:t>
      </w:r>
    </w:p>
    <w:p w:rsidR="00000000" w:rsidDel="00000000" w:rsidP="00000000" w:rsidRDefault="00000000" w:rsidRPr="00000000" w14:paraId="00000036">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3. OLE-DB </w:t>
      </w:r>
      <w:r w:rsidDel="00000000" w:rsidR="00000000" w:rsidRPr="00000000">
        <w:rPr>
          <w:rFonts w:ascii="Times New Roman" w:cs="Times New Roman" w:eastAsia="Times New Roman" w:hAnsi="Times New Roman"/>
          <w:sz w:val="10"/>
          <w:szCs w:val="10"/>
          <w:rtl w:val="0"/>
        </w:rPr>
        <w:t xml:space="preserve">(obj linking &amp; embedding for dbs): middleware that adds OO functionality to access data. Uses COM objects. Supports relational + non-relational data. Components: Consumers (applications) Providers (data source drivers). Not suited for scripting languages.</w:t>
      </w:r>
    </w:p>
    <w:p w:rsidR="00000000" w:rsidDel="00000000" w:rsidP="00000000" w:rsidRDefault="00000000" w:rsidRPr="00000000" w14:paraId="00000037">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ADO</w:t>
      </w:r>
      <w:r w:rsidDel="00000000" w:rsidR="00000000" w:rsidRPr="00000000">
        <w:rPr>
          <w:rFonts w:ascii="Times New Roman" w:cs="Times New Roman" w:eastAsia="Times New Roman" w:hAnsi="Times New Roman"/>
          <w:sz w:val="10"/>
          <w:szCs w:val="10"/>
          <w:rtl w:val="0"/>
        </w:rPr>
        <w:t xml:space="preserve"> (ActiveX DO): High-level interface built on OLE-DB. Easy,consistent way to access data. Works with scripting langs. Can talk to OLE-DB, DAO &amp; RDO.</w:t>
      </w:r>
    </w:p>
    <w:p w:rsidR="00000000" w:rsidDel="00000000" w:rsidP="00000000" w:rsidRDefault="00000000" w:rsidRPr="00000000" w14:paraId="0000003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4. ADO.NET: </w:t>
      </w:r>
      <w:r w:rsidDel="00000000" w:rsidR="00000000" w:rsidRPr="00000000">
        <w:rPr>
          <w:rFonts w:ascii="Times New Roman" w:cs="Times New Roman" w:eastAsia="Times New Roman" w:hAnsi="Times New Roman"/>
          <w:sz w:val="10"/>
          <w:szCs w:val="10"/>
          <w:rtl w:val="0"/>
        </w:rPr>
        <w:t xml:space="preserve">Data access component of Microsoft's .NET application development framework (improves on ADO + OLE-DB). Component-based platform for developing distributed, heterogeneous, interoperable applications. Manipulate any data using any combination of network, OS &amp; programming. </w:t>
      </w:r>
      <w:r w:rsidDel="00000000" w:rsidR="00000000" w:rsidRPr="00000000">
        <w:rPr>
          <w:rFonts w:ascii="Times New Roman" w:cs="Times New Roman" w:eastAsia="Times New Roman" w:hAnsi="Times New Roman"/>
          <w:b w:val="1"/>
          <w:bCs w:val="1"/>
          <w:sz w:val="10"/>
          <w:szCs w:val="10"/>
          <w:rtl w:val="0"/>
        </w:rPr>
        <w:t xml:space="preserve">Critical Features:</w:t>
      </w:r>
      <w:r w:rsidDel="00000000" w:rsidR="00000000" w:rsidRPr="00000000">
        <w:rPr>
          <w:rFonts w:ascii="Times New Roman" w:cs="Times New Roman" w:eastAsia="Times New Roman" w:hAnsi="Times New Roman"/>
          <w:sz w:val="10"/>
          <w:szCs w:val="10"/>
          <w:rtl w:val="0"/>
        </w:rPr>
        <w:t xml:space="preserve"> DataSet: Disconnected memory-resident representation of db XML support. Internally stored in XML format. Data in DataSet could be made persistent as XML documents.</w:t>
      </w:r>
    </w:p>
    <w:p w:rsidR="00000000" w:rsidDel="00000000" w:rsidP="00000000" w:rsidRDefault="00000000" w:rsidRPr="00000000" w14:paraId="0000003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5. JDBC: </w:t>
      </w:r>
      <w:r w:rsidDel="00000000" w:rsidR="00000000" w:rsidRPr="00000000">
        <w:rPr>
          <w:rFonts w:ascii="Times New Roman" w:cs="Times New Roman" w:eastAsia="Times New Roman" w:hAnsi="Times New Roman"/>
          <w:sz w:val="10"/>
          <w:szCs w:val="10"/>
          <w:rtl w:val="0"/>
        </w:rPr>
        <w:t xml:space="preserve">JDBC is the standard Java API for many DB access. A Java app uses the JDBC API, which calls a JDBC driver (either native Java driver or a JDBC –ODBC bridge). Typical pattern: open Connection via URL/user/password, create Statement, execute SQL, iterate over ResultSet, close everything.</w:t>
      </w:r>
    </w:p>
    <w:p w:rsidR="00000000" w:rsidDel="00000000" w:rsidP="00000000" w:rsidRDefault="00000000" w:rsidRPr="00000000" w14:paraId="0000003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Benefits:</w:t>
      </w:r>
      <w:r w:rsidDel="00000000" w:rsidR="00000000" w:rsidRPr="00000000">
        <w:rPr>
          <w:rFonts w:ascii="Times New Roman" w:cs="Times New Roman" w:eastAsia="Times New Roman" w:hAnsi="Times New Roman"/>
          <w:sz w:val="10"/>
          <w:szCs w:val="10"/>
          <w:rtl w:val="0"/>
        </w:rPr>
        <w:t xml:space="preserve"> Uses existing tech &amp; staff skills; Supports direct access to the db server or indirect access through db middleware;Standard SQL for queries &amp; updates; ODBC drivers allow access to multiple DBMS.</w:t>
      </w:r>
    </w:p>
    <w:p w:rsidR="00000000" w:rsidDel="00000000" w:rsidP="00000000" w:rsidRDefault="00000000" w:rsidRPr="00000000" w14:paraId="0000003B">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6. Internet DB connectivity:</w:t>
      </w:r>
      <w:r w:rsidDel="00000000" w:rsidR="00000000" w:rsidRPr="00000000">
        <w:rPr>
          <w:rFonts w:ascii="Times New Roman" w:cs="Times New Roman" w:eastAsia="Times New Roman" w:hAnsi="Times New Roman"/>
          <w:sz w:val="10"/>
          <w:szCs w:val="10"/>
          <w:rtl w:val="0"/>
        </w:rPr>
        <w:t xml:space="preserve"> enables web apps &amp; e-comm users to interact via browser/mobile, middleware connects to DB &amp; results are returned as web pages or JSON. Typical 3-tier view: frontend (UI), middleware (web server + app logic), backend (DB/data services). Permit rapid response time.</w:t>
      </w:r>
    </w:p>
    <w:p w:rsidR="00000000" w:rsidDel="00000000" w:rsidP="00000000" w:rsidRDefault="00000000" w:rsidRPr="00000000" w14:paraId="0000003C">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7. Web-to-DB middleware</w:t>
      </w:r>
      <w:sdt>
        <w:sdtPr>
          <w:id w:val="294798535"/>
          <w:tag w:val="goog_rdk_5"/>
        </w:sdtPr>
        <w:sdtContent>
          <w:r w:rsidDel="00000000" w:rsidR="00000000" w:rsidRPr="00000000">
            <w:rPr>
              <w:rFonts w:ascii="Cardo" w:cs="Cardo" w:eastAsia="Cardo" w:hAnsi="Cardo"/>
              <w:sz w:val="10"/>
              <w:szCs w:val="10"/>
              <w:rtl w:val="0"/>
            </w:rPr>
            <w:t xml:space="preserve"> is server-side code that sits between the web server and the DBMS. Request flow: browser sends HTTP request → web server receives it → server detects dynamic page/script → web-to-DB middleware runs, connects to the DB (via JDBC, ADO.NET, ODBC), executes queries, format result (HTML/JSON)→webserver sends response to browser.</w:t>
          </w:r>
        </w:sdtContent>
      </w:sdt>
    </w:p>
    <w:p w:rsidR="00000000" w:rsidDel="00000000" w:rsidP="00000000" w:rsidRDefault="00000000" w:rsidRPr="00000000" w14:paraId="0000003D">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8. </w:t>
      </w:r>
      <w:r w:rsidDel="00000000" w:rsidR="00000000" w:rsidRPr="00000000">
        <w:rPr>
          <w:rFonts w:ascii="Times New Roman" w:cs="Times New Roman" w:eastAsia="Times New Roman" w:hAnsi="Times New Roman"/>
          <w:sz w:val="10"/>
          <w:szCs w:val="10"/>
          <w:rtl w:val="0"/>
        </w:rPr>
        <w:t xml:space="preserve">Web servers reach DBs via </w:t>
      </w:r>
      <w:r w:rsidDel="00000000" w:rsidR="00000000" w:rsidRPr="00000000">
        <w:rPr>
          <w:rFonts w:ascii="Times New Roman" w:cs="Times New Roman" w:eastAsia="Times New Roman" w:hAnsi="Times New Roman"/>
          <w:b w:val="1"/>
          <w:bCs w:val="1"/>
          <w:sz w:val="10"/>
          <w:szCs w:val="10"/>
          <w:rtl w:val="0"/>
        </w:rPr>
        <w:t xml:space="preserve">CGI</w:t>
      </w:r>
      <w:r w:rsidDel="00000000" w:rsidR="00000000" w:rsidRPr="00000000">
        <w:rPr>
          <w:rFonts w:ascii="Times New Roman" w:cs="Times New Roman" w:eastAsia="Times New Roman" w:hAnsi="Times New Roman"/>
          <w:sz w:val="10"/>
          <w:szCs w:val="10"/>
          <w:rtl w:val="0"/>
        </w:rPr>
        <w:t xml:space="preserve">, server APIs, or server-side scripting frameworks. Common idea: server-side code uses a DB connectivity, not browser. Java provides many ways to connect client to DB via webserver: applets, sockets, servlets, RMI, CORBA, agents.</w:t>
      </w:r>
    </w:p>
    <w:p w:rsidR="00000000" w:rsidDel="00000000" w:rsidP="00000000" w:rsidRDefault="00000000" w:rsidRPr="00000000" w14:paraId="0000003E">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9. 'Web application server'</w:t>
      </w:r>
      <w:r w:rsidDel="00000000" w:rsidR="00000000" w:rsidRPr="00000000">
        <w:rPr>
          <w:rFonts w:ascii="Times New Roman" w:cs="Times New Roman" w:eastAsia="Times New Roman" w:hAnsi="Times New Roman"/>
          <w:sz w:val="10"/>
          <w:szCs w:val="10"/>
          <w:rtl w:val="0"/>
        </w:rPr>
        <w:t xml:space="preserve"> is a specialized server that interfaces with web services like dbs, search engines. The client (browser) can query these data sources and have results generated dynamically.</w:t>
      </w:r>
    </w:p>
    <w:p w:rsidR="00000000" w:rsidDel="00000000" w:rsidP="00000000" w:rsidRDefault="00000000" w:rsidRPr="00000000" w14:paraId="0000003F">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Uses:</w:t>
      </w:r>
      <w:r w:rsidDel="00000000" w:rsidR="00000000" w:rsidRPr="00000000">
        <w:rPr>
          <w:rFonts w:ascii="Times New Roman" w:cs="Times New Roman" w:eastAsia="Times New Roman" w:hAnsi="Times New Roman"/>
          <w:sz w:val="10"/>
          <w:szCs w:val="10"/>
          <w:rtl w:val="0"/>
        </w:rPr>
        <w:t xml:space="preserve"> Connect to and query database from web page; Create dynamic web search pages; Enforce referential integrity;</w:t>
      </w:r>
    </w:p>
    <w:p w:rsidR="00000000" w:rsidDel="00000000" w:rsidP="00000000" w:rsidRDefault="00000000" w:rsidRPr="00000000" w14:paraId="00000040">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Features: </w:t>
      </w:r>
      <w:r w:rsidDel="00000000" w:rsidR="00000000" w:rsidRPr="00000000">
        <w:rPr>
          <w:rFonts w:ascii="Times New Roman" w:cs="Times New Roman" w:eastAsia="Times New Roman" w:hAnsi="Times New Roman"/>
          <w:sz w:val="10"/>
          <w:szCs w:val="10"/>
          <w:rtl w:val="0"/>
        </w:rPr>
        <w:t xml:space="preserve">Security &amp; user authentication; Access multiple services; Integrated development environment + programming languages Automated HTML generation Performance &amp; fault tolerance.</w:t>
      </w:r>
    </w:p>
    <w:p w:rsidR="00000000" w:rsidDel="00000000" w:rsidP="00000000" w:rsidRDefault="00000000" w:rsidRPr="00000000" w14:paraId="00000041">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Eg: ColdFusion/JRun. Each provides its own markup lang (CFML).</w:t>
      </w:r>
    </w:p>
    <w:p w:rsidR="00000000" w:rsidDel="00000000" w:rsidP="00000000" w:rsidRDefault="00000000" w:rsidRPr="00000000" w14:paraId="0000004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10. MCC </w:t>
      </w:r>
      <w:r w:rsidDel="00000000" w:rsidR="00000000" w:rsidRPr="00000000">
        <w:rPr>
          <w:rFonts w:ascii="Times New Roman" w:cs="Times New Roman" w:eastAsia="Times New Roman" w:hAnsi="Times New Roman"/>
          <w:sz w:val="10"/>
          <w:szCs w:val="10"/>
          <w:rtl w:val="0"/>
        </w:rPr>
        <w:t xml:space="preserve">[Microservices (including 'serverless'), Containers, Cloud]</w:t>
      </w:r>
    </w:p>
    <w:p w:rsidR="00000000" w:rsidDel="00000000" w:rsidP="00000000" w:rsidRDefault="00000000" w:rsidRPr="00000000" w14:paraId="00000043">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API ARCHITECTURES: SOAP:</w:t>
      </w:r>
      <w:r w:rsidDel="00000000" w:rsidR="00000000" w:rsidRPr="00000000">
        <w:rPr>
          <w:rFonts w:ascii="Times New Roman" w:cs="Times New Roman" w:eastAsia="Times New Roman" w:hAnsi="Times New Roman"/>
          <w:sz w:val="10"/>
          <w:szCs w:val="10"/>
          <w:rtl w:val="0"/>
        </w:rPr>
        <w:t xml:space="preserve"> XML, WSDL, strongly typed, traditional enterprise; </w:t>
      </w:r>
      <w:r w:rsidDel="00000000" w:rsidR="00000000" w:rsidRPr="00000000">
        <w:rPr>
          <w:rFonts w:ascii="Times New Roman" w:cs="Times New Roman" w:eastAsia="Times New Roman" w:hAnsi="Times New Roman"/>
          <w:b w:val="1"/>
          <w:bCs w:val="1"/>
          <w:sz w:val="10"/>
          <w:szCs w:val="10"/>
          <w:rtl w:val="0"/>
        </w:rPr>
        <w:t xml:space="preserve">REST:</w:t>
      </w:r>
      <w:r w:rsidDel="00000000" w:rsidR="00000000" w:rsidRPr="00000000">
        <w:rPr>
          <w:rFonts w:ascii="Times New Roman" w:cs="Times New Roman" w:eastAsia="Times New Roman" w:hAnsi="Times New Roman"/>
          <w:sz w:val="10"/>
          <w:szCs w:val="10"/>
          <w:rtl w:val="0"/>
        </w:rPr>
        <w:t xml:space="preserve"> HTTP verbs, JSON, stateless, resource-based; </w:t>
      </w:r>
      <w:r w:rsidDel="00000000" w:rsidR="00000000" w:rsidRPr="00000000">
        <w:rPr>
          <w:rFonts w:ascii="Times New Roman" w:cs="Times New Roman" w:eastAsia="Times New Roman" w:hAnsi="Times New Roman"/>
          <w:b w:val="1"/>
          <w:bCs w:val="1"/>
          <w:sz w:val="10"/>
          <w:szCs w:val="10"/>
          <w:rtl w:val="0"/>
        </w:rPr>
        <w:t xml:space="preserve">GraphQL:</w:t>
      </w:r>
      <w:r w:rsidDel="00000000" w:rsidR="00000000" w:rsidRPr="00000000">
        <w:rPr>
          <w:rFonts w:ascii="Times New Roman" w:cs="Times New Roman" w:eastAsia="Times New Roman" w:hAnsi="Times New Roman"/>
          <w:sz w:val="10"/>
          <w:szCs w:val="10"/>
          <w:rtl w:val="0"/>
        </w:rPr>
        <w:t xml:space="preserve"> client specifies fields, flexible single query; </w:t>
      </w:r>
      <w:r w:rsidDel="00000000" w:rsidR="00000000" w:rsidRPr="00000000">
        <w:rPr>
          <w:rFonts w:ascii="Times New Roman" w:cs="Times New Roman" w:eastAsia="Times New Roman" w:hAnsi="Times New Roman"/>
          <w:b w:val="1"/>
          <w:bCs w:val="1"/>
          <w:sz w:val="10"/>
          <w:szCs w:val="10"/>
          <w:rtl w:val="0"/>
        </w:rPr>
        <w:t xml:space="preserve">gRPC:</w:t>
      </w:r>
      <w:r w:rsidDel="00000000" w:rsidR="00000000" w:rsidRPr="00000000">
        <w:rPr>
          <w:rFonts w:ascii="Times New Roman" w:cs="Times New Roman" w:eastAsia="Times New Roman" w:hAnsi="Times New Roman"/>
          <w:sz w:val="10"/>
          <w:szCs w:val="10"/>
          <w:rtl w:val="0"/>
        </w:rPr>
        <w:t xml:space="preserve"> binary, high-performance RPC for microservices; </w:t>
      </w:r>
      <w:r w:rsidDel="00000000" w:rsidR="00000000" w:rsidRPr="00000000">
        <w:rPr>
          <w:rFonts w:ascii="Times New Roman" w:cs="Times New Roman" w:eastAsia="Times New Roman" w:hAnsi="Times New Roman"/>
          <w:b w:val="1"/>
          <w:bCs w:val="1"/>
          <w:sz w:val="10"/>
          <w:szCs w:val="10"/>
          <w:rtl w:val="0"/>
        </w:rPr>
        <w:t xml:space="preserve">WebSocket:</w:t>
      </w:r>
      <w:r w:rsidDel="00000000" w:rsidR="00000000" w:rsidRPr="00000000">
        <w:rPr>
          <w:rFonts w:ascii="Times New Roman" w:cs="Times New Roman" w:eastAsia="Times New Roman" w:hAnsi="Times New Roman"/>
          <w:sz w:val="10"/>
          <w:szCs w:val="10"/>
          <w:rtl w:val="0"/>
        </w:rPr>
        <w:t xml:space="preserve"> persistent </w:t>
      </w:r>
    </w:p>
    <w:p w:rsidR="00000000" w:rsidDel="00000000" w:rsidP="00000000" w:rsidRDefault="00000000" w:rsidRPr="00000000" w14:paraId="00000044">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full-duplex, real-time apps; </w:t>
      </w:r>
      <w:r w:rsidDel="00000000" w:rsidR="00000000" w:rsidRPr="00000000">
        <w:rPr>
          <w:rFonts w:ascii="Times New Roman" w:cs="Times New Roman" w:eastAsia="Times New Roman" w:hAnsi="Times New Roman"/>
          <w:b w:val="1"/>
          <w:bCs w:val="1"/>
          <w:sz w:val="10"/>
          <w:szCs w:val="10"/>
          <w:rtl w:val="0"/>
        </w:rPr>
        <w:t xml:space="preserve">Webhook:</w:t>
      </w:r>
      <w:r w:rsidDel="00000000" w:rsidR="00000000" w:rsidRPr="00000000">
        <w:rPr>
          <w:rFonts w:ascii="Times New Roman" w:cs="Times New Roman" w:eastAsia="Times New Roman" w:hAnsi="Times New Roman"/>
          <w:sz w:val="10"/>
          <w:szCs w:val="10"/>
          <w:rtl w:val="0"/>
        </w:rPr>
        <w:t xml:space="preserve"> server pushes events, async, avoids polling; </w:t>
      </w:r>
      <w:r w:rsidDel="00000000" w:rsidR="00000000" w:rsidRPr="00000000">
        <w:rPr>
          <w:rFonts w:ascii="Times New Roman" w:cs="Times New Roman" w:eastAsia="Times New Roman" w:hAnsi="Times New Roman"/>
          <w:b w:val="1"/>
          <w:bCs w:val="1"/>
          <w:sz w:val="10"/>
          <w:szCs w:val="10"/>
          <w:rtl w:val="0"/>
        </w:rPr>
        <w:t xml:space="preserve">MQTT:</w:t>
      </w:r>
      <w:r w:rsidDel="00000000" w:rsidR="00000000" w:rsidRPr="00000000">
        <w:rPr>
          <w:rFonts w:ascii="Times New Roman" w:cs="Times New Roman" w:eastAsia="Times New Roman" w:hAnsi="Times New Roman"/>
          <w:sz w:val="10"/>
          <w:szCs w:val="10"/>
          <w:rtl w:val="0"/>
        </w:rPr>
        <w:t xml:space="preserve">  lightweight pub-sub for IoT, low bandwidth</w:t>
      </w:r>
    </w:p>
    <w:p w:rsidR="00000000" w:rsidDel="00000000" w:rsidP="00000000" w:rsidRDefault="00000000" w:rsidRPr="00000000" w14:paraId="00000045">
      <w:pPr>
        <w:spacing w:after="0" w:before="0" w:line="240"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11. Cloud platforms</w:t>
      </w:r>
      <w:r w:rsidDel="00000000" w:rsidR="00000000" w:rsidRPr="00000000">
        <w:rPr>
          <w:rFonts w:ascii="Times New Roman" w:cs="Times New Roman" w:eastAsia="Times New Roman" w:hAnsi="Times New Roman"/>
          <w:sz w:val="10"/>
          <w:szCs w:val="10"/>
          <w:rtl w:val="0"/>
        </w:rPr>
        <w:t xml:space="preserve"> (AWS, Azure, Google Cloud) provide building-block services: compute, containers, storage, networking, managed DBs, analytics, security, etc. </w:t>
      </w:r>
      <w:r w:rsidDel="00000000" w:rsidR="00000000" w:rsidRPr="00000000">
        <w:rPr>
          <w:rFonts w:ascii="Times New Roman" w:cs="Times New Roman" w:eastAsia="Times New Roman" w:hAnsi="Times New Roman"/>
          <w:b w:val="1"/>
          <w:bCs w:val="1"/>
          <w:sz w:val="10"/>
          <w:szCs w:val="10"/>
          <w:rtl w:val="0"/>
        </w:rPr>
        <w:t xml:space="preserve">DBaaS </w:t>
      </w:r>
      <w:r w:rsidDel="00000000" w:rsidR="00000000" w:rsidRPr="00000000">
        <w:rPr>
          <w:rFonts w:ascii="Times New Roman" w:cs="Times New Roman" w:eastAsia="Times New Roman" w:hAnsi="Times New Roman"/>
          <w:sz w:val="10"/>
          <w:szCs w:val="10"/>
          <w:rtl w:val="0"/>
        </w:rPr>
        <w:t xml:space="preserve">means using managed DBs instead of running your own server: cloud provider handles</w:t>
        <w:br w:type="textWrapping"/>
        <w:t xml:space="preserve">provisioning, backups, scaling &amp; patching. Applications still connects via familiar layers(JDBC, ODBC), but DB is operated as cloud service.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5 – NoSQL</w:t>
      </w:r>
      <w:r w:rsidDel="00000000" w:rsidR="00000000" w:rsidRPr="00000000">
        <w:rPr>
          <w:rtl w:val="0"/>
        </w:rPr>
      </w:r>
    </w:p>
    <w:p w:rsidR="00000000" w:rsidDel="00000000" w:rsidP="00000000" w:rsidRDefault="00000000" w:rsidRPr="00000000" w14:paraId="00000047">
      <w:pPr>
        <w:spacing w:after="0" w:before="0" w:line="240"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1. Big Data Era: </w:t>
      </w:r>
      <w:r w:rsidDel="00000000" w:rsidR="00000000" w:rsidRPr="00000000">
        <w:rPr>
          <w:rFonts w:ascii="Times New Roman" w:cs="Times New Roman" w:eastAsia="Times New Roman" w:hAnsi="Times New Roman"/>
          <w:sz w:val="10"/>
          <w:szCs w:val="10"/>
          <w:rtl w:val="0"/>
        </w:rPr>
        <w:t xml:space="preserve">BigUsers: Millions of users; BigData: Huge volumes; BigVariety: Many new data types; BigFlux: Rapidly changing, fast incoming data. 3V's bigdata: </w:t>
      </w:r>
      <w:r w:rsidDel="00000000" w:rsidR="00000000" w:rsidRPr="00000000">
        <w:rPr>
          <w:rFonts w:ascii="Times New Roman" w:cs="Times New Roman" w:eastAsia="Times New Roman" w:hAnsi="Times New Roman"/>
          <w:b w:val="1"/>
          <w:bCs w:val="1"/>
          <w:sz w:val="10"/>
          <w:szCs w:val="10"/>
          <w:rtl w:val="0"/>
        </w:rPr>
        <w:t xml:space="preserve">Vol, Variety, Velocity</w:t>
      </w:r>
    </w:p>
    <w:p w:rsidR="00000000" w:rsidDel="00000000" w:rsidP="00000000" w:rsidRDefault="00000000" w:rsidRPr="00000000" w14:paraId="0000004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Sources:</w:t>
      </w:r>
      <w:r w:rsidDel="00000000" w:rsidR="00000000" w:rsidRPr="00000000">
        <w:rPr>
          <w:rFonts w:ascii="Times New Roman" w:cs="Times New Roman" w:eastAsia="Times New Roman" w:hAnsi="Times New Roman"/>
          <w:sz w:val="10"/>
          <w:szCs w:val="10"/>
          <w:rtl w:val="0"/>
        </w:rPr>
        <w:t xml:space="preserve"> People: clickstreams, purchases, social media, surveys, HR/census. People + Devices: medical/fitness, GPS/cameras. Devices: IoT sensors, scientific instruments.</w:t>
      </w:r>
    </w:p>
    <w:p w:rsidR="00000000" w:rsidDel="00000000" w:rsidP="00000000" w:rsidRDefault="00000000" w:rsidRPr="00000000" w14:paraId="0000004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RDBMS Failed for Big Data</w:t>
      </w:r>
      <w:r w:rsidDel="00000000" w:rsidR="00000000" w:rsidRPr="00000000">
        <w:rPr>
          <w:rFonts w:ascii="Times New Roman" w:cs="Times New Roman" w:eastAsia="Times New Roman" w:hAnsi="Times New Roman"/>
          <w:sz w:val="10"/>
          <w:szCs w:val="10"/>
          <w:rtl w:val="0"/>
        </w:rPr>
        <w:t xml:space="preserve">: Schema rigidity; Difficult horizontal scaling; High latency at large scale; Expensive hardware needs; OR-mapping overhead; Complexity of maintaining cluster consistently.</w:t>
        <w:br w:type="textWrapping"/>
      </w:r>
      <w:r w:rsidDel="00000000" w:rsidR="00000000" w:rsidRPr="00000000">
        <w:rPr>
          <w:rFonts w:ascii="Times New Roman" w:cs="Times New Roman" w:eastAsia="Times New Roman" w:hAnsi="Times New Roman"/>
          <w:b w:val="1"/>
          <w:bCs w:val="1"/>
          <w:sz w:val="10"/>
          <w:szCs w:val="10"/>
          <w:rtl w:val="0"/>
        </w:rPr>
        <w:t xml:space="preserve">NoSQL Offers: </w:t>
      </w:r>
      <w:r w:rsidDel="00000000" w:rsidR="00000000" w:rsidRPr="00000000">
        <w:rPr>
          <w:rFonts w:ascii="Times New Roman" w:cs="Times New Roman" w:eastAsia="Times New Roman" w:hAnsi="Times New Roman"/>
          <w:sz w:val="10"/>
          <w:szCs w:val="10"/>
          <w:rtl w:val="0"/>
        </w:rPr>
        <w:t xml:space="preserve">Flexibility: schema-less or schema-light; High throughput: fast reads/writes; Easy horizontal scaling: sharding, replication; High availability: tolerant to failures' Commodity hardware friendly; APIs that match programming language structures; Relaxed consistency (eventual consistency OK).</w:t>
        <w:br w:type="textWrapping"/>
      </w:r>
      <w:r w:rsidDel="00000000" w:rsidR="00000000" w:rsidRPr="00000000">
        <w:rPr>
          <w:rFonts w:ascii="Times New Roman" w:cs="Times New Roman" w:eastAsia="Times New Roman" w:hAnsi="Times New Roman"/>
          <w:b w:val="1"/>
          <w:bCs w:val="1"/>
          <w:sz w:val="10"/>
          <w:szCs w:val="10"/>
          <w:rtl w:val="0"/>
        </w:rPr>
        <w:t xml:space="preserve">2. JSON and XML</w:t>
      </w:r>
      <w:r w:rsidDel="00000000" w:rsidR="00000000" w:rsidRPr="00000000">
        <w:rPr>
          <w:rFonts w:ascii="Times New Roman" w:cs="Times New Roman" w:eastAsia="Times New Roman" w:hAnsi="Times New Roman"/>
          <w:sz w:val="10"/>
          <w:szCs w:val="10"/>
          <w:rtl w:val="0"/>
        </w:rPr>
        <w:t xml:space="preserve"> can represent entire db as nested documents, are human-readable, widely used in web APIs &amp; map naturally to objs, making them ideal storage formats for many NoSQL systems.</w:t>
      </w:r>
    </w:p>
    <w:p w:rsidR="00000000" w:rsidDel="00000000" w:rsidP="00000000" w:rsidRDefault="00000000" w:rsidRPr="00000000" w14:paraId="0000004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3. BASE: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B</w:t>
      </w:r>
      <w:r w:rsidDel="00000000" w:rsidR="00000000" w:rsidRPr="00000000">
        <w:rPr>
          <w:rFonts w:ascii="Times New Roman" w:cs="Times New Roman" w:eastAsia="Times New Roman" w:hAnsi="Times New Roman"/>
          <w:sz w:val="10"/>
          <w:szCs w:val="10"/>
          <w:rtl w:val="0"/>
        </w:rPr>
        <w:t xml:space="preserve">asic </w:t>
      </w:r>
      <w:r w:rsidDel="00000000" w:rsidR="00000000" w:rsidRPr="00000000">
        <w:rPr>
          <w:rFonts w:ascii="Times New Roman" w:cs="Times New Roman" w:eastAsia="Times New Roman" w:hAnsi="Times New Roman"/>
          <w:b w:val="1"/>
          <w:bCs w:val="1"/>
          <w:sz w:val="10"/>
          <w:szCs w:val="10"/>
          <w:rtl w:val="0"/>
        </w:rPr>
        <w:t xml:space="preserve">A</w:t>
      </w:r>
      <w:r w:rsidDel="00000000" w:rsidR="00000000" w:rsidRPr="00000000">
        <w:rPr>
          <w:rFonts w:ascii="Times New Roman" w:cs="Times New Roman" w:eastAsia="Times New Roman" w:hAnsi="Times New Roman"/>
          <w:sz w:val="10"/>
          <w:szCs w:val="10"/>
          <w:rtl w:val="0"/>
        </w:rPr>
        <w:t xml:space="preserve">vailability: system stays up most of the time; Soft </w:t>
      </w:r>
      <w:r w:rsidDel="00000000" w:rsidR="00000000" w:rsidRPr="00000000">
        <w:rPr>
          <w:rFonts w:ascii="Times New Roman" w:cs="Times New Roman" w:eastAsia="Times New Roman" w:hAnsi="Times New Roman"/>
          <w:b w:val="1"/>
          <w:bCs w:val="1"/>
          <w:sz w:val="10"/>
          <w:szCs w:val="10"/>
          <w:rtl w:val="0"/>
        </w:rPr>
        <w:t xml:space="preserve">S</w:t>
      </w:r>
      <w:r w:rsidDel="00000000" w:rsidR="00000000" w:rsidRPr="00000000">
        <w:rPr>
          <w:rFonts w:ascii="Times New Roman" w:cs="Times New Roman" w:eastAsia="Times New Roman" w:hAnsi="Times New Roman"/>
          <w:sz w:val="10"/>
          <w:szCs w:val="10"/>
          <w:rtl w:val="0"/>
        </w:rPr>
        <w:t xml:space="preserve">tate: intermediate state may be inconsistent; </w:t>
      </w:r>
      <w:r w:rsidDel="00000000" w:rsidR="00000000" w:rsidRPr="00000000">
        <w:rPr>
          <w:rFonts w:ascii="Times New Roman" w:cs="Times New Roman" w:eastAsia="Times New Roman" w:hAnsi="Times New Roman"/>
          <w:b w:val="1"/>
          <w:bCs w:val="1"/>
          <w:sz w:val="10"/>
          <w:szCs w:val="10"/>
          <w:rtl w:val="0"/>
        </w:rPr>
        <w:t xml:space="preserve">E</w:t>
      </w:r>
      <w:r w:rsidDel="00000000" w:rsidR="00000000" w:rsidRPr="00000000">
        <w:rPr>
          <w:rFonts w:ascii="Times New Roman" w:cs="Times New Roman" w:eastAsia="Times New Roman" w:hAnsi="Times New Roman"/>
          <w:sz w:val="10"/>
          <w:szCs w:val="10"/>
          <w:rtl w:val="0"/>
        </w:rPr>
        <w:t xml:space="preserve">ventual Consistency;</w:t>
      </w:r>
    </w:p>
    <w:p w:rsidR="00000000" w:rsidDel="00000000" w:rsidP="00000000" w:rsidRDefault="00000000" w:rsidRPr="00000000" w14:paraId="0000004B">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Schema-less</w:t>
      </w:r>
      <w:r w:rsidDel="00000000" w:rsidR="00000000" w:rsidRPr="00000000">
        <w:rPr>
          <w:rFonts w:ascii="Times New Roman" w:cs="Times New Roman" w:eastAsia="Times New Roman" w:hAnsi="Times New Roman"/>
          <w:sz w:val="10"/>
          <w:szCs w:val="10"/>
          <w:rtl w:val="0"/>
        </w:rPr>
        <w:t xml:space="preserve"> (really </w:t>
      </w:r>
      <w:r w:rsidDel="00000000" w:rsidR="00000000" w:rsidRPr="00000000">
        <w:rPr>
          <w:rFonts w:ascii="Times New Roman" w:cs="Times New Roman" w:eastAsia="Times New Roman" w:hAnsi="Times New Roman"/>
          <w:b w:val="1"/>
          <w:bCs w:val="1"/>
          <w:sz w:val="10"/>
          <w:szCs w:val="10"/>
          <w:rtl w:val="0"/>
        </w:rPr>
        <w:t xml:space="preserve">schema-on-read</w:t>
      </w:r>
      <w:r w:rsidDel="00000000" w:rsidR="00000000" w:rsidRPr="00000000">
        <w:rPr>
          <w:rFonts w:ascii="Times New Roman" w:cs="Times New Roman" w:eastAsia="Times New Roman" w:hAnsi="Times New Roman"/>
          <w:sz w:val="10"/>
          <w:szCs w:val="10"/>
          <w:rtl w:val="0"/>
        </w:rPr>
        <w:t xml:space="preserve">): DB stores raw/unrestricted data; Application code interprets the structure; Changing data model = simple (modify app code, DB doesn’t enforce schema). Here ,developers use intuitive data structures to do data manipulation.</w:t>
        <w:br w:type="textWrapping"/>
      </w:r>
      <w:r w:rsidDel="00000000" w:rsidR="00000000" w:rsidRPr="00000000">
        <w:rPr>
          <w:rFonts w:ascii="Times New Roman" w:cs="Times New Roman" w:eastAsia="Times New Roman" w:hAnsi="Times New Roman"/>
          <w:b w:val="1"/>
          <w:bCs w:val="1"/>
          <w:sz w:val="10"/>
          <w:szCs w:val="10"/>
          <w:rtl w:val="0"/>
        </w:rPr>
        <w:t xml:space="preserve">Eg JSON 6 types:</w:t>
      </w:r>
      <w:r w:rsidDel="00000000" w:rsidR="00000000" w:rsidRPr="00000000">
        <w:rPr>
          <w:rFonts w:ascii="Times New Roman" w:cs="Times New Roman" w:eastAsia="Times New Roman" w:hAnsi="Times New Roman"/>
          <w:sz w:val="10"/>
          <w:szCs w:val="10"/>
          <w:rtl w:val="0"/>
        </w:rPr>
        <w:t xml:space="preserve"> number, string, boolean, array, object, null.</w:t>
      </w:r>
    </w:p>
    <w:p w:rsidR="00000000" w:rsidDel="00000000" w:rsidP="00000000" w:rsidRDefault="00000000" w:rsidRPr="00000000" w14:paraId="0000004C">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Polyglot Persistence: </w:t>
      </w:r>
      <w:r w:rsidDel="00000000" w:rsidR="00000000" w:rsidRPr="00000000">
        <w:rPr>
          <w:rFonts w:ascii="Times New Roman" w:cs="Times New Roman" w:eastAsia="Times New Roman" w:hAnsi="Times New Roman"/>
          <w:sz w:val="10"/>
          <w:szCs w:val="10"/>
          <w:rtl w:val="0"/>
        </w:rPr>
        <w:t xml:space="preserve">Using multiple DB tech in 1 application: Pick best DB for each job (Redis: session data, MongoDB: documents). Application brings them together via DB API, web service API.</w:t>
      </w:r>
    </w:p>
    <w:p w:rsidR="00000000" w:rsidDel="00000000" w:rsidP="00000000" w:rsidRDefault="00000000" w:rsidRPr="00000000" w14:paraId="0000004D">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4. A key–value db</w:t>
      </w:r>
      <w:r w:rsidDel="00000000" w:rsidR="00000000" w:rsidRPr="00000000">
        <w:rPr>
          <w:rFonts w:ascii="Times New Roman" w:cs="Times New Roman" w:eastAsia="Times New Roman" w:hAnsi="Times New Roman"/>
          <w:sz w:val="10"/>
          <w:szCs w:val="10"/>
          <w:rtl w:val="0"/>
        </w:rPr>
        <w:t xml:space="preserve"> stores data as key-value pairs. key=PK.value is the entire record (string, number, list, dictionary, blob). The whole db is like big dictionary/hash map. Schema-less; Key-based queries only;</w:t>
        <w:br w:type="textWrapping"/>
        <w:t xml:space="preserve">Full-value updates; Fast lookups: Using Log Structured Merge Trees.</w:t>
      </w:r>
    </w:p>
    <w:p w:rsidR="00000000" w:rsidDel="00000000" w:rsidP="00000000" w:rsidRDefault="00000000" w:rsidRPr="00000000" w14:paraId="0000004E">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Memcached:</w:t>
      </w:r>
      <w:r w:rsidDel="00000000" w:rsidR="00000000" w:rsidRPr="00000000">
        <w:rPr>
          <w:rFonts w:ascii="Times New Roman" w:cs="Times New Roman" w:eastAsia="Times New Roman" w:hAnsi="Times New Roman"/>
          <w:sz w:val="10"/>
          <w:szCs w:val="10"/>
          <w:rtl w:val="0"/>
        </w:rPr>
        <w:t xml:space="preserve"> FAST temp memory where you store stuff using keys.</w:t>
      </w:r>
    </w:p>
    <w:p w:rsidR="00000000" w:rsidDel="00000000" w:rsidP="00000000" w:rsidRDefault="00000000" w:rsidRPr="00000000" w14:paraId="0000004F">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Redis is more</w:t>
      </w:r>
      <w:r w:rsidDel="00000000" w:rsidR="00000000" w:rsidRPr="00000000">
        <w:rPr>
          <w:rFonts w:ascii="Times New Roman" w:cs="Times New Roman" w:eastAsia="Times New Roman" w:hAnsi="Times New Roman"/>
          <w:sz w:val="10"/>
          <w:szCs w:val="10"/>
          <w:rtl w:val="0"/>
        </w:rPr>
        <w:t xml:space="preserve"> beneficial. Store:strings, lists,sets, hashes, sorted sets, streams</w:t>
      </w:r>
    </w:p>
    <w:p w:rsidR="00000000" w:rsidDel="00000000" w:rsidP="00000000" w:rsidRDefault="00000000" w:rsidRPr="00000000" w14:paraId="00000050">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Dynamo:</w:t>
      </w:r>
      <w:r w:rsidDel="00000000" w:rsidR="00000000" w:rsidRPr="00000000">
        <w:rPr>
          <w:rFonts w:ascii="Times New Roman" w:cs="Times New Roman" w:eastAsia="Times New Roman" w:hAnsi="Times New Roman"/>
          <w:sz w:val="10"/>
          <w:szCs w:val="10"/>
          <w:rtl w:val="0"/>
        </w:rPr>
        <w:t xml:space="preserve"> Key is hashed using MD5. Stored on a ring of servers</w:t>
        <w:br w:type="textWrapping"/>
        <w:t xml:space="preserve">Replicated on 3 nodes. Values stored as BLOBs (binary objects)</w:t>
      </w:r>
    </w:p>
    <w:p w:rsidR="00000000" w:rsidDel="00000000" w:rsidP="00000000" w:rsidRDefault="00000000" w:rsidRPr="00000000" w14:paraId="00000051">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5. Column Family DBs: </w:t>
      </w:r>
      <w:r w:rsidDel="00000000" w:rsidR="00000000" w:rsidRPr="00000000">
        <w:rPr>
          <w:rFonts w:ascii="Times New Roman" w:cs="Times New Roman" w:eastAsia="Times New Roman" w:hAnsi="Times New Roman"/>
          <w:sz w:val="10"/>
          <w:szCs w:val="10"/>
          <w:rtl w:val="0"/>
        </w:rPr>
        <w:t xml:space="preserve">Store data as row key-columns. More flexible than SQL (rows need not match). Good for: Wide-column analytics; Partial column retrieval; Very large distributed systems. </w:t>
      </w:r>
      <w:r w:rsidDel="00000000" w:rsidR="00000000" w:rsidRPr="00000000">
        <w:rPr>
          <w:rFonts w:ascii="Times New Roman" w:cs="Times New Roman" w:eastAsia="Times New Roman" w:hAnsi="Times New Roman"/>
          <w:b w:val="1"/>
          <w:bCs w:val="1"/>
          <w:sz w:val="10"/>
          <w:szCs w:val="10"/>
          <w:rtl w:val="0"/>
        </w:rPr>
        <w:t xml:space="preserve">Supercolumns: </w:t>
      </w:r>
      <w:r w:rsidDel="00000000" w:rsidR="00000000" w:rsidRPr="00000000">
        <w:rPr>
          <w:rFonts w:ascii="Times New Roman" w:cs="Times New Roman" w:eastAsia="Times New Roman" w:hAnsi="Times New Roman"/>
          <w:sz w:val="10"/>
          <w:szCs w:val="10"/>
          <w:rtl w:val="0"/>
        </w:rPr>
        <w:t xml:space="preserve">Column grouping (extra structure). eg: username:{firstname:'X', lastname:'Y'}; </w:t>
      </w:r>
      <w:r w:rsidDel="00000000" w:rsidR="00000000" w:rsidRPr="00000000">
        <w:rPr>
          <w:rFonts w:ascii="Times New Roman" w:cs="Times New Roman" w:eastAsia="Times New Roman" w:hAnsi="Times New Roman"/>
          <w:b w:val="1"/>
          <w:bCs w:val="1"/>
          <w:sz w:val="10"/>
          <w:szCs w:val="10"/>
          <w:rtl w:val="0"/>
        </w:rPr>
        <w:t xml:space="preserve">Supercolumn Families: </w:t>
      </w:r>
      <w:sdt>
        <w:sdtPr>
          <w:id w:val="781997177"/>
          <w:tag w:val="goog_rdk_6"/>
        </w:sdtPr>
        <w:sdtContent>
          <w:r w:rsidDel="00000000" w:rsidR="00000000" w:rsidRPr="00000000">
            <w:rPr>
              <w:rFonts w:ascii="Cardo" w:cs="Cardo" w:eastAsia="Cardo" w:hAnsi="Cardo"/>
              <w:sz w:val="10"/>
              <w:szCs w:val="10"/>
              <w:rtl w:val="0"/>
            </w:rPr>
            <w:t xml:space="preserve">Row key → Supercolumn → Columns; Eg: BigTable, HBase, Cassandra, RedShift.</w:t>
          </w:r>
        </w:sdtContent>
      </w:sdt>
    </w:p>
    <w:p w:rsidR="00000000" w:rsidDel="00000000" w:rsidP="00000000" w:rsidRDefault="00000000" w:rsidRPr="00000000" w14:paraId="00000052">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6. Document databases</w:t>
      </w:r>
      <w:r w:rsidDel="00000000" w:rsidR="00000000" w:rsidRPr="00000000">
        <w:rPr>
          <w:rFonts w:ascii="Times New Roman" w:cs="Times New Roman" w:eastAsia="Times New Roman" w:hAnsi="Times New Roman"/>
          <w:sz w:val="10"/>
          <w:szCs w:val="10"/>
          <w:rtl w:val="0"/>
        </w:rPr>
        <w:t xml:space="preserve"> store data as documents, usually in JSON, BSON, XML. It can contain:key–value, key–array key–document pairs.</w:t>
      </w:r>
    </w:p>
    <w:p w:rsidR="00000000" w:rsidDel="00000000" w:rsidP="00000000" w:rsidRDefault="00000000" w:rsidRPr="00000000" w14:paraId="00000053">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Better? </w:t>
      </w:r>
      <w:r w:rsidDel="00000000" w:rsidR="00000000" w:rsidRPr="00000000">
        <w:rPr>
          <w:rFonts w:ascii="Times New Roman" w:cs="Times New Roman" w:eastAsia="Times New Roman" w:hAnsi="Times New Roman"/>
          <w:sz w:val="10"/>
          <w:szCs w:val="10"/>
          <w:rtl w:val="0"/>
        </w:rPr>
        <w:t xml:space="preserve">Key maps to a document (the "value"); Supports nesting and arrays; Supports complex queries (kv stores can only do keylookups)</w:t>
      </w:r>
    </w:p>
    <w:p w:rsidR="00000000" w:rsidDel="00000000" w:rsidP="00000000" w:rsidRDefault="00000000" w:rsidRPr="00000000" w14:paraId="00000054">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Queries: simple k/v queries; range queries: return values based on &gt;, &lt;=, BETWEEN; geo-spatial queries; text queries - full text search, using AND, OR, NOT; aggregation framework: count, min, max, avg.</w:t>
      </w:r>
    </w:p>
    <w:p w:rsidR="00000000" w:rsidDel="00000000" w:rsidP="00000000" w:rsidRDefault="00000000" w:rsidRPr="00000000" w14:paraId="00000055">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7. Graph DBs</w:t>
      </w:r>
      <w:r w:rsidDel="00000000" w:rsidR="00000000" w:rsidRPr="00000000">
        <w:rPr>
          <w:rFonts w:ascii="Times New Roman" w:cs="Times New Roman" w:eastAsia="Times New Roman" w:hAnsi="Times New Roman"/>
          <w:sz w:val="10"/>
          <w:szCs w:val="10"/>
          <w:rtl w:val="0"/>
        </w:rPr>
        <w:t xml:space="preserve"> store data as nodes and edges with properties, allows fast traversal of relationship &amp; </w:t>
      </w:r>
      <w:r w:rsidDel="00000000" w:rsidR="00000000" w:rsidRPr="00000000">
        <w:rPr>
          <w:rFonts w:ascii="Times New Roman" w:cs="Times New Roman" w:eastAsia="Times New Roman" w:hAnsi="Times New Roman"/>
          <w:b w:val="1"/>
          <w:bCs w:val="1"/>
          <w:sz w:val="10"/>
          <w:szCs w:val="10"/>
          <w:rtl w:val="0"/>
        </w:rPr>
        <w:t xml:space="preserve">intuitive</w:t>
      </w:r>
      <w:r w:rsidDel="00000000" w:rsidR="00000000" w:rsidRPr="00000000">
        <w:rPr>
          <w:rFonts w:ascii="Times New Roman" w:cs="Times New Roman" w:eastAsia="Times New Roman" w:hAnsi="Times New Roman"/>
          <w:sz w:val="10"/>
          <w:szCs w:val="10"/>
          <w:rtl w:val="0"/>
        </w:rPr>
        <w:t xml:space="preserve"> modeling of social networks, recommendations,knowledge graphs &amp; other highly connected data</w:t>
      </w:r>
    </w:p>
    <w:p w:rsidR="00000000" w:rsidDel="00000000" w:rsidP="00000000" w:rsidRDefault="00000000" w:rsidRPr="00000000" w14:paraId="00000056">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8. Triple store </w:t>
      </w:r>
      <w:r w:rsidDel="00000000" w:rsidR="00000000" w:rsidRPr="00000000">
        <w:rPr>
          <w:rFonts w:ascii="Times New Roman" w:cs="Times New Roman" w:eastAsia="Times New Roman" w:hAnsi="Times New Roman"/>
          <w:sz w:val="10"/>
          <w:szCs w:val="10"/>
          <w:rtl w:val="0"/>
        </w:rPr>
        <w:t xml:space="preserve">(RDF) db stores triples of (</w:t>
      </w:r>
      <w:r w:rsidDel="00000000" w:rsidR="00000000" w:rsidRPr="00000000">
        <w:rPr>
          <w:rFonts w:ascii="Times New Roman" w:cs="Times New Roman" w:eastAsia="Times New Roman" w:hAnsi="Times New Roman"/>
          <w:b w:val="1"/>
          <w:bCs w:val="1"/>
          <w:sz w:val="10"/>
          <w:szCs w:val="10"/>
          <w:rtl w:val="0"/>
        </w:rPr>
        <w:t xml:space="preserve">subject,predicate,object</w:t>
      </w:r>
      <w:r w:rsidDel="00000000" w:rsidR="00000000" w:rsidRPr="00000000">
        <w:rPr>
          <w:rFonts w:ascii="Times New Roman" w:cs="Times New Roman" w:eastAsia="Times New Roman" w:hAnsi="Times New Roman"/>
          <w:sz w:val="10"/>
          <w:szCs w:val="10"/>
          <w:rtl w:val="0"/>
        </w:rPr>
        <w:t xml:space="preserve">). Defines a directed binary relation, via predicate/attribute/property. </w:t>
      </w:r>
      <w:r w:rsidDel="00000000" w:rsidR="00000000" w:rsidRPr="00000000">
        <w:rPr>
          <w:rFonts w:ascii="Times New Roman" w:cs="Times New Roman" w:eastAsia="Times New Roman" w:hAnsi="Times New Roman"/>
          <w:b w:val="1"/>
          <w:bCs w:val="1"/>
          <w:sz w:val="10"/>
          <w:szCs w:val="10"/>
          <w:rtl w:val="0"/>
        </w:rPr>
        <w:t xml:space="preserve">Subject:</w:t>
      </w:r>
      <w:r w:rsidDel="00000000" w:rsidR="00000000" w:rsidRPr="00000000">
        <w:rPr>
          <w:rFonts w:ascii="Times New Roman" w:cs="Times New Roman" w:eastAsia="Times New Roman" w:hAnsi="Times New Roman"/>
          <w:sz w:val="10"/>
          <w:szCs w:val="10"/>
          <w:rtl w:val="0"/>
        </w:rPr>
        <w:t xml:space="preserve"> what we are describing. </w:t>
      </w:r>
      <w:r w:rsidDel="00000000" w:rsidR="00000000" w:rsidRPr="00000000">
        <w:rPr>
          <w:rFonts w:ascii="Times New Roman" w:cs="Times New Roman" w:eastAsia="Times New Roman" w:hAnsi="Times New Roman"/>
          <w:b w:val="1"/>
          <w:bCs w:val="1"/>
          <w:sz w:val="10"/>
          <w:szCs w:val="10"/>
          <w:rtl w:val="0"/>
        </w:rPr>
        <w:t xml:space="preserve">Predicate:</w:t>
      </w:r>
      <w:r w:rsidDel="00000000" w:rsidR="00000000" w:rsidRPr="00000000">
        <w:rPr>
          <w:rFonts w:ascii="Times New Roman" w:cs="Times New Roman" w:eastAsia="Times New Roman" w:hAnsi="Times New Roman"/>
          <w:sz w:val="10"/>
          <w:szCs w:val="10"/>
          <w:rtl w:val="0"/>
        </w:rPr>
        <w:t xml:space="preserve"> a property of the subject. </w:t>
      </w:r>
      <w:r w:rsidDel="00000000" w:rsidR="00000000" w:rsidRPr="00000000">
        <w:rPr>
          <w:rFonts w:ascii="Times New Roman" w:cs="Times New Roman" w:eastAsia="Times New Roman" w:hAnsi="Times New Roman"/>
          <w:b w:val="1"/>
          <w:bCs w:val="1"/>
          <w:sz w:val="10"/>
          <w:szCs w:val="10"/>
          <w:rtl w:val="0"/>
        </w:rPr>
        <w:t xml:space="preserve">Object:</w:t>
      </w:r>
      <w:r w:rsidDel="00000000" w:rsidR="00000000" w:rsidRPr="00000000">
        <w:rPr>
          <w:rFonts w:ascii="Times New Roman" w:cs="Times New Roman" w:eastAsia="Times New Roman" w:hAnsi="Times New Roman"/>
          <w:sz w:val="10"/>
          <w:szCs w:val="10"/>
          <w:rtl w:val="0"/>
        </w:rPr>
        <w:t xml:space="preserve"> the predicate's (property's) value. (Alice, worksAt, Google) -&gt;can be now-&gt; worksAt(Alice, Google).</w:t>
      </w:r>
    </w:p>
    <w:p w:rsidR="00000000" w:rsidDel="00000000" w:rsidP="00000000" w:rsidRDefault="00000000" w:rsidRPr="00000000" w14:paraId="00000057">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Need:</w:t>
      </w:r>
      <w:r w:rsidDel="00000000" w:rsidR="00000000" w:rsidRPr="00000000">
        <w:rPr>
          <w:rFonts w:ascii="Times New Roman" w:cs="Times New Roman" w:eastAsia="Times New Roman" w:hAnsi="Times New Roman"/>
          <w:sz w:val="10"/>
          <w:szCs w:val="10"/>
          <w:rtl w:val="0"/>
        </w:rPr>
        <w:t xml:space="preserve"> There is no schema to modify; can keep adding triples, linking data from diff domains. Ideal for knowledge graph,AI reasoning sys.</w:t>
      </w:r>
    </w:p>
    <w:p w:rsidR="00000000" w:rsidDel="00000000" w:rsidP="00000000" w:rsidRDefault="00000000" w:rsidRPr="00000000" w14:paraId="00000058">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Quad store or named graph:</w:t>
      </w:r>
      <w:r w:rsidDel="00000000" w:rsidR="00000000" w:rsidRPr="00000000">
        <w:rPr>
          <w:rFonts w:ascii="Times New Roman" w:cs="Times New Roman" w:eastAsia="Times New Roman" w:hAnsi="Times New Roman"/>
          <w:sz w:val="10"/>
          <w:szCs w:val="10"/>
          <w:rtl w:val="0"/>
        </w:rPr>
        <w:t xml:space="preserve"> If a fourth element </w:t>
      </w:r>
      <w:r w:rsidDel="00000000" w:rsidR="00000000" w:rsidRPr="00000000">
        <w:rPr>
          <w:rFonts w:ascii="Times New Roman" w:cs="Times New Roman" w:eastAsia="Times New Roman" w:hAnsi="Times New Roman"/>
          <w:b w:val="1"/>
          <w:bCs w:val="1"/>
          <w:sz w:val="10"/>
          <w:szCs w:val="10"/>
          <w:rtl w:val="0"/>
        </w:rPr>
        <w:t xml:space="preserve">context</w:t>
      </w:r>
      <w:r w:rsidDel="00000000" w:rsidR="00000000" w:rsidRPr="00000000">
        <w:rPr>
          <w:rFonts w:ascii="Times New Roman" w:cs="Times New Roman" w:eastAsia="Times New Roman" w:hAnsi="Times New Roman"/>
          <w:sz w:val="10"/>
          <w:szCs w:val="10"/>
          <w:rtl w:val="0"/>
        </w:rPr>
        <w:t xml:space="preserve"> is added.</w:t>
      </w:r>
    </w:p>
    <w:p w:rsidR="00000000" w:rsidDel="00000000" w:rsidP="00000000" w:rsidRDefault="00000000" w:rsidRPr="00000000" w14:paraId="00000059">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Output of a triple store query is called a 'graph'.Queries tend to span disparate data, perform </w:t>
      </w:r>
      <w:r w:rsidDel="00000000" w:rsidR="00000000" w:rsidRPr="00000000">
        <w:rPr>
          <w:rFonts w:ascii="Times New Roman" w:cs="Times New Roman" w:eastAsia="Times New Roman" w:hAnsi="Times New Roman"/>
          <w:b w:val="1"/>
          <w:bCs w:val="1"/>
          <w:sz w:val="10"/>
          <w:szCs w:val="10"/>
          <w:rtl w:val="0"/>
        </w:rPr>
        <w:t xml:space="preserve">inference chaining</w:t>
      </w:r>
      <w:r w:rsidDel="00000000" w:rsidR="00000000" w:rsidRPr="00000000">
        <w:rPr>
          <w:rFonts w:ascii="Times New Roman" w:cs="Times New Roman" w:eastAsia="Times New Roman" w:hAnsi="Times New Roman"/>
          <w:sz w:val="10"/>
          <w:szCs w:val="10"/>
          <w:rtl w:val="0"/>
        </w:rPr>
        <w:t xml:space="preserve"> (AI-like).</w:t>
      </w:r>
    </w:p>
    <w:p w:rsidR="00000000" w:rsidDel="00000000" w:rsidP="00000000" w:rsidRDefault="00000000" w:rsidRPr="00000000" w14:paraId="0000005A">
      <w:pPr>
        <w:spacing w:after="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3 modes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In-memory: </w:t>
      </w:r>
      <w:r w:rsidDel="00000000" w:rsidR="00000000" w:rsidRPr="00000000">
        <w:rPr>
          <w:rFonts w:ascii="Times New Roman" w:cs="Times New Roman" w:eastAsia="Times New Roman" w:hAnsi="Times New Roman"/>
          <w:sz w:val="10"/>
          <w:szCs w:val="10"/>
          <w:rtl w:val="0"/>
        </w:rPr>
        <w:t xml:space="preserve">Fastest, triples stored in RAM, Not persistent.</w:t>
        <w:br w:type="textWrapping"/>
      </w:r>
      <w:r w:rsidDel="00000000" w:rsidR="00000000" w:rsidRPr="00000000">
        <w:rPr>
          <w:rFonts w:ascii="Times New Roman" w:cs="Times New Roman" w:eastAsia="Times New Roman" w:hAnsi="Times New Roman"/>
          <w:b w:val="1"/>
          <w:bCs w:val="1"/>
          <w:sz w:val="10"/>
          <w:szCs w:val="10"/>
          <w:rtl w:val="0"/>
        </w:rPr>
        <w:t xml:space="preserve">Native store: </w:t>
      </w:r>
      <w:r w:rsidDel="00000000" w:rsidR="00000000" w:rsidRPr="00000000">
        <w:rPr>
          <w:rFonts w:ascii="Times New Roman" w:cs="Times New Roman" w:eastAsia="Times New Roman" w:hAnsi="Times New Roman"/>
          <w:sz w:val="10"/>
          <w:szCs w:val="10"/>
          <w:rtl w:val="0"/>
        </w:rPr>
        <w:t xml:space="preserve">Uses vendor’s storage engine(AllegroGraph). </w:t>
      </w:r>
      <w:r w:rsidDel="00000000" w:rsidR="00000000" w:rsidRPr="00000000">
        <w:rPr>
          <w:rFonts w:ascii="Times New Roman" w:cs="Times New Roman" w:eastAsia="Times New Roman" w:hAnsi="Times New Roman"/>
          <w:b w:val="1"/>
          <w:bCs w:val="1"/>
          <w:sz w:val="10"/>
          <w:szCs w:val="10"/>
          <w:rtl w:val="0"/>
        </w:rPr>
        <w:t xml:space="preserve">Non-native store: </w:t>
      </w:r>
      <w:r w:rsidDel="00000000" w:rsidR="00000000" w:rsidRPr="00000000">
        <w:rPr>
          <w:rFonts w:ascii="Times New Roman" w:cs="Times New Roman" w:eastAsia="Times New Roman" w:hAnsi="Times New Roman"/>
          <w:sz w:val="10"/>
          <w:szCs w:val="10"/>
          <w:rtl w:val="0"/>
        </w:rPr>
        <w:t xml:space="preserve">Uses another DB for storage (e.g., MySQL).</w:t>
      </w:r>
    </w:p>
    <w:p w:rsidR="00000000" w:rsidDel="00000000" w:rsidP="00000000" w:rsidRDefault="00000000" w:rsidRPr="00000000" w14:paraId="0000005B">
      <w:pPr>
        <w:spacing w:after="0" w:before="0" w:line="240" w:lineRule="auto"/>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9. Vector databases</w:t>
      </w:r>
      <w:r w:rsidDel="00000000" w:rsidR="00000000" w:rsidRPr="00000000">
        <w:rPr>
          <w:rFonts w:ascii="Times New Roman" w:cs="Times New Roman" w:eastAsia="Times New Roman" w:hAnsi="Times New Roman"/>
          <w:sz w:val="10"/>
          <w:szCs w:val="10"/>
          <w:rtl w:val="0"/>
        </w:rPr>
        <w:t xml:space="preserve"> store high-dimensional embeddings and use approx NN indexes to power semantic search, recommendations &amp; LLM RAG pipelines based on similarity rather than exact keys.</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b w:val="1"/>
          <w:bCs w:val="1"/>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6 – MapReduce</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color w:val="000000"/>
          <w:sz w:val="10"/>
          <w:szCs w:val="10"/>
          <w:rtl w:val="0"/>
        </w:rPr>
        <w:t xml:space="preserve">Motivation</w:t>
      </w:r>
      <w:r w:rsidDel="00000000" w:rsidR="00000000" w:rsidRPr="00000000">
        <w:rPr>
          <w:color w:val="000000"/>
          <w:sz w:val="10"/>
          <w:szCs w:val="10"/>
          <w:rtl w:val="0"/>
        </w:rPr>
        <w:br w:type="textWrapping"/>
      </w:r>
      <w:r w:rsidDel="00000000" w:rsidR="00000000" w:rsidRPr="00000000">
        <w:rPr>
          <w:rFonts w:ascii="Times New Roman" w:cs="Times New Roman" w:eastAsia="Times New Roman" w:hAnsi="Times New Roman"/>
          <w:sz w:val="10"/>
          <w:szCs w:val="10"/>
          <w:rtl w:val="0"/>
        </w:rPr>
        <w:t xml:space="preserve">Modern databases store data as key/value pairs, resulting in explosive growth when it comes to number of rows and file sizes. Traditional, sequential, single machine oriented access does NOT work at all - what is needed is a parallel way to process data (SIMD).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MapReduce core idea</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MapReduce is a programming model plus runtime for processing large datasets in parallel. Input data is split into blocks and distributed across nodes. A Map function runs in parallel on each block and transforms input (key, value) pairs into intermediate (key, value) pairs. The system then automatically shuffles and sorts so that all values for the same key are grouped, and a Reduce function runs in parallel on each key’s grouped values to produce final outputs (often aggregated results). An optional Combiner runs on mapper nodes to partially aggregate results before shuffling, reducing network traffic. The user writes Map and Reduce (and maybe Combiner/Partitioner); the system handles data splitting, scheduling, data locality, shuffle/sort, fault tolerance, and retries.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Formal MapReduce model</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Input is a multiset of (k1, v1) pairs. The Map function map(k1, v1) emits zero or more (k2, v2) pairs. The system groups all intermediate pairs by k2 into (k2, [v2]). The Reduce function reduce(k2, [v2]) emits zero or more final values v3 (often aggregated numbers or summaries).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Word Count example</w:t>
      </w:r>
      <w:sdt>
        <w:sdtPr>
          <w:id w:val="1439279819"/>
          <w:tag w:val="goog_rdk_7"/>
        </w:sdtPr>
        <w:sdtContent>
          <w:r w:rsidDel="00000000" w:rsidR="00000000" w:rsidRPr="00000000">
            <w:rPr>
              <w:rFonts w:ascii="Cardo" w:cs="Cardo" w:eastAsia="Cardo" w:hAnsi="Cardo"/>
              <w:b w:val="0"/>
              <w:bCs w:val="0"/>
              <w:i w:val="0"/>
              <w:iCs w:val="0"/>
              <w:smallCaps w:val="0"/>
              <w:strike w:val="0"/>
              <w:color w:val="000000"/>
              <w:sz w:val="10"/>
              <w:szCs w:val="10"/>
              <w:u w:val="none"/>
              <w:shd w:fill="auto" w:val="clear"/>
              <w:vertAlign w:val="baseline"/>
              <w:rtl w:val="0"/>
            </w:rPr>
            <w:br w:type="textWrapping"/>
            <w:t xml:space="preserve">Goal: count occurrences of each word in a huge text corpus. Map: for each word w in an input line, emit (w, 1). Shuffle/sort: system groups all counts by word → (w, [1, 1, …]). Reduce: sum each list to get (w, total_count). In Hadoop, this can be implemented in Java (Mapper + Reducer classes) or via streaming (e.g., Python scripts reading/writing “word count” lines); Hadoop guarantees mapper outputs are sorted by key before reducers see them.</w:t>
          </w:r>
        </w:sdtContent>
      </w:sdt>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Distributed storage: GFS and HDFS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Google File System (GFS) is a distributed file system designed to store very large files across many machines for MapReduce; it splits files into large chunks stored on chunkservers, with a master tracking metadata and locations. Hadoop Distributed File System (HDFS) is the open-source analog used in Hadoop clusters, with a single NameNode managing metadata and multiple DataNodes storing replicated blocks; it provides reliable, high-throughput storage for MapReduce and related frameworks.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Hadoop and its ecosystem</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Hadoop is the open-source implementation of GFS- and MapReduce-style ideas, originally emerging from the Nutch search engine project. Core components are HDFS (storage) and MapReduce (batch processing). On top of Hadoop there are higher-level tools: Pig (data-flow scripts compiled to MR), Hive (SQL-like warehouse on Hadoop), coordination and workflow tools (Zookeeper, Oozie), integration tools (Sqoop, Flume), ML and analytics libraries (e.g., Mahout), management/monitoring tools (such as Ambari), and NoSQL systems like HBase (column-family store on HDFS). Typical pattern: import data into HDFS, process via MapReduce/Pig/Hive, then store results back to HDFS, HBase, or external warehouses for reports and models.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YARN and MapReduce v2</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In classic MRv1, a single JobTracker handled job scheduling and resource management, with TaskTrackers on workers; this centralized design was a bottleneck and MR-only. YARN (Yet Another Resource Negotiator) separates resource management from application logic: a ResourceManager globally schedules resources, NodeManagers manage containers on each node, and an ApplicationMaster coordinates each application’s tasks. YARN allows multiple engines (MapReduce, Spark, graph engines, streaming, etc.) to share the same cluster, improving scalability and supporting more than just batch jobs.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HIVE, PIG, MUSKETEER: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Hive</w:t>
      </w:r>
      <w:r w:rsidDel="00000000" w:rsidR="00000000" w:rsidRPr="00000000">
        <w:rPr>
          <w:rFonts w:ascii="Times New Roman" w:cs="Times New Roman" w:eastAsia="Times New Roman" w:hAnsi="Times New Roman"/>
          <w:sz w:val="10"/>
          <w:szCs w:val="10"/>
          <w:rtl w:val="0"/>
        </w:rPr>
        <w:t xml:space="preserve"> provides a SQL-like language called HQL that lets users run analytical queries on large datasets stored in Hadoop without writing MapReduce code. Hive translates HQL queries into MapReducejobs, giving the scalability of Hadoop with a familiar SQL interface. </w:t>
      </w:r>
      <w:r w:rsidDel="00000000" w:rsidR="00000000" w:rsidRPr="00000000">
        <w:rPr>
          <w:rFonts w:ascii="Times New Roman" w:cs="Times New Roman" w:eastAsia="Times New Roman" w:hAnsi="Times New Roman"/>
          <w:b w:val="1"/>
          <w:bCs w:val="1"/>
          <w:sz w:val="10"/>
          <w:szCs w:val="10"/>
          <w:rtl w:val="0"/>
        </w:rPr>
        <w:t xml:space="preserve">Pig</w:t>
      </w:r>
      <w:r w:rsidDel="00000000" w:rsidR="00000000" w:rsidRPr="00000000">
        <w:rPr>
          <w:rFonts w:ascii="Times New Roman" w:cs="Times New Roman" w:eastAsia="Times New Roman" w:hAnsi="Times New Roman"/>
          <w:sz w:val="10"/>
          <w:szCs w:val="10"/>
          <w:rtl w:val="0"/>
        </w:rPr>
        <w:t xml:space="preserve">, on the other hand, is a dataflow system that uses Pig Latin, a scripting language for building ETL-style pipelines. Pig Latin scripts describe a series of operations (like join, filter, group), which are automatically compiled into MapReduce jobs. Hive is more declarative and table-oriented, while Pig is more procedural and suitable for complex data-processing workflows.. </w:t>
      </w:r>
      <w:r w:rsidDel="00000000" w:rsidR="00000000" w:rsidRPr="00000000">
        <w:rPr>
          <w:rFonts w:ascii="Times New Roman" w:cs="Times New Roman" w:eastAsia="Times New Roman" w:hAnsi="Times New Roman"/>
          <w:b w:val="1"/>
          <w:bCs w:val="1"/>
          <w:sz w:val="10"/>
          <w:szCs w:val="10"/>
          <w:rtl w:val="0"/>
        </w:rPr>
        <w:t xml:space="preserve">Musketeer</w:t>
      </w:r>
      <w:r w:rsidDel="00000000" w:rsidR="00000000" w:rsidRPr="00000000">
        <w:rPr>
          <w:rFonts w:ascii="Times New Roman" w:cs="Times New Roman" w:eastAsia="Times New Roman" w:hAnsi="Times New Roman"/>
          <w:sz w:val="10"/>
          <w:szCs w:val="10"/>
          <w:rtl w:val="0"/>
        </w:rPr>
        <w:t xml:space="preserve"> is an experimental framework that decouples front-end langs like Hive or Pig from specific back-end engines. It allows the same workflow to run on different systems and even lets different workflow components execute on different engines, improving portability and efficiency.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Cloud Infrastructure and VMs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Cloud platforms like AWS EC2/S3, Microsoft Azure, and Google Cloud provide elastic scaling, high availability, and fast access, making them ideal for deploying Big Data systems. Hadoop clusters can be easily set up on these cloud environments, avoiding heavy on-prem setup. A </w:t>
      </w:r>
      <w:r w:rsidDel="00000000" w:rsidR="00000000" w:rsidRPr="00000000">
        <w:rPr>
          <w:rFonts w:ascii="Times New Roman" w:cs="Times New Roman" w:eastAsia="Times New Roman" w:hAnsi="Times New Roman"/>
          <w:b w:val="1"/>
          <w:bCs w:val="1"/>
          <w:sz w:val="10"/>
          <w:szCs w:val="10"/>
          <w:rtl w:val="0"/>
        </w:rPr>
        <w:t xml:space="preserve">virtual machine (VM)</w:t>
      </w:r>
      <w:r w:rsidDel="00000000" w:rsidR="00000000" w:rsidRPr="00000000">
        <w:rPr>
          <w:rFonts w:ascii="Times New Roman" w:cs="Times New Roman" w:eastAsia="Times New Roman" w:hAnsi="Times New Roman"/>
          <w:sz w:val="10"/>
          <w:szCs w:val="10"/>
          <w:rtl w:val="0"/>
        </w:rPr>
        <w:t xml:space="preserve"> simulates a full computer inside a host system, allowing users to run isolated environments for tools and distributed frameworks. Hadoop can also be experimented with using VM-based sandboxes such as HortonWorks Sandbox, MapR Sandbox, Cloudera CDH VM, Oracle Big Data Lite VM, IBM BigInsights VM, and Talend Big Data Sandbox. For real-time workloads, solutions like Blaze VM support </w:t>
      </w:r>
      <w:r w:rsidDel="00000000" w:rsidR="00000000" w:rsidRPr="00000000">
        <w:rPr>
          <w:rFonts w:ascii="Times New Roman" w:cs="Times New Roman" w:eastAsia="Times New Roman" w:hAnsi="Times New Roman"/>
          <w:i w:val="1"/>
          <w:iCs w:val="1"/>
          <w:sz w:val="10"/>
          <w:szCs w:val="10"/>
          <w:rtl w:val="0"/>
        </w:rPr>
        <w:t xml:space="preserve">streaming analytics</w:t>
      </w:r>
      <w:r w:rsidDel="00000000" w:rsidR="00000000" w:rsidRPr="00000000">
        <w:rPr>
          <w:rFonts w:ascii="Times New Roman" w:cs="Times New Roman" w:eastAsia="Times New Roman" w:hAnsi="Times New Roman"/>
          <w:sz w:val="10"/>
          <w:szCs w:val="10"/>
          <w:rtl w:val="0"/>
        </w:rPr>
        <w:t xml:space="preserve">, which continuously process sensor, app, and event data to detect patterns and produce insights in real time. These VMs provide a simple, self-contained environment to learn, develop, and test Big Data and streaming applications without complex manual setup.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Beyond MapReduce: Spark and friends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Apache Spark is an in-memory distributed processing engine that can run on HDFS/YARN and other cluster managers. It generalizes the MapReduce model to a DAG of operations and keeps data in memory between steps using RDDs (Resilient Distributed Datasets), making iterative algorithms (ML, graph processing) and interactive queries much faster than repeated MR jobs. Spark provides a modular ecosystem: Spark Core (RDD engine), Spark Streaming (stream processing), SparkSQL(DataFrames</w:t>
      </w:r>
      <w:r w:rsidDel="00000000" w:rsidR="00000000" w:rsidRPr="00000000">
        <w:rPr>
          <w:rFonts w:ascii="Times New Roman" w:cs="Times New Roman" w:eastAsia="Times New Roman" w:hAnsi="Times New Roman"/>
          <w:sz w:val="10"/>
          <w:szCs w:val="10"/>
          <w:rtl w:val="0"/>
        </w:rPr>
        <w:t xml:space="preserve"> &amp;</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SQL)</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MLlib (), GraphX (graph</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analytics).</w:t>
      </w: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Bulk Synchronous Parallel (BSP)</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model is an alternative to MapReduce designed for </w:t>
      </w:r>
      <w:r w:rsidDel="00000000" w:rsidR="00000000" w:rsidRPr="00000000">
        <w:rPr>
          <w:rFonts w:ascii="Times New Roman" w:cs="Times New Roman" w:eastAsia="Times New Roman" w:hAnsi="Times New Roman"/>
          <w:sz w:val="10"/>
          <w:szCs w:val="10"/>
          <w:rtl w:val="0"/>
        </w:rPr>
        <w:t xml:space="preserve">iterative graph-based computations</w:t>
      </w:r>
      <w:r w:rsidDel="00000000" w:rsidR="00000000" w:rsidRPr="00000000">
        <w:rPr>
          <w:rFonts w:ascii="Times New Roman" w:cs="Times New Roman" w:eastAsia="Times New Roman" w:hAnsi="Times New Roman"/>
          <w:sz w:val="10"/>
          <w:szCs w:val="10"/>
          <w:rtl w:val="0"/>
        </w:rPr>
        <w:t xml:space="preserve">. BSP runs on multiple processors that operate independently in a series of </w:t>
      </w:r>
      <w:r w:rsidDel="00000000" w:rsidR="00000000" w:rsidRPr="00000000">
        <w:rPr>
          <w:rFonts w:ascii="Times New Roman" w:cs="Times New Roman" w:eastAsia="Times New Roman" w:hAnsi="Times New Roman"/>
          <w:b w:val="1"/>
          <w:bCs w:val="1"/>
          <w:sz w:val="10"/>
          <w:szCs w:val="10"/>
          <w:rtl w:val="0"/>
        </w:rPr>
        <w:t xml:space="preserve">supersteps</w:t>
      </w:r>
      <w:r w:rsidDel="00000000" w:rsidR="00000000" w:rsidRPr="00000000">
        <w:rPr>
          <w:rFonts w:ascii="Times New Roman" w:cs="Times New Roman" w:eastAsia="Times New Roman" w:hAnsi="Times New Roman"/>
          <w:sz w:val="10"/>
          <w:szCs w:val="10"/>
          <w:rtl w:val="0"/>
        </w:rPr>
        <w:t xml:space="preserve">, each consisting of </w:t>
      </w:r>
      <w:r w:rsidDel="00000000" w:rsidR="00000000" w:rsidRPr="00000000">
        <w:rPr>
          <w:rFonts w:ascii="Times New Roman" w:cs="Times New Roman" w:eastAsia="Times New Roman" w:hAnsi="Times New Roman"/>
          <w:b w:val="1"/>
          <w:bCs w:val="1"/>
          <w:sz w:val="10"/>
          <w:szCs w:val="10"/>
          <w:rtl w:val="0"/>
        </w:rPr>
        <w:t xml:space="preserve">(1) local computation </w:t>
      </w:r>
      <w:r w:rsidDel="00000000" w:rsidR="00000000" w:rsidRPr="00000000">
        <w:rPr>
          <w:rFonts w:ascii="Times New Roman" w:cs="Times New Roman" w:eastAsia="Times New Roman" w:hAnsi="Times New Roman"/>
          <w:sz w:val="10"/>
          <w:szCs w:val="10"/>
          <w:rtl w:val="0"/>
        </w:rPr>
        <w:t xml:space="preserve">on each processor’s own data,</w:t>
      </w:r>
      <w:r w:rsidDel="00000000" w:rsidR="00000000" w:rsidRPr="00000000">
        <w:rPr>
          <w:rFonts w:ascii="Times New Roman" w:cs="Times New Roman" w:eastAsia="Times New Roman" w:hAnsi="Times New Roman"/>
          <w:b w:val="1"/>
          <w:bCs w:val="1"/>
          <w:sz w:val="10"/>
          <w:szCs w:val="10"/>
          <w:rtl w:val="0"/>
        </w:rPr>
        <w:t xml:space="preserve"> (2) communication </w:t>
      </w:r>
      <w:r w:rsidDel="00000000" w:rsidR="00000000" w:rsidRPr="00000000">
        <w:rPr>
          <w:rFonts w:ascii="Times New Roman" w:cs="Times New Roman" w:eastAsia="Times New Roman" w:hAnsi="Times New Roman"/>
          <w:sz w:val="10"/>
          <w:szCs w:val="10"/>
          <w:rtl w:val="0"/>
        </w:rPr>
        <w:t xml:space="preserve">where processors exchange messages, and</w:t>
      </w:r>
      <w:r w:rsidDel="00000000" w:rsidR="00000000" w:rsidRPr="00000000">
        <w:rPr>
          <w:rFonts w:ascii="Times New Roman" w:cs="Times New Roman" w:eastAsia="Times New Roman" w:hAnsi="Times New Roman"/>
          <w:b w:val="1"/>
          <w:bCs w:val="1"/>
          <w:sz w:val="10"/>
          <w:szCs w:val="10"/>
          <w:rtl w:val="0"/>
        </w:rPr>
        <w:t xml:space="preserve"> (3) a barrier synchronization </w:t>
      </w:r>
      <w:r w:rsidDel="00000000" w:rsidR="00000000" w:rsidRPr="00000000">
        <w:rPr>
          <w:rFonts w:ascii="Times New Roman" w:cs="Times New Roman" w:eastAsia="Times New Roman" w:hAnsi="Times New Roman"/>
          <w:sz w:val="10"/>
          <w:szCs w:val="10"/>
          <w:rtl w:val="0"/>
        </w:rPr>
        <w:t xml:space="preserve">where all processors wait before the next superstep. Google’s </w:t>
      </w:r>
      <w:r w:rsidDel="00000000" w:rsidR="00000000" w:rsidRPr="00000000">
        <w:rPr>
          <w:rFonts w:ascii="Times New Roman" w:cs="Times New Roman" w:eastAsia="Times New Roman" w:hAnsi="Times New Roman"/>
          <w:b w:val="1"/>
          <w:bCs w:val="1"/>
          <w:sz w:val="10"/>
          <w:szCs w:val="10"/>
          <w:rtl w:val="0"/>
        </w:rPr>
        <w:t xml:space="preserve">Pregel</w:t>
      </w:r>
      <w:r w:rsidDel="00000000" w:rsidR="00000000" w:rsidRPr="00000000">
        <w:rPr>
          <w:rFonts w:ascii="Times New Roman" w:cs="Times New Roman" w:eastAsia="Times New Roman" w:hAnsi="Times New Roman"/>
          <w:sz w:val="10"/>
          <w:szCs w:val="10"/>
          <w:rtl w:val="0"/>
        </w:rPr>
        <w:t xml:space="preserve"> implements BSP with a “think like a vertex” model for large-scale graph processing; open-source equivalents include </w:t>
      </w:r>
      <w:r w:rsidDel="00000000" w:rsidR="00000000" w:rsidRPr="00000000">
        <w:rPr>
          <w:rFonts w:ascii="Times New Roman" w:cs="Times New Roman" w:eastAsia="Times New Roman" w:hAnsi="Times New Roman"/>
          <w:b w:val="1"/>
          <w:bCs w:val="1"/>
          <w:sz w:val="10"/>
          <w:szCs w:val="10"/>
          <w:rtl w:val="0"/>
        </w:rPr>
        <w:t xml:space="preserve">Giraph</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1"/>
          <w:bCs w:val="1"/>
          <w:sz w:val="10"/>
          <w:szCs w:val="10"/>
          <w:rtl w:val="0"/>
        </w:rPr>
        <w:t xml:space="preserve">Hama</w:t>
      </w:r>
      <w:r w:rsidDel="00000000" w:rsidR="00000000" w:rsidRPr="00000000">
        <w:rPr>
          <w:rFonts w:ascii="Times New Roman" w:cs="Times New Roman" w:eastAsia="Times New Roman" w:hAnsi="Times New Roman"/>
          <w:sz w:val="10"/>
          <w:szCs w:val="10"/>
          <w:rtl w:val="0"/>
        </w:rPr>
        <w:t xml:space="preserve">, GoldenOrb, and GPS. </w:t>
      </w:r>
      <w:r w:rsidDel="00000000" w:rsidR="00000000" w:rsidRPr="00000000">
        <w:rPr>
          <w:rFonts w:ascii="Times New Roman" w:cs="Times New Roman" w:eastAsia="Times New Roman" w:hAnsi="Times New Roman"/>
          <w:b w:val="1"/>
          <w:bCs w:val="1"/>
          <w:sz w:val="10"/>
          <w:szCs w:val="10"/>
          <w:rtl w:val="0"/>
        </w:rPr>
        <w:t xml:space="preserve">Hama</w:t>
      </w:r>
      <w:r w:rsidDel="00000000" w:rsidR="00000000" w:rsidRPr="00000000">
        <w:rPr>
          <w:rFonts w:ascii="Times New Roman" w:cs="Times New Roman" w:eastAsia="Times New Roman" w:hAnsi="Times New Roman"/>
          <w:sz w:val="10"/>
          <w:szCs w:val="10"/>
          <w:rtl w:val="0"/>
        </w:rPr>
        <w:t xml:space="preserve"> is a general BSP engine capable of graphs, ML, scientific computing, matrix algorithms, etc., while </w:t>
      </w:r>
      <w:r w:rsidDel="00000000" w:rsidR="00000000" w:rsidRPr="00000000">
        <w:rPr>
          <w:rFonts w:ascii="Times New Roman" w:cs="Times New Roman" w:eastAsia="Times New Roman" w:hAnsi="Times New Roman"/>
          <w:b w:val="1"/>
          <w:bCs w:val="1"/>
          <w:sz w:val="10"/>
          <w:szCs w:val="10"/>
          <w:rtl w:val="0"/>
        </w:rPr>
        <w:t xml:space="preserve">Giraph</w:t>
      </w:r>
      <w:r w:rsidDel="00000000" w:rsidR="00000000" w:rsidRPr="00000000">
        <w:rPr>
          <w:rFonts w:ascii="Times New Roman" w:cs="Times New Roman" w:eastAsia="Times New Roman" w:hAnsi="Times New Roman"/>
          <w:sz w:val="10"/>
          <w:szCs w:val="10"/>
          <w:rtl w:val="0"/>
        </w:rPr>
        <w:t xml:space="preserve"> focuses only on graph workloads. BSP is particularly suitable for massive iterative graph tasks such as PageRank, label propagation, and friend-of-friend scoring—Facebook processed </w:t>
      </w:r>
      <w:r w:rsidDel="00000000" w:rsidR="00000000" w:rsidRPr="00000000">
        <w:rPr>
          <w:rFonts w:ascii="Times New Roman" w:cs="Times New Roman" w:eastAsia="Times New Roman" w:hAnsi="Times New Roman"/>
          <w:b w:val="1"/>
          <w:bCs w:val="1"/>
          <w:sz w:val="10"/>
          <w:szCs w:val="10"/>
          <w:rtl w:val="0"/>
        </w:rPr>
        <w:t xml:space="preserve">one trillion edges</w:t>
      </w:r>
      <w:r w:rsidDel="00000000" w:rsidR="00000000" w:rsidRPr="00000000">
        <w:rPr>
          <w:rFonts w:ascii="Times New Roman" w:cs="Times New Roman" w:eastAsia="Times New Roman" w:hAnsi="Times New Roman"/>
          <w:sz w:val="10"/>
          <w:szCs w:val="10"/>
          <w:rtl w:val="0"/>
        </w:rPr>
        <w:t xml:space="preserve"> using Giraph. Overall, BSP provides a powerful alternative to MR by enabling fast in-memory iteration and efficient message passing across vertices.</w:t>
      </w:r>
    </w:p>
    <w:p w:rsidR="00000000" w:rsidDel="00000000" w:rsidP="00000000" w:rsidRDefault="00000000" w:rsidRPr="00000000" w14:paraId="0000006B">
      <w:pPr>
        <w:spacing w:after="0" w:line="240" w:lineRule="auto"/>
        <w:rPr>
          <w:rFonts w:ascii="Times New Roman" w:cs="Times New Roman" w:eastAsia="Times New Roman" w:hAnsi="Times New Roman"/>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7 – Data Mining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What is data mining?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Science of extracting useful info and patterns from (often large) observational datasets; goal is to find previously unknown relationships and summarize data in novel, understandable, useful ways; outputs are models (for prediction) or patterns/trends (what occurs and how it changes over time).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 mining vs machine learning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mining = whole process: ask question, explore data, prepare, model, deploy, act, evaluate, repeat. Machine learning = core toolbox inside DM: train models on existing data to learn patterns, then apply models to new data.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DM &amp; related fields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Data mining sits between databases (storing/querying big data), statistics (inference and uncertainty), AI (search, heuristics), and pattern recognition/ML (classification, clustering, prediction).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 mining cycle</w:t>
      </w:r>
      <w:r w:rsidDel="00000000" w:rsidR="00000000" w:rsidRPr="00000000">
        <w:rPr>
          <w:rFonts w:ascii="Times New Roman" w:cs="Times New Roman" w:eastAsia="Times New Roman" w:hAnsi="Times New Roman"/>
          <w:sz w:val="10"/>
          <w:szCs w:val="10"/>
          <w:rtl w:val="0"/>
        </w:rPr>
        <w:t xml:space="preserve">: </w:t>
      </w:r>
      <w:sdt>
        <w:sdtPr>
          <w:id w:val="-1101178933"/>
          <w:tag w:val="goog_rdk_8"/>
        </w:sdtPr>
        <w:sdtContent>
          <w:r w:rsidDel="00000000" w:rsidR="00000000" w:rsidRPr="00000000">
            <w:rPr>
              <w:rFonts w:ascii="Cardo" w:cs="Cardo" w:eastAsia="Cardo" w:hAnsi="Cardo"/>
              <w:b w:val="0"/>
              <w:bCs w:val="0"/>
              <w:i w:val="0"/>
              <w:iCs w:val="0"/>
              <w:smallCaps w:val="0"/>
              <w:strike w:val="0"/>
              <w:color w:val="000000"/>
              <w:sz w:val="10"/>
              <w:szCs w:val="10"/>
              <w:u w:val="none"/>
              <w:shd w:fill="auto" w:val="clear"/>
              <w:vertAlign w:val="baseline"/>
              <w:rtl w:val="0"/>
            </w:rPr>
            <w:t xml:space="preserve">Ask a business/research question; use available data to Explore → Prepare → Model; then Implement → Act → Evaluate in production; new behavior generates new data and new questions → cycle repeats.</w:t>
          </w:r>
        </w:sdtContent>
      </w:sdt>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Typical uses of data mining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Predict who buys what and when; set insurance/credit risk; predict equipment failures and maintenance needs; detect churn and fraud; manage financial risk; improve marketing response and ROI; match offers to customers.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Generic application patterns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Profiling/segmentation: group customers by behavior/needs. Cross-sell/up-sell: predict likely next purchases. Acquisition/retention: find high-value prospects and at-risk customers. Campaign management: right offer to right person at right time. Lifetime value: focus on customers with highest future margin/retention.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Industry-specific examples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Banking: credit scoring and risk. Online retail: recommendation systems. Utilities/manufacturing: asset maintenance and failure prediction. Health: high-risk patient identification. Government/insurance/banking: fraud and cybersecurity. Life sciences: drug discovery and compound screening.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Main categories of data mining algorithms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Classification = labeling data into discrete classes. Clustering = grouping similar instances with no labels. Association = finding items/events that co-occur together. Regression = predicting numeric outcomes (and sometimes spotting outliers).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Learning paradigms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Supervised learning: labeled outcomes. Unsupervised learning: no labels, find structure. Semi-supervised: mix of labeled + unlabeled. Self-supervised: labels derived automatically from the data itself.</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Decision trees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Tree model that recursively splits data using feature tests; each internal node is a condition, each leaf stores a class or numeric prediction; classification trees predict categories, regression trees predict numbers; very interpretable “if–then” rule set.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Support Vector Machines (SVM)</w:t>
      </w:r>
      <w:r w:rsidDel="00000000" w:rsidR="00000000" w:rsidRPr="00000000">
        <w:rPr>
          <w:rFonts w:ascii="Times New Roman" w:cs="Times New Roman" w:eastAsia="Times New Roman" w:hAnsi="Times New Roman"/>
          <w:sz w:val="10"/>
          <w:szCs w:val="10"/>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Supervised classifiers that find a separating hyperplane between classes with maximum margin (distance to closest points); support vectors are boundary points that define the separator; extended with kernels and soft margins to handle non-linear, non-separable data.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k-Nearest Neighbors (kNN)</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Lazy supervised method: to classify a new point, look at its k closest labeled neighbors in feature space (after normalizing features) and use majority vote; no explicit training model, all work is at query time.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Naive Bayes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Probabilistic classifier that uses Bayes’ rule with a simplifying assumption that features are conditionally independent given the class; estimate class priors and feature likelihoods from data; for a new sample, compute class scores and pick the class with maximum posterior.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Clustering – k-means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Unsupervised method that partitions data into k clusters by iteratively assigning points to the nearest centroid and recomputing centroids as means; used for segmentation; choose k by looking at SSE vs k and finding an “elbow”.</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Clustering – hierarchical (clusters of clusters of..).</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Builds nested clusters (tree of clusters, dendrogram). </w:t>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Agglomerative: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start with individual points and merge closest clusters. </w:t>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Divisive: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start with one big cluster and split. Good for exploring multi-level structure.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How do we decide what to merge? A popular strategy - pick clusters that lead to the smallest increase in sum of squared distances.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Expectation-Maximization (EM)</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r>
      <w:r w:rsidDel="00000000" w:rsidR="00000000" w:rsidRPr="00000000">
        <w:rPr>
          <w:rFonts w:ascii="Times New Roman" w:cs="Times New Roman" w:eastAsia="Times New Roman" w:hAnsi="Times New Roman"/>
          <w:sz w:val="10"/>
          <w:szCs w:val="10"/>
          <w:rtl w:val="0"/>
        </w:rPr>
        <w:t xml:space="preserve">The EM algorithm is a maximum-likelihood–based method used to estimate model parameters when some data is missing or hidden. It handles the “chicken-and-egg” problem where parameters depend on unknown latent variables, and those latent variables depend on the parameters. EM begins with random parameter guesses and repeatedly performs two steps: the E-step, which estimates the distribution of the hidden variables using current parameters, and the M-step, which updates the parameters by maximizing the expected likelihood. These steps iterate until the parameters converge. Despite its simplicity and counter-intuitive nature, EM works reliably and is widely used for tasks like clustering (e.g., Gaussian Mixture Models), where cluster assignments act as latent variables and cluster centers are the parameters.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Classification vs clustering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Classification uses known labels to assign new data to predefined classes. Clustering has no labels and discovers groups based on similarity; labels may be added later by humans.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 terminology &amp; geometric view</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Rows = samples/data points; columns = attributes/features; optional label column = target/output. Each sample is a point in multi-dimensional feature space; data mining finds patterns, clusters, and decision boundaries in this cloud of points.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Association rules (Apriori)</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Association analysis finds itemsets that frequently occur together in transaction data and rules A </w:t>
      </w:r>
      <w:r w:rsidDel="00000000" w:rsidR="00000000" w:rsidRPr="00000000">
        <w:rPr>
          <w:rFonts w:ascii="Cambria Math" w:cs="Cambria Math" w:eastAsia="Cambria Math" w:hAnsi="Cambria Math"/>
          <w:b w:val="0"/>
          <w:bCs w:val="0"/>
          <w:i w:val="0"/>
          <w:iCs w:val="0"/>
          <w:smallCaps w:val="0"/>
          <w:strike w:val="0"/>
          <w:color w:val="000000"/>
          <w:sz w:val="10"/>
          <w:szCs w:val="1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B with high support (how often A and B appear together) and confidence (how often B appears given A). Used for market-basket analysis, recommendations, and promotions.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Linear regression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Models numeric outcome as linear function of one or more predictors plus noise; in 2D, fits best line y=mx</w:t>
      </w:r>
      <w:r w:rsidDel="00000000" w:rsidR="00000000" w:rsidRPr="00000000">
        <w:rPr>
          <w:rFonts w:ascii="Times New Roman" w:cs="Times New Roman" w:eastAsia="Times New Roman" w:hAnsi="Times New Roman"/>
          <w:sz w:val="10"/>
          <w:szCs w:val="1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c; in multiple dimensions, fits hyperplane; summarizes linear relationships </w:t>
      </w:r>
      <w:r w:rsidDel="00000000" w:rsidR="00000000" w:rsidRPr="00000000">
        <w:rPr>
          <w:rFonts w:ascii="Times New Roman" w:cs="Times New Roman" w:eastAsia="Times New Roman" w:hAnsi="Times New Roman"/>
          <w:sz w:val="10"/>
          <w:szCs w:val="10"/>
          <w:rtl w:val="0"/>
        </w:rPr>
        <w:t xml:space="preserve">&amp;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trends.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Non-linear &amp; non-parametric regression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Non-linear regression fits curved relationships (e.g., polynomials, more complex functions). Non-parametric methods make fewer assumptions and let the data shape flexible surfaces, at the cost of needing more data and risking overfitting.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Logistic regression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r>
      <w:sdt>
        <w:sdtPr>
          <w:id w:val="1353059370"/>
          <w:tag w:val="goog_rdk_9"/>
        </w:sdtPr>
        <w:sdtContent>
          <w:r w:rsidDel="00000000" w:rsidR="00000000" w:rsidRPr="00000000">
            <w:rPr>
              <w:rFonts w:ascii="Gungsuh" w:cs="Gungsuh" w:eastAsia="Gungsuh" w:hAnsi="Gungsuh"/>
              <w:sz w:val="10"/>
              <w:szCs w:val="10"/>
              <w:rtl w:val="0"/>
            </w:rPr>
            <w:t xml:space="preserve">Logistic regression is a binary classification algorithm that first fits a linear regression model to separate two classes, producing a value that can range from −∞ to +∞. This value is then passed through the logistic (sigmoid) function, which converts it into a probability between 0 and 1. If the probability ≥ 0.5, the model predicts Class 1; otherwise, Class 0. Logistic regression basically converts a continuous regression output into a meaningful binary decision.</w:t>
          </w:r>
        </w:sdtContent>
      </w:sdt>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Ensemble learning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Meta-approach that combines predictions from many models to improve accuracy and stability; often reduces variance and error vs single models.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Boosting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r>
      <w:r w:rsidDel="00000000" w:rsidR="00000000" w:rsidRPr="00000000">
        <w:rPr>
          <w:rFonts w:ascii="Times New Roman" w:cs="Times New Roman" w:eastAsia="Times New Roman" w:hAnsi="Times New Roman"/>
          <w:sz w:val="10"/>
          <w:szCs w:val="10"/>
          <w:rtl w:val="0"/>
        </w:rPr>
        <w:t xml:space="preserve">It's an ensemble learning technique that combines many </w:t>
      </w:r>
      <w:r w:rsidDel="00000000" w:rsidR="00000000" w:rsidRPr="00000000">
        <w:rPr>
          <w:rFonts w:ascii="Times New Roman" w:cs="Times New Roman" w:eastAsia="Times New Roman" w:hAnsi="Times New Roman"/>
          <w:b w:val="1"/>
          <w:bCs w:val="1"/>
          <w:sz w:val="10"/>
          <w:szCs w:val="10"/>
          <w:rtl w:val="0"/>
        </w:rPr>
        <w:t xml:space="preserve">weak learners</w:t>
      </w:r>
      <w:r w:rsidDel="00000000" w:rsidR="00000000" w:rsidRPr="00000000">
        <w:rPr>
          <w:rFonts w:ascii="Times New Roman" w:cs="Times New Roman" w:eastAsia="Times New Roman" w:hAnsi="Times New Roman"/>
          <w:sz w:val="10"/>
          <w:szCs w:val="10"/>
          <w:rtl w:val="0"/>
        </w:rPr>
        <w:t xml:space="preserve"> to form one strong, highly accurate model. It works in </w:t>
      </w:r>
      <w:r w:rsidDel="00000000" w:rsidR="00000000" w:rsidRPr="00000000">
        <w:rPr>
          <w:rFonts w:ascii="Times New Roman" w:cs="Times New Roman" w:eastAsia="Times New Roman" w:hAnsi="Times New Roman"/>
          <w:b w:val="1"/>
          <w:bCs w:val="1"/>
          <w:sz w:val="10"/>
          <w:szCs w:val="10"/>
          <w:rtl w:val="0"/>
        </w:rPr>
        <w:t xml:space="preserve">sequential steps</w:t>
      </w:r>
      <w:r w:rsidDel="00000000" w:rsidR="00000000" w:rsidRPr="00000000">
        <w:rPr>
          <w:rFonts w:ascii="Times New Roman" w:cs="Times New Roman" w:eastAsia="Times New Roman" w:hAnsi="Times New Roman"/>
          <w:sz w:val="10"/>
          <w:szCs w:val="10"/>
          <w:rtl w:val="0"/>
        </w:rPr>
        <w:t xml:space="preserve">: each new model is trained to focus more on the mistakes made by the previous models. Incorrectly classified data points are given higher weight. All weak learners are combined(through a weighted vote) to produce a strong classifier.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Bagging (Bootstrap Aggregating)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Trains multiple models on different bootstrap samples of the data and averages/votes their predictions; reduces variance and improves robustness.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Bagging of many decision trees with extra randomness: each tree sees a bootstrap sample and, at each split, only a random subset of features; final prediction is majority vote (classification) or average (regression); strong, stable, widely used tree ensemble.</w:t>
      </w:r>
    </w:p>
    <w:p w:rsidR="00000000" w:rsidDel="00000000" w:rsidP="00000000" w:rsidRDefault="00000000" w:rsidRPr="00000000" w14:paraId="00000088">
      <w:pPr>
        <w:spacing w:after="0" w:line="240" w:lineRule="auto"/>
        <w:rPr>
          <w:rFonts w:ascii="Times New Roman" w:cs="Times New Roman" w:eastAsia="Times New Roman" w:hAnsi="Times New Roman"/>
          <w:b w:val="1"/>
          <w:bCs w:val="1"/>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8 – Machine Learning</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Data-driven approach to AI</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Machine learning is a data-driven subset of AI built on statistics, linear algebra, and calculus, using </w:t>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symbolic</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reinforcemen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t, and </w:t>
      </w: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neural</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approaches to learn from data (supervised/unsupervised/semi-supervised) to optimize performance and business outcomes.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Supervised, unsupervised, semi-supervised learning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Supervised learning maps labeled inputs to outputs, unsupervised learning discovers hidden structure/manifolds in unlabeled data, and semi-supervised learning combines a small labeled set with lots of unlabeled data so structure plus labels guide the model.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Reinforcement learning (RL)</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RL models an agent interacting with an environment to learn a policy that maximizes long-term reward, often via MDPs/POMDPs and hierarchical decompositions, and is used for robotics, navigation, and sequential decisions.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Data-driven ML &amp; AI history pointers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Modern deep learning systems train neural networks on massive datasets to find patterns and then generate or extrapolate new data, underpinning vision, self-driving, chatbots, and GenAI, as covered in AI history timelines and documentaries.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Connectionist / neuro / data-driven AI workflow</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The typical neural workflow is: collect and (optionally) label data, iteratively train a network by adjusting parameters to reduce loss, then deploy it so it can predict on new inputs, loosely inspired by how biological neurons learn.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Artificial neural networks (ANNs)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ANNs are networks of interconnected, weighted nonlinear units that are trained on labeled examples to learn patterns and then use those patterns to make predictions on new data.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Single neuron – computation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 single neuron computes a weighted sum of its inputs plus a bias and passes it through a nonlinear activation (e.g., sigmoid), producing an output used by downstream neurons or as a prediction.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NN applications &amp; brain analogy</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Neural nets can learn patterns in almost any structured data (classification, anomaly detection, forecasting, etc.) and are loosely analogous to the brain’s huge network of neurons and adaptive synaptic weights.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Artificial neurons &amp; activation functions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Different activation functions (linear, threshold, ReLU, sigmoid, etc.) map net input to output and provide the nonlinearity and gradients needed for neural nets to learn complex patterns via backprop. Without them the </w:t>
      </w:r>
      <w:r w:rsidDel="00000000" w:rsidR="00000000" w:rsidRPr="00000000">
        <w:rPr>
          <w:rFonts w:ascii="Times New Roman" w:cs="Times New Roman" w:eastAsia="Times New Roman" w:hAnsi="Times New Roman"/>
          <w:sz w:val="10"/>
          <w:szCs w:val="10"/>
          <w:rtl w:val="0"/>
        </w:rPr>
        <w:t xml:space="preserve">network would behave like one big linear function.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NN theory &amp; layered architectures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Neural nets can be seen as directed graphs or large dynamic systems where layers of units transform inputs into higher-level features and learning means adjusting parameters in a model y = f(x; W) to minimize a loss.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Backpropagation learning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Backprop iteratively adjusts weights by propagating gradients from the output layer backwards, using hyperparameters like learning rate and momentum to reduce loss and assign “credit/blame” to individual units.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Hierarchical features, universal approximation &amp; simple examples</w:t>
      </w:r>
      <w:sdt>
        <w:sdtPr>
          <w:id w:val="-1586120830"/>
          <w:tag w:val="goog_rdk_10"/>
        </w:sdtPr>
        <w:sdtContent>
          <w:r w:rsidDel="00000000" w:rsidR="00000000" w:rsidRPr="00000000">
            <w:rPr>
              <w:rFonts w:ascii="Cardo" w:cs="Cardo" w:eastAsia="Cardo" w:hAnsi="Cardo"/>
              <w:b w:val="0"/>
              <w:bCs w:val="0"/>
              <w:i w:val="0"/>
              <w:iCs w:val="0"/>
              <w:smallCaps w:val="0"/>
              <w:strike w:val="0"/>
              <w:color w:val="000000"/>
              <w:sz w:val="10"/>
              <w:szCs w:val="10"/>
              <w:u w:val="none"/>
              <w:shd w:fill="auto" w:val="clear"/>
              <w:vertAlign w:val="baseline"/>
              <w:rtl w:val="0"/>
            </w:rPr>
            <w:br w:type="textWrapping"/>
            <w:t xml:space="preserve">Multi-layer nets learn hierarchical features (e.g., pixels → parts → faces) and, with enough neurons and the right nonlinearities, can approximate any continuous function, as seen in simple classifiers and regression examples.</w:t>
          </w:r>
        </w:sdtContent>
      </w:sdt>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XOR, Softmax &amp; why deep NNs matter</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Solving non-linearly separable problems like XOR requires multi-layer networks, Softmax extends sigmoid to multi-class output, and deep NNs took off thanks to big data, better algorithms, and powerful hardware.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Neuron summary &amp; implementation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 simulated neuron corresponds to biological dendrites, soma, and axon: it sums weighted inputs, passes them through an activation, and emits an output signal in code.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Sigmoid importance &amp; ML pipeline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Nonlinearities like sigmoid keep networks from collapsing into a single linear mapping, and a typical ML pipeline goes from understanding the business problem through data prep and training to deployment and ongoing monitoring.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Supervised ML as giant nonlinear function &amp; deep learning</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Supervised ML can be viewed as learning a big nonlinear function y = F(x) by tuning architecture and hyperparameters so predictions match targets, with deep learning using many layered nonlinear units enabled by modern data and compute.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Deep learning uses, “deepness” &amp; architectures (incl. RNNs)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Deep nets with many hidden layers power state-of-the-art image, speech, and NLP systems using architectures like CNNs, RNNs/LSTMs, TCNs, HTM, and Transformers, where “depth” is the number of intermediate layers.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Convolution &amp; CNNs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Convolution slides small kernels over inputs to extract features, and CNNs stack many such layers (with ReLU and pooling) to learn complex patterns in images, speech, and other signals, enabling systems like YOLO for real-time detection.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GANs, EBMs, VAEs &amp; encoder–decoder pairs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Generative models like GANs (adversarial generator–discriminator), EBMs, and encoder–decoder VAEs learn data distributions and latent spaces so they can generate new realistic samples from noise or latent codes.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Autoencoders (AE): Encode an input into a single point in latent space. Decoder tries to reconstruct the exact input. Latent space can be messy and not smooth. Good for compression, not great for generating new data.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Variational Autoencoders: Encode input into a distribution (mean + variance), not a single point. Sample from this distribution before decoding. Latent space becomes smooth, continuous, so nearby points produce similar outputs. Can generate new, realistic samples,  not just reconstruct.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Applications &amp; demos – sampler</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ML is now deployed across thousands of real-world applications—from vision, speech, medicine, and security to games and creative tools—demonstrating mature, production-ready capabilities.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Problems, hype &amp; critical views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Key concerns include biased data, deepfakes, adversarial weakness, lack of explainability, and concentrated power, leading many researchers to critique current ML/AI limits and hype.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Current directions &amp; major players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Cutting-edge work spans transformers, neuromorphic and optical computing, GNNs, contrastive learning, pruning, and explainability, driven by major tech companies and cloud providers worldwide.</w:t>
      </w:r>
    </w:p>
    <w:p w:rsidR="00000000" w:rsidDel="00000000" w:rsidP="00000000" w:rsidRDefault="00000000" w:rsidRPr="00000000" w14:paraId="000000A1">
      <w:pPr>
        <w:spacing w:after="0" w:line="240" w:lineRule="auto"/>
        <w:rPr>
          <w:rFonts w:ascii="Times New Roman" w:cs="Times New Roman" w:eastAsia="Times New Roman" w:hAnsi="Times New Roman"/>
          <w:b w:val="1"/>
          <w:bCs w:val="1"/>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9 – Data Visualization (Data Viz)</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What and why of data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visualization turns data into graphics so we can see patterns, communicate insights, and support decisions for any kind of dataset.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Single-variable (1-D)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Simple charts like pies, histograms, bars, bubbles, and word clouds show distributions or relative importance of one variable, and good design dramatically improves their clarity.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Multivariate data</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Great multivariate graphics (like Minard’s Napoleon chart) can encode many variables at once in a single coherent 2-D visualization.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Spatial data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Mapping data (points, choropleths, heatmaps) onto geography reveals spatial patterns, supports planning, and is widely used for demographics, health, and retail layout.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Spatio-temporal data</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Overlaying time on maps (e.g., hurricane tracks and forecast cones) shows evolving paths and uncertainty, often via animations or sequences of time-stamped maps.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Interactivity &amp; animation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Interactive controls and animations (filter, drill-down, time sliders) let users explore data more deeply and see how patterns change over time.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Real-time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Real-time dashboards (traffic, stocks, earthquakes, cyberattacks, etc.) show live data streams, adding immediacy and practical relevance.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Network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Network diagrams use nodes and edges with visual encodings (size, color, thickness, direction) to reveal relationships and structure in connected systems.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Notable visualization examples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Famous examples (collaboration maps, language maps, shot charts, media bias plots, daily routine timelines) illustrate how diverse topics can be made intuitive through visual encoding.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How to generate data viz (tools)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A huge ecosystem of tools—from R/Python libraries and JavaScript (d3.js) to Tableau/Qlik and online chart builders—supports creating visualizations, and it’s valuable to learn several.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The “science” of data visualization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viz combines art and science</w:t>
      </w:r>
      <w:r w:rsidDel="00000000" w:rsidR="00000000" w:rsidRPr="00000000">
        <w:rPr>
          <w:rFonts w:ascii="Times New Roman" w:cs="Times New Roman" w:eastAsia="Times New Roman" w:hAnsi="Times New Roman"/>
          <w:sz w:val="10"/>
          <w:szCs w:val="10"/>
          <w:rtl w:val="0"/>
        </w:rPr>
        <w:t xml:space="preserve">- there are principles, choices, tradeoffs. As for the principles, these </w:t>
      </w:r>
      <w:r w:rsidDel="00000000" w:rsidR="00000000" w:rsidRPr="00000000">
        <w:rPr>
          <w:rFonts w:ascii="Times New Roman" w:cs="Times New Roman" w:eastAsia="Times New Roman" w:hAnsi="Times New Roman"/>
          <w:sz w:val="10"/>
          <w:szCs w:val="10"/>
          <w:rtl w:val="0"/>
        </w:rPr>
        <w:t xml:space="preserve">emcompass</w:t>
      </w:r>
      <w:r w:rsidDel="00000000" w:rsidR="00000000" w:rsidRPr="00000000">
        <w:rPr>
          <w:rFonts w:ascii="Times New Roman" w:cs="Times New Roman" w:eastAsia="Times New Roman" w:hAnsi="Times New Roman"/>
          <w:sz w:val="10"/>
          <w:szCs w:val="10"/>
          <w:rtl w:val="0"/>
        </w:rPr>
        <w:t xml:space="preserve"> diverse disciplines like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drawing on perception, color, design, semiotics, data types, graphic variables, and interaction patterns to match visualization forms (tables, charts, maps, networks) to analytic needs.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Good design &amp; resources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Good visualizations focus attention on the data itself rather than the technology, and many courses and resources (Tufte, galleries, talks, newsletters) can help develop strong data-viz design skills</w:t>
      </w:r>
    </w:p>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10 – Data Governance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Topics &amp; motivation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work isn’t just storage/analytics; you must also manage privacy, security, ethics, trust, compliance, and governance as data pipelines grow.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Privacy</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Fair Information Practices efforts in organizations followed five tenants: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Openness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Disclosure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Secondary usage limits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Correctability</w:t>
      </w:r>
      <w:r w:rsidDel="00000000" w:rsidR="00000000" w:rsidRPr="00000000">
        <w:rPr>
          <w:rFonts w:ascii="Times New Roman" w:cs="Times New Roman" w:eastAsia="Times New Roman" w:hAnsi="Times New Roman"/>
          <w:sz w:val="10"/>
          <w:szCs w:val="1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Security. </w:t>
      </w:r>
      <w:r w:rsidDel="00000000" w:rsidR="00000000" w:rsidRPr="00000000">
        <w:rPr>
          <w:rFonts w:ascii="Times New Roman" w:cs="Times New Roman" w:eastAsia="Times New Roman" w:hAnsi="Times New Roman"/>
          <w:sz w:val="10"/>
          <w:szCs w:val="10"/>
          <w:rtl w:val="0"/>
        </w:rPr>
        <w:t xml:space="preserve">Today's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massive data collection (tracking, medical records, location, search, </w:t>
      </w:r>
      <w:r w:rsidDel="00000000" w:rsidR="00000000" w:rsidRPr="00000000">
        <w:rPr>
          <w:rFonts w:ascii="Times New Roman" w:cs="Times New Roman" w:eastAsia="Times New Roman" w:hAnsi="Times New Roman"/>
          <w:sz w:val="10"/>
          <w:szCs w:val="10"/>
          <w:rtl w:val="0"/>
        </w:rPr>
        <w:t xml:space="preserve">collaborative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filtering, facial recognition) mean our lives are highly observable and the idea of “privacy” may need redefining.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Security focuses on blocking unauthorized access (breaches, IoT attacks) through technical controls like encryption and access restrictions, while </w:t>
      </w:r>
      <w:r w:rsidDel="00000000" w:rsidR="00000000" w:rsidRPr="00000000">
        <w:rPr>
          <w:rFonts w:ascii="Times New Roman" w:cs="Times New Roman" w:eastAsia="Times New Roman" w:hAnsi="Times New Roman"/>
          <w:sz w:val="10"/>
          <w:szCs w:val="10"/>
          <w:rtl w:val="0"/>
        </w:rPr>
        <w:t xml:space="preserve">Data privacy on the other hand, has to do with (limiting) AUTHORIZED access to data.</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Ethical issues include biased AI (e.g., unfair face recognition), autonomous weapons, deepfakes and information warfare, and require bias reduction, interpretability, and responsible ML use.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Trust</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People’s trust in organizations handling their data depends on transparency, clear user benefits, and taking responsibility when things go wrong.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Compliance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Compliance is a LEGAL/REGULATORY issue - what laws be passed, to help citizens have/gain control over their data</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Laws like the EU’s GDPR(General Data Protection Regulation) (strong, unified, “right to be forgotten”) contrast with the U.S’s fragmented, changing privacy rules</w:t>
      </w:r>
      <w:r w:rsidDel="00000000" w:rsidR="00000000" w:rsidRPr="00000000">
        <w:rPr>
          <w:rFonts w:ascii="Times New Roman" w:cs="Times New Roman" w:eastAsia="Times New Roman" w:hAnsi="Times New Roman"/>
          <w:sz w:val="10"/>
          <w:szCs w:val="10"/>
          <w:rtl w:val="0"/>
        </w:rPr>
        <w:t xml:space="preserve"> with administration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shaping how organizations must handle personal data.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Governance (overview)</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governance sets the rules, policies, and processes for how data is collected, stored, managed, and used to maintain high quality throughout its lifecycle.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Data Governance (DG) is defined as the exercise of authority and control (planning, monitoring, and enforcement) over the management of data assets.  In other words, Governance is about POLICIES, which can be seen as complementary to Curation.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 curation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Curation uses processes and t</w:t>
      </w:r>
      <w:r w:rsidDel="00000000" w:rsidR="00000000" w:rsidRPr="00000000">
        <w:rPr>
          <w:rFonts w:ascii="Times New Roman" w:cs="Times New Roman" w:eastAsia="Times New Roman" w:hAnsi="Times New Roman"/>
          <w:sz w:val="10"/>
          <w:szCs w:val="10"/>
          <w:rtl w:val="0"/>
        </w:rPr>
        <w:t xml:space="preserve">echnologies(methods and tools)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to turn raw data into high-quality, reusable, interoperable data, with governance providing the policies and curation doing the practical work.</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Data provenance</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Data provenance documents the inputs, entities, systems, and processes that influence data of interest, in effect providing a historical record of the data and its origins.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Provenance has to do with origins, while lineage has to do with tracing data's 'journey' to the current point of usage.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Provenance/lineage is a form of metadata that needs to be added to data, during curation.</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Provenance (lineage) records where data came from and how it was transformed, building trust and enabling correct, safe use—especially in scientific and safety-critical settings.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MDM – Master Data Management</w:t>
      </w:r>
      <w:r w:rsidDel="00000000" w:rsidR="00000000" w:rsidRPr="00000000">
        <w:rPr>
          <w:rFonts w:ascii="Times New Roman" w:cs="Times New Roman" w:eastAsia="Times New Roman" w:hAnsi="Times New Roman"/>
          <w:sz w:val="10"/>
          <w:szCs w:val="10"/>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sz w:val="10"/>
          <w:szCs w:val="10"/>
          <w:rtl w:val="0"/>
        </w:rPr>
        <w:t xml:space="preserve">It </w:t>
      </w:r>
      <w:r w:rsidDel="00000000" w:rsidR="00000000" w:rsidRPr="00000000">
        <w:rPr>
          <w:rFonts w:ascii="Times New Roman" w:cs="Times New Roman" w:eastAsia="Times New Roman" w:hAnsi="Times New Roman"/>
          <w:sz w:val="10"/>
          <w:szCs w:val="10"/>
          <w:rtl w:val="0"/>
        </w:rPr>
        <w:t xml:space="preserve">is the practice of managing an organization’s “master data”—the core, critical information that is shared across business processes and systems. The goal of MDM is to maintain a single, accurate, complete, and timely reference for this data, ensuring consistency across the organization. Without MDM, duplicating or replicating the same data across multiple systems can lead to inconsistencies, errors, wasted storage, and increased network traffic. By integrating data from various sources, MDM helps organizations make better decisions, maintain data quality, and streamline operations.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Governance, Security, Privacy – “trinity”</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Weak governance often leads to costly security/privacy breaches, so organizations should invest in strong policies, culture, and technical protections to manage data risk.</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10"/>
          <w:szCs w:val="10"/>
        </w:rPr>
      </w:pPr>
      <w:r w:rsidDel="00000000" w:rsidR="00000000" w:rsidRPr="00000000">
        <w:rPr>
          <w:rFonts w:ascii="Times New Roman" w:cs="Times New Roman" w:eastAsia="Times New Roman" w:hAnsi="Times New Roman"/>
          <w:b w:val="1"/>
          <w:bCs w:val="1"/>
          <w:color w:val="000000"/>
          <w:sz w:val="10"/>
          <w:szCs w:val="10"/>
          <w:highlight w:val="yellow"/>
          <w:rtl w:val="0"/>
        </w:rPr>
        <w:t xml:space="preserve">Lecture 11 – Generative AI (GenAI)</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From classic data mining to Generative AI</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Classic ML learns mappings from inputs to outputs, while GenAI learns the underlying data distribution so it can generate new, realistic samples instead of just classifying.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Generative AI revolution – GANs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GANs pit a generator against a discriminator so that, through adversarial training on real data plus noise, the generator learns to produce highly realistic synthetic examples (e.g., faces).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Neural style transfer</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Style transfer uses a pre-trained CNN and an optimization over pixels to mix the content of one image with the style of another, balancing content and style losses.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Encoders, decoders, autoencoders, VAEs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Encoders compress data into a latent space and decoders reconstruct it; autoencoders learn to recreate inputs, while VAEs learn a latent </w:t>
      </w:r>
      <w:r w:rsidDel="00000000" w:rsidR="00000000" w:rsidRPr="00000000">
        <w:rPr>
          <w:rFonts w:ascii="Times New Roman" w:cs="Times New Roman" w:eastAsia="Times New Roman" w:hAnsi="Times New Roman"/>
          <w:b w:val="0"/>
          <w:bCs w:val="0"/>
          <w:i w:val="1"/>
          <w:iCs w:val="1"/>
          <w:smallCaps w:val="0"/>
          <w:strike w:val="0"/>
          <w:color w:val="000000"/>
          <w:sz w:val="10"/>
          <w:szCs w:val="10"/>
          <w:u w:val="none"/>
          <w:shd w:fill="auto" w:val="clear"/>
          <w:vertAlign w:val="baseline"/>
          <w:rtl w:val="0"/>
        </w:rPr>
        <w:t xml:space="preserve">distribution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 so sampling and interpolation in that space produce meaningful new data.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Transformers</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Transformers use self-attention to model relationships between tokens, powering models like BERT and GPT and extending beyond text to vision, time series, music, and more.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Fine-tuning LLMs (FT)</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Fine-tuning adapts a general LLM to specific domains, and newer PEFT methods like ReFT/LoReFT tweak only a small subset of representations to match or beat classic FT at far lower cost.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RAG – Retrieval-Augmented Generation</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RAG improves answers by retrieving relevant external documents or knowledge and feeding them, along with the query, into an LLM, though it depends heavily on good retrieval and chunking.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GenAI for non-plaintext content</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Using diffusion and related generative methods, modern systems can synthesize images, video, audio, 3D scenes, molecules, designs, and other structured content, not just text.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0"/>
          <w:szCs w:val="10"/>
          <w:u w:val="none"/>
          <w:shd w:fill="auto" w:val="clear"/>
          <w:vertAlign w:val="baseline"/>
          <w:rtl w:val="0"/>
        </w:rPr>
        <w:t xml:space="preserve">New directions in LLMs &amp; GenAI</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br w:type="textWrapping"/>
        <w:t xml:space="preserve">The GenAI ecosystem is rapidly diversifying with new architectures (SLMs, MoE, world models), hardware, compression techniques, RAG/agent tooling, and standards like MCP and DSPy, shifting towards more efficient, agentic, and specialized systems.</w:t>
      </w:r>
    </w:p>
    <w:p w:rsidR="00000000" w:rsidDel="00000000" w:rsidP="00000000" w:rsidRDefault="00000000" w:rsidRPr="00000000" w14:paraId="000000C8">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highlight w:val="yellow"/>
          <w:rtl w:val="0"/>
        </w:rPr>
        <w:t xml:space="preserve">Lecture 1 – Performance Tuning</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Database performance tuning</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Activities to minimize DBMS response time by removing bottlenecks so all components (CPU, RAM, disk, network, SQL, schema) operate efficiently and queries run as fast as possible.</w:t>
      </w:r>
    </w:p>
    <w:p w:rsidR="00000000" w:rsidDel="00000000" w:rsidP="00000000" w:rsidRDefault="00000000" w:rsidRPr="00000000" w14:paraId="000000CA">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Client vs server tuning</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Client/SQL tuning = write queries that return the correct answer with minimal time and server work. Server/DBMS tuning = configure DBMS and hardware (memory, disks, caches) for fast response and high throughput.</w:t>
      </w:r>
    </w:p>
    <w:p w:rsidR="00000000" w:rsidDel="00000000" w:rsidP="00000000" w:rsidRDefault="00000000" w:rsidRPr="00000000" w14:paraId="000000CB">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Query-processing bottlenecks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Bottlenecks are delays in CPU (overload/rogue processes), RAM (contention, paging), disk I/O (slow devices, many random reads), network (limited bandwidth), or application/SQL (bad design, inefficient queries) that slow the system.</w:t>
      </w:r>
    </w:p>
    <w:p w:rsidR="00000000" w:rsidDel="00000000" w:rsidP="00000000" w:rsidRDefault="00000000" w:rsidRPr="00000000" w14:paraId="000000CC">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Basic DBMS architecture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Client sends SQL to the DBMS; internal components (listener, scheduler, lock manager, optimizer, user processes) handle it; DBMS uses caches in RAM and table spaces/data files on disk; blocks are moved between disk and buffer cache during I/O.</w:t>
      </w:r>
    </w:p>
    <w:p w:rsidR="00000000" w:rsidDel="00000000" w:rsidP="00000000" w:rsidRDefault="00000000" w:rsidRPr="00000000" w14:paraId="000000CD">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Storage &amp; caches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Data files persist tables and indexes and grow in extents; table spaces/file groups are logical groupings of data files; the data/buffer cache holds recently used blocks, and the SQL/procedure cache holds recent plans; tuning tries to maximize cache hits and minimize physical I/O because memory access is far faster than disk.</w:t>
      </w:r>
    </w:p>
    <w:p w:rsidR="00000000" w:rsidDel="00000000" w:rsidP="00000000" w:rsidRDefault="00000000" w:rsidRPr="00000000" w14:paraId="000000CE">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Key server processes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Listener accepts client connections and hands them to user processes; scheduler coordinates concurrent SQL; lock manager controls locks for safe concurrency; optimizer chooses access paths based on statistics and rules.</w:t>
      </w:r>
    </w:p>
    <w:p w:rsidR="00000000" w:rsidDel="00000000" w:rsidP="00000000" w:rsidRDefault="00000000" w:rsidRPr="00000000" w14:paraId="000000CF">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Query optimization – general idea</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Optimization chooses join order, access paths, and execution strategy to minimize cost; in distributed DBs it also chooses where to execute to reduce communication; strategies differ by operation mode (auto vs manual), timing (static vs dynamic), and information used (statistics vs rules).</w:t>
      </w:r>
    </w:p>
    <w:p w:rsidR="00000000" w:rsidDel="00000000" w:rsidP="00000000" w:rsidRDefault="00000000" w:rsidRPr="00000000" w14:paraId="000000D0">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Optimization – operation modes and timing</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Automatic optimization lets the DBMS pick plans; manual optimization forces certain paths (e.g., hints). Static optimization fixes a plan at parse/compile time (common for embedded SQL); dynamic optimization chooses plans at runtime using current statistics, giving flexibility at some extra overhead.</w:t>
      </w:r>
    </w:p>
    <w:p w:rsidR="00000000" w:rsidDel="00000000" w:rsidP="00000000" w:rsidRDefault="00000000" w:rsidRPr="00000000" w14:paraId="000000D1">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Optimization – information and statistics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Statistically based optimization uses table/index/environment statistics (row counts, distinct values, histograms, pages, block sizes, file locations, etc.), gathered automatically or via ANALYZE/UPDATE STATISTICS; rule-based optimization relies on fixed rules instead of cost estimates.</w:t>
      </w:r>
    </w:p>
    <w:p w:rsidR="00000000" w:rsidDel="00000000" w:rsidP="00000000" w:rsidRDefault="00000000" w:rsidRPr="00000000" w14:paraId="000000D2">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Query processing – 3 phases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Parsing: check syntax, rewrite to an equivalent form, choose a plan via the optimizer, and store the access plan in the SQL cache (or reuse an existing plan). Execution: run the access plan (I/O, locks, reading blocks into cache, transaction logic) without yet returning rows. Fetching: send result rows to the client, possibly using temporary space and coordinating block/row transfers from server cache.</w:t>
      </w:r>
    </w:p>
    <w:p w:rsidR="00000000" w:rsidDel="00000000" w:rsidP="00000000" w:rsidRDefault="00000000" w:rsidRPr="00000000" w14:paraId="000000D3">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Indexes – role and basic types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Indexes store ordered key values with pointers to base rows, speeding up searches, joins, sorting, and aggregates at the cost of extra storage and maintenance; B-tree indexes support range scans and ORDER BY; hash indexes give fast exact lookups; bitmap indexes use bit vectors per value and are efficient for columns with few distinct values and complex boolean filters.</w:t>
      </w:r>
    </w:p>
    <w:p w:rsidR="00000000" w:rsidDel="00000000" w:rsidP="00000000" w:rsidRDefault="00000000" w:rsidRPr="00000000" w14:paraId="000000D4">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Data sparsity, selectivity, and index use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Data sparsity = number of distinct values; high sparsity columns (e.g., dates, IDs) are good index candidates, while low sparsity columns (few values) often are not; selectivity measures how well an index filters rows and affects whether the optimizer will use it; function-based indexes index expressions instead of raw columns to support efficient queries on computed values. </w:t>
      </w:r>
    </w:p>
    <w:p w:rsidR="00000000" w:rsidDel="00000000" w:rsidP="00000000" w:rsidRDefault="00000000" w:rsidRPr="00000000" w14:paraId="000000D5">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(eg indexing qty*price for query having qty*price &gt;1000)</w:t>
      </w:r>
    </w:p>
    <w:p w:rsidR="00000000" w:rsidDel="00000000" w:rsidP="00000000" w:rsidRDefault="00000000" w:rsidRPr="00000000" w14:paraId="000000D6">
      <w:pPr>
        <w:spacing w:after="0" w:line="240" w:lineRule="auto"/>
        <w:rPr>
          <w:rFonts w:ascii="Times New Roman" w:cs="Times New Roman" w:eastAsia="Times New Roman" w:hAnsi="Times New Roman"/>
          <w:sz w:val="10"/>
          <w:szCs w:val="10"/>
        </w:rPr>
      </w:pPr>
      <w:sdt>
        <w:sdtPr>
          <w:id w:val="421818223"/>
          <w:tag w:val="goog_rdk_11"/>
        </w:sdtPr>
        <w:sdtContent>
          <w:r w:rsidDel="00000000" w:rsidR="00000000" w:rsidRPr="00000000">
            <w:rPr>
              <w:rFonts w:ascii="Cardo" w:cs="Cardo" w:eastAsia="Cardo" w:hAnsi="Cardo"/>
              <w:sz w:val="10"/>
              <w:szCs w:val="10"/>
              <w:rtl w:val="0"/>
            </w:rPr>
            <w:t xml:space="preserve">High selectivity → index matches few rows → very good;Low selectivity → matches many rows → not useful; Selectivity = no of rows returned/total no of rows.</w:t>
          </w:r>
        </w:sdtContent>
      </w:sdt>
    </w:p>
    <w:p w:rsidR="00000000" w:rsidDel="00000000" w:rsidP="00000000" w:rsidRDefault="00000000" w:rsidRPr="00000000" w14:paraId="000000D7">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Optimizer hints</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10"/>
          <w:szCs w:val="10"/>
          <w:rtl w:val="0"/>
        </w:rPr>
        <w:t xml:space="preserve">Hints are optional annotations inside SQL that guide the optimizer when statistics or defaults give poor plans, e.g., prioritize all rows (ALL_ROWS), first rows (FIRST_ROWS), or force a particular index (INDEX(index_name)); they override the optimizer’s usual decisions.</w:t>
      </w:r>
    </w:p>
    <w:p w:rsidR="00000000" w:rsidDel="00000000" w:rsidP="00000000" w:rsidRDefault="00000000" w:rsidRPr="00000000" w14:paraId="000000D8">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Eg: SELECT /*+ ALL_ROWS */ *</w:t>
      </w:r>
    </w:p>
    <w:p w:rsidR="00000000" w:rsidDel="00000000" w:rsidP="00000000" w:rsidRDefault="00000000" w:rsidRPr="00000000" w14:paraId="000000D9">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ALL_ROWS:</w:t>
      </w:r>
      <w:r w:rsidDel="00000000" w:rsidR="00000000" w:rsidRPr="00000000">
        <w:rPr>
          <w:rFonts w:ascii="Times New Roman" w:cs="Times New Roman" w:eastAsia="Times New Roman" w:hAnsi="Times New Roman"/>
          <w:sz w:val="10"/>
          <w:szCs w:val="10"/>
          <w:rtl w:val="0"/>
        </w:rPr>
        <w:t xml:space="preserve"> Optimizer should minimize total execution time (best for batch queries).</w:t>
      </w:r>
    </w:p>
    <w:p w:rsidR="00000000" w:rsidDel="00000000" w:rsidP="00000000" w:rsidRDefault="00000000" w:rsidRPr="00000000" w14:paraId="000000DA">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FIRST_ROWS(n): </w:t>
      </w:r>
      <w:r w:rsidDel="00000000" w:rsidR="00000000" w:rsidRPr="00000000">
        <w:rPr>
          <w:rFonts w:ascii="Times New Roman" w:cs="Times New Roman" w:eastAsia="Times New Roman" w:hAnsi="Times New Roman"/>
          <w:sz w:val="10"/>
          <w:szCs w:val="10"/>
          <w:rtl w:val="0"/>
        </w:rPr>
        <w:t xml:space="preserve">Optimizer should return the first n rows as fast as possible (good for interactive apps).</w:t>
      </w:r>
    </w:p>
    <w:p w:rsidR="00000000" w:rsidDel="00000000" w:rsidP="00000000" w:rsidRDefault="00000000" w:rsidRPr="00000000" w14:paraId="000000DB">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INDEX(index_name):</w:t>
      </w:r>
      <w:r w:rsidDel="00000000" w:rsidR="00000000" w:rsidRPr="00000000">
        <w:rPr>
          <w:rFonts w:ascii="Times New Roman" w:cs="Times New Roman" w:eastAsia="Times New Roman" w:hAnsi="Times New Roman"/>
          <w:sz w:val="10"/>
          <w:szCs w:val="10"/>
          <w:rtl w:val="0"/>
        </w:rPr>
        <w:t xml:space="preserve"> Force the optimizer to use a specific index instead of guessing.</w:t>
      </w:r>
    </w:p>
    <w:p w:rsidR="00000000" w:rsidDel="00000000" w:rsidP="00000000" w:rsidRDefault="00000000" w:rsidRPr="00000000" w14:paraId="000000DC">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Writing efficient conditionals: </w:t>
      </w:r>
      <w:r w:rsidDel="00000000" w:rsidR="00000000" w:rsidRPr="00000000">
        <w:rPr>
          <w:rFonts w:ascii="Times New Roman" w:cs="Times New Roman" w:eastAsia="Times New Roman" w:hAnsi="Times New Roman"/>
          <w:sz w:val="10"/>
          <w:szCs w:val="10"/>
          <w:rtl w:val="0"/>
        </w:rPr>
        <w:t xml:space="preserve">Filter rows as early as possible in WHERE/HAVING; prefer simple “column operator literal” forms and avoid wrapping indexed columns in functions unless a matching function-based index exists; numeric equality tests are easiest to optimize; for AND, put the condition most likely to be false first; for OR, put the condition most likely to be true first; avoid NOT when possible because it is harder to optimize.</w:t>
      </w:r>
    </w:p>
    <w:p w:rsidR="00000000" w:rsidDel="00000000" w:rsidP="00000000" w:rsidRDefault="00000000" w:rsidRPr="00000000" w14:paraId="000000DD">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DBMS performance tuning – server-side focus: </w:t>
      </w:r>
      <w:r w:rsidDel="00000000" w:rsidR="00000000" w:rsidRPr="00000000">
        <w:rPr>
          <w:rFonts w:ascii="Times New Roman" w:cs="Times New Roman" w:eastAsia="Times New Roman" w:hAnsi="Times New Roman"/>
          <w:sz w:val="10"/>
          <w:szCs w:val="10"/>
          <w:rtl w:val="0"/>
        </w:rPr>
        <w:t xml:space="preserve">Server tuning adjusts memory and storage-related parameters (sizes of data cache, SQL cache, sort/work areas, optimizer mode) and may use in-memory databases or large buffer caches so that a high fraction of accesses hit RAM instead of disk.</w:t>
      </w:r>
    </w:p>
    <w:p w:rsidR="00000000" w:rsidDel="00000000" w:rsidP="00000000" w:rsidRDefault="00000000" w:rsidRPr="00000000" w14:paraId="000000DE">
      <w:pPr>
        <w:spacing w:after="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10"/>
          <w:szCs w:val="10"/>
          <w:rtl w:val="0"/>
        </w:rPr>
        <w:t xml:space="preserve">Query formulation checklist: </w:t>
      </w:r>
      <w:r w:rsidDel="00000000" w:rsidR="00000000" w:rsidRPr="00000000">
        <w:rPr>
          <w:rFonts w:ascii="Times New Roman" w:cs="Times New Roman" w:eastAsia="Times New Roman" w:hAnsi="Times New Roman"/>
          <w:sz w:val="10"/>
          <w:szCs w:val="10"/>
          <w:rtl w:val="0"/>
        </w:rPr>
        <w:t xml:space="preserve">Before writing SQL, decide exactly which columns and computations you need, which tables they come from, how they join, which rows to select, and how output should be ordered; then express this with the simplest, most selective, and index-friendly SQL possible.</w:t>
      </w:r>
    </w:p>
    <w:p w:rsidR="00000000" w:rsidDel="00000000" w:rsidP="00000000" w:rsidRDefault="00000000" w:rsidRPr="00000000" w14:paraId="000000DF">
      <w:pPr>
        <w:spacing w:after="0" w:line="240" w:lineRule="auto"/>
        <w:rPr>
          <w:rFonts w:ascii="Times New Roman" w:cs="Times New Roman" w:eastAsia="Times New Roman" w:hAnsi="Times New Roman"/>
          <w:sz w:val="10"/>
          <w:szCs w:val="10"/>
        </w:rPr>
      </w:pPr>
      <w:r w:rsidDel="00000000" w:rsidR="00000000" w:rsidRPr="00000000">
        <w:rPr>
          <w:rtl w:val="0"/>
        </w:rPr>
      </w:r>
    </w:p>
    <w:sectPr>
      <w:pgSz w:h="15840" w:w="12240" w:orient="portrait"/>
      <w:pgMar w:bottom="288" w:top="288" w:left="288" w:right="288" w:header="720" w:footer="720"/>
      <w:pgNumType w:start="1"/>
      <w:cols w:equalWidth="0" w:num="3">
        <w:col w:space="0" w:w="3888"/>
        <w:col w:space="0" w:w="3888"/>
        <w:col w:space="0" w:w="38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74D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74D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4D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4D9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74D9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74D9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74D9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74D9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74D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74D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74D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74D9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74D9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74D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74D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74D93"/>
    <w:rPr>
      <w:i w:val="1"/>
      <w:iCs w:val="1"/>
      <w:color w:val="404040" w:themeColor="text1" w:themeTint="0000BF"/>
    </w:rPr>
  </w:style>
  <w:style w:type="paragraph" w:styleId="ListParagraph">
    <w:name w:val="List Paragraph"/>
    <w:basedOn w:val="Normal"/>
    <w:uiPriority w:val="34"/>
    <w:qFormat w:val="1"/>
    <w:rsid w:val="00B74D93"/>
    <w:pPr>
      <w:ind w:left="720"/>
      <w:contextualSpacing w:val="1"/>
    </w:pPr>
  </w:style>
  <w:style w:type="character" w:styleId="IntenseEmphasis">
    <w:name w:val="Intense Emphasis"/>
    <w:basedOn w:val="DefaultParagraphFont"/>
    <w:uiPriority w:val="21"/>
    <w:qFormat w:val="1"/>
    <w:rsid w:val="00B74D93"/>
    <w:rPr>
      <w:i w:val="1"/>
      <w:iCs w:val="1"/>
      <w:color w:val="0f4761" w:themeColor="accent1" w:themeShade="0000BF"/>
    </w:rPr>
  </w:style>
  <w:style w:type="paragraph" w:styleId="IntenseQuote">
    <w:name w:val="Intense Quote"/>
    <w:basedOn w:val="Normal"/>
    <w:next w:val="Normal"/>
    <w:link w:val="IntenseQuoteChar"/>
    <w:uiPriority w:val="30"/>
    <w:qFormat w:val="1"/>
    <w:rsid w:val="00B74D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74D93"/>
    <w:rPr>
      <w:i w:val="1"/>
      <w:iCs w:val="1"/>
      <w:color w:val="0f4761" w:themeColor="accent1" w:themeShade="0000BF"/>
    </w:rPr>
  </w:style>
  <w:style w:type="character" w:styleId="IntenseReference">
    <w:name w:val="Intense Reference"/>
    <w:basedOn w:val="DefaultParagraphFont"/>
    <w:uiPriority w:val="32"/>
    <w:qFormat w:val="1"/>
    <w:rsid w:val="00B74D93"/>
    <w:rPr>
      <w:b w:val="1"/>
      <w:bCs w:val="1"/>
      <w:smallCaps w:val="1"/>
      <w:color w:val="0f4761" w:themeColor="accent1" w:themeShade="0000BF"/>
      <w:spacing w:val="5"/>
    </w:rPr>
  </w:style>
  <w:style w:type="paragraph" w:styleId="msonormal0" w:customStyle="1">
    <w:name w:val="msonormal"/>
    <w:basedOn w:val="Normal"/>
    <w:rsid w:val="00B74D93"/>
    <w:pPr>
      <w:spacing w:after="100" w:afterAutospacing="1" w:before="100" w:beforeAutospacing="1" w:line="240" w:lineRule="auto"/>
    </w:pPr>
    <w:rPr>
      <w:rFonts w:ascii="Times New Roman" w:cs="Times New Roman" w:eastAsia="Times New Roman" w:hAnsi="Times New Roman"/>
      <w:kern w:val="0"/>
    </w:rPr>
  </w:style>
  <w:style w:type="paragraph" w:styleId="ng-star-inserted" w:customStyle="1">
    <w:name w:val="ng-star-inserted"/>
    <w:basedOn w:val="Normal"/>
    <w:rsid w:val="00B74D93"/>
    <w:pPr>
      <w:spacing w:after="100" w:afterAutospacing="1" w:before="100" w:beforeAutospacing="1" w:line="240" w:lineRule="auto"/>
    </w:pPr>
    <w:rPr>
      <w:rFonts w:ascii="Times New Roman" w:cs="Times New Roman" w:eastAsia="Times New Roman" w:hAnsi="Times New Roman"/>
      <w:kern w:val="0"/>
    </w:rPr>
  </w:style>
  <w:style w:type="character" w:styleId="ng-star-inserted1" w:customStyle="1">
    <w:name w:val="ng-star-inserted1"/>
    <w:basedOn w:val="DefaultParagraphFont"/>
    <w:rsid w:val="00B74D93"/>
  </w:style>
  <w:style w:type="character" w:styleId="Strong">
    <w:name w:val="Strong"/>
    <w:basedOn w:val="DefaultParagraphFont"/>
    <w:uiPriority w:val="22"/>
    <w:qFormat w:val="1"/>
    <w:rsid w:val="00B74D93"/>
    <w:rPr>
      <w:b w:val="1"/>
      <w:bCs w:val="1"/>
    </w:rPr>
  </w:style>
  <w:style w:type="character" w:styleId="apple-converted-space" w:customStyle="1">
    <w:name w:val="apple-converted-space"/>
    <w:basedOn w:val="DefaultParagraphFont"/>
    <w:rsid w:val="00B74D93"/>
  </w:style>
  <w:style w:type="character" w:styleId="inline-code" w:customStyle="1">
    <w:name w:val="inline-code"/>
    <w:basedOn w:val="DefaultParagraphFont"/>
    <w:rsid w:val="00B74D93"/>
  </w:style>
  <w:style w:type="character" w:styleId="mat-content" w:customStyle="1">
    <w:name w:val="mat-content"/>
    <w:basedOn w:val="DefaultParagraphFont"/>
    <w:rsid w:val="00B74D93"/>
  </w:style>
  <w:style w:type="character" w:styleId="material-symbols-outlined" w:customStyle="1">
    <w:name w:val="material-symbols-outlined"/>
    <w:basedOn w:val="DefaultParagraphFont"/>
    <w:rsid w:val="00B74D93"/>
  </w:style>
  <w:style w:type="character" w:styleId="mat-expansion-indicator" w:customStyle="1">
    <w:name w:val="mat-expansion-indicator"/>
    <w:basedOn w:val="DefaultParagraphFont"/>
    <w:rsid w:val="00B74D93"/>
  </w:style>
  <w:style w:type="paragraph" w:styleId="HTMLPreformatted">
    <w:name w:val="HTML Preformatted"/>
    <w:basedOn w:val="Normal"/>
    <w:link w:val="HTMLPreformattedChar"/>
    <w:uiPriority w:val="99"/>
    <w:semiHidden w:val="1"/>
    <w:unhideWhenUsed w:val="1"/>
    <w:rsid w:val="00B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B74D93"/>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B74D93"/>
    <w:rPr>
      <w:rFonts w:ascii="Courier New" w:cs="Courier New" w:eastAsia="Times New Roman" w:hAnsi="Courier New"/>
      <w:sz w:val="20"/>
      <w:szCs w:val="20"/>
    </w:rPr>
  </w:style>
  <w:style w:type="character" w:styleId="hljs-keyword" w:customStyle="1">
    <w:name w:val="hljs-keyword"/>
    <w:basedOn w:val="DefaultParagraphFont"/>
    <w:rsid w:val="00B74D93"/>
  </w:style>
  <w:style w:type="character" w:styleId="hljs-type" w:customStyle="1">
    <w:name w:val="hljs-type"/>
    <w:basedOn w:val="DefaultParagraphFont"/>
    <w:rsid w:val="00B74D93"/>
  </w:style>
  <w:style w:type="character" w:styleId="hljs-number" w:customStyle="1">
    <w:name w:val="hljs-number"/>
    <w:basedOn w:val="DefaultParagraphFont"/>
    <w:rsid w:val="00B74D93"/>
  </w:style>
  <w:style w:type="character" w:styleId="hljs-operator" w:customStyle="1">
    <w:name w:val="hljs-operator"/>
    <w:basedOn w:val="DefaultParagraphFont"/>
    <w:rsid w:val="00B74D93"/>
  </w:style>
  <w:style w:type="character" w:styleId="hljs-string" w:customStyle="1">
    <w:name w:val="hljs-string"/>
    <w:basedOn w:val="DefaultParagraphFont"/>
    <w:rsid w:val="00B74D93"/>
  </w:style>
  <w:style w:type="character" w:styleId="hljs-comment" w:customStyle="1">
    <w:name w:val="hljs-comment"/>
    <w:basedOn w:val="DefaultParagraphFont"/>
    <w:rsid w:val="00B74D93"/>
  </w:style>
  <w:style w:type="character" w:styleId="hljs-builtin" w:customStyle="1">
    <w:name w:val="hljs-built_in"/>
    <w:basedOn w:val="DefaultParagraphFont"/>
    <w:rsid w:val="00B74D93"/>
  </w:style>
  <w:style w:type="paragraph" w:styleId="NormalWeb">
    <w:name w:val="Normal (Web)"/>
    <w:basedOn w:val="Normal"/>
    <w:uiPriority w:val="99"/>
    <w:unhideWhenUsed w:val="1"/>
    <w:rsid w:val="00A341F1"/>
    <w:pPr>
      <w:spacing w:after="100" w:afterAutospacing="1" w:before="100" w:beforeAutospacing="1" w:line="240" w:lineRule="auto"/>
    </w:pPr>
    <w:rPr>
      <w:rFonts w:ascii="Times New Roman" w:cs="Times New Roman" w:eastAsia="Times New Roman" w:hAnsi="Times New Roman"/>
      <w:kern w:val="0"/>
    </w:rPr>
  </w:style>
  <w:style w:type="character" w:styleId="Emphasis">
    <w:name w:val="Emphasis"/>
    <w:basedOn w:val="DefaultParagraphFont"/>
    <w:uiPriority w:val="20"/>
    <w:qFormat w:val="1"/>
    <w:rsid w:val="0027340D"/>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jKlx6W6j9/9+jKkcUUt78OAi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JQoBORIgCh4IB0IaCg9UaW1lcyBOZXcgUm9tYW4SB0d1bmdzdWgaJAoCMTASHgocCAdCGAoPVGltZXMgTmV3IFJvbWFuEgVDYXJkbxokCgIxMRIeChwIB0IYCg9UaW1lcyBOZXcgUm9tYW4SBUNhcmRvOAByITFJbWRuTE5MTWFDVUI0TmJhZ1lRSU9qWmt1aHd3a2hN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2025-12-06T10:53:00Z</dcterms:created>
  <dc:creator>Moritz Wesemann</dc:creator>
</cp:coreProperties>
</file>