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79D27" w14:textId="77777777" w:rsidR="00F71D7F" w:rsidRPr="00ED49EC" w:rsidRDefault="00F71D7F" w:rsidP="00F71D7F">
      <w:pPr>
        <w:pBdr>
          <w:top w:val="nil"/>
          <w:left w:val="nil"/>
          <w:bottom w:val="nil"/>
          <w:right w:val="nil"/>
          <w:between w:val="nil"/>
        </w:pBdr>
        <w:spacing w:after="0" w:line="240" w:lineRule="auto"/>
        <w:jc w:val="center"/>
        <w:rPr>
          <w:rFonts w:cstheme="minorHAnsi"/>
          <w:b/>
          <w:color w:val="000000"/>
          <w:sz w:val="32"/>
          <w:szCs w:val="32"/>
        </w:rPr>
      </w:pPr>
      <w:r w:rsidRPr="00ED49EC">
        <w:rPr>
          <w:rFonts w:cstheme="minorHAnsi"/>
          <w:b/>
          <w:color w:val="000000"/>
          <w:sz w:val="32"/>
          <w:szCs w:val="32"/>
        </w:rPr>
        <w:t>HUMBER INSTITUTE OF TECHNOLOGY</w:t>
      </w:r>
    </w:p>
    <w:p w14:paraId="3004C31A" w14:textId="77777777" w:rsidR="00F71D7F" w:rsidRPr="00ED49EC" w:rsidRDefault="00F71D7F" w:rsidP="00F71D7F">
      <w:pPr>
        <w:pBdr>
          <w:top w:val="nil"/>
          <w:left w:val="nil"/>
          <w:bottom w:val="nil"/>
          <w:right w:val="nil"/>
          <w:between w:val="nil"/>
        </w:pBdr>
        <w:spacing w:after="0" w:line="240" w:lineRule="auto"/>
        <w:jc w:val="center"/>
        <w:rPr>
          <w:rFonts w:cstheme="minorHAnsi"/>
          <w:b/>
          <w:color w:val="000000"/>
          <w:sz w:val="32"/>
          <w:szCs w:val="32"/>
        </w:rPr>
      </w:pPr>
      <w:r w:rsidRPr="00ED49EC">
        <w:rPr>
          <w:rFonts w:cstheme="minorHAnsi"/>
          <w:b/>
          <w:color w:val="000000"/>
          <w:sz w:val="32"/>
          <w:szCs w:val="32"/>
        </w:rPr>
        <w:t>AND ADVANCED LEARNING</w:t>
      </w:r>
    </w:p>
    <w:p w14:paraId="41BD7F6E" w14:textId="77777777" w:rsidR="00F71D7F" w:rsidRPr="00ED49EC" w:rsidRDefault="00F71D7F" w:rsidP="00F71D7F">
      <w:pPr>
        <w:pBdr>
          <w:top w:val="nil"/>
          <w:left w:val="nil"/>
          <w:bottom w:val="nil"/>
          <w:right w:val="nil"/>
          <w:between w:val="nil"/>
        </w:pBdr>
        <w:spacing w:after="0" w:line="240" w:lineRule="auto"/>
        <w:jc w:val="center"/>
        <w:rPr>
          <w:rFonts w:cstheme="minorHAnsi"/>
          <w:b/>
          <w:color w:val="000000"/>
          <w:sz w:val="32"/>
          <w:szCs w:val="32"/>
        </w:rPr>
      </w:pPr>
      <w:r w:rsidRPr="00ED49EC">
        <w:rPr>
          <w:rFonts w:cstheme="minorHAnsi"/>
          <w:b/>
          <w:color w:val="000000"/>
          <w:sz w:val="32"/>
          <w:szCs w:val="32"/>
        </w:rPr>
        <w:t>(HUMBER COLLEGE)</w:t>
      </w:r>
    </w:p>
    <w:p w14:paraId="1DCE87A3" w14:textId="77777777" w:rsidR="00F71D7F" w:rsidRPr="00ED49EC" w:rsidRDefault="00F71D7F" w:rsidP="00F71D7F">
      <w:pPr>
        <w:pBdr>
          <w:top w:val="nil"/>
          <w:left w:val="nil"/>
          <w:bottom w:val="nil"/>
          <w:right w:val="nil"/>
          <w:between w:val="nil"/>
        </w:pBdr>
        <w:spacing w:after="0" w:line="240" w:lineRule="auto"/>
        <w:rPr>
          <w:rFonts w:cstheme="minorHAnsi"/>
          <w:color w:val="000000"/>
        </w:rPr>
      </w:pPr>
    </w:p>
    <w:p w14:paraId="13B781BD" w14:textId="29427140" w:rsidR="00E32D3C" w:rsidRPr="00E32D3C" w:rsidRDefault="00E32D3C" w:rsidP="00E32D3C">
      <w:pPr>
        <w:pStyle w:val="Heading1"/>
        <w:shd w:val="clear" w:color="auto" w:fill="262626"/>
        <w:spacing w:before="0" w:beforeAutospacing="0" w:after="0" w:afterAutospacing="0"/>
        <w:jc w:val="center"/>
        <w:rPr>
          <w:rFonts w:ascii="Open Sans" w:hAnsi="Open Sans" w:cs="Open Sans"/>
          <w:color w:val="FFFFFF"/>
          <w:sz w:val="34"/>
          <w:szCs w:val="34"/>
        </w:rPr>
      </w:pPr>
      <w:r w:rsidRPr="00E32D3C">
        <w:rPr>
          <w:rFonts w:ascii="Open Sans" w:hAnsi="Open Sans" w:cs="Open Sans"/>
          <w:color w:val="FFFFFF"/>
          <w:sz w:val="34"/>
          <w:szCs w:val="34"/>
        </w:rPr>
        <w:t>Big Data 2 for BIA -</w:t>
      </w:r>
      <w:r>
        <w:rPr>
          <w:rFonts w:ascii="Open Sans" w:hAnsi="Open Sans" w:cs="Open Sans"/>
          <w:color w:val="FFFFFF"/>
          <w:sz w:val="34"/>
          <w:szCs w:val="34"/>
        </w:rPr>
        <w:t xml:space="preserve"> </w:t>
      </w:r>
      <w:r w:rsidRPr="00E32D3C">
        <w:rPr>
          <w:rFonts w:ascii="Open Sans" w:hAnsi="Open Sans" w:cs="Open Sans"/>
          <w:color w:val="FFFFFF"/>
          <w:sz w:val="34"/>
          <w:szCs w:val="34"/>
        </w:rPr>
        <w:t>5303-0LA</w:t>
      </w:r>
    </w:p>
    <w:p w14:paraId="1889A52F" w14:textId="77777777" w:rsidR="00F71D7F" w:rsidRPr="00ED49EC" w:rsidRDefault="00F71D7F" w:rsidP="00F71D7F">
      <w:pPr>
        <w:pBdr>
          <w:top w:val="nil"/>
          <w:left w:val="nil"/>
          <w:bottom w:val="nil"/>
          <w:right w:val="nil"/>
          <w:between w:val="nil"/>
        </w:pBdr>
        <w:spacing w:after="0" w:line="240" w:lineRule="auto"/>
        <w:jc w:val="center"/>
        <w:rPr>
          <w:rFonts w:cstheme="minorHAnsi"/>
          <w:b/>
          <w:color w:val="000000"/>
          <w:sz w:val="40"/>
          <w:szCs w:val="40"/>
        </w:rPr>
      </w:pPr>
    </w:p>
    <w:p w14:paraId="7392C7C0" w14:textId="7F7B4977" w:rsidR="00F71D7F" w:rsidRPr="00ED49EC" w:rsidRDefault="00E32D3C" w:rsidP="00F71D7F">
      <w:pPr>
        <w:pBdr>
          <w:top w:val="nil"/>
          <w:left w:val="nil"/>
          <w:bottom w:val="nil"/>
          <w:right w:val="nil"/>
          <w:between w:val="nil"/>
        </w:pBdr>
        <w:spacing w:after="0" w:line="240" w:lineRule="auto"/>
        <w:jc w:val="center"/>
        <w:rPr>
          <w:rFonts w:cstheme="minorHAnsi"/>
          <w:b/>
          <w:color w:val="000000"/>
          <w:sz w:val="40"/>
          <w:szCs w:val="40"/>
        </w:rPr>
      </w:pPr>
      <w:r>
        <w:rPr>
          <w:rFonts w:cstheme="minorHAnsi"/>
          <w:b/>
          <w:color w:val="000000"/>
          <w:sz w:val="40"/>
          <w:szCs w:val="40"/>
        </w:rPr>
        <w:t>Group Project</w:t>
      </w:r>
      <w:r w:rsidR="00F71D7F" w:rsidRPr="00ED49EC">
        <w:rPr>
          <w:rFonts w:cstheme="minorHAnsi"/>
          <w:b/>
          <w:color w:val="000000"/>
          <w:sz w:val="40"/>
          <w:szCs w:val="40"/>
        </w:rPr>
        <w:t xml:space="preserve"> on:</w:t>
      </w:r>
    </w:p>
    <w:p w14:paraId="6105FC1F" w14:textId="0D14A943" w:rsidR="00F71D7F" w:rsidRPr="00ED49EC" w:rsidRDefault="00E32D3C" w:rsidP="00F71D7F">
      <w:pPr>
        <w:pBdr>
          <w:top w:val="nil"/>
          <w:left w:val="nil"/>
          <w:bottom w:val="nil"/>
          <w:right w:val="nil"/>
          <w:between w:val="nil"/>
        </w:pBdr>
        <w:spacing w:after="0" w:line="240" w:lineRule="auto"/>
        <w:jc w:val="center"/>
        <w:rPr>
          <w:rFonts w:cstheme="minorHAnsi"/>
          <w:i/>
          <w:iCs/>
          <w:color w:val="000000"/>
          <w:sz w:val="24"/>
          <w:szCs w:val="24"/>
        </w:rPr>
      </w:pPr>
      <w:r>
        <w:rPr>
          <w:rFonts w:cstheme="minorHAnsi"/>
          <w:b/>
          <w:color w:val="000000"/>
          <w:sz w:val="40"/>
          <w:szCs w:val="40"/>
        </w:rPr>
        <w:t>Sentiment</w:t>
      </w:r>
      <w:r w:rsidR="00F71D7F">
        <w:rPr>
          <w:rFonts w:cstheme="minorHAnsi"/>
          <w:b/>
          <w:color w:val="000000"/>
          <w:sz w:val="40"/>
          <w:szCs w:val="40"/>
        </w:rPr>
        <w:t xml:space="preserve"> Analysis</w:t>
      </w:r>
    </w:p>
    <w:p w14:paraId="3DA61657" w14:textId="77777777" w:rsidR="00F71D7F" w:rsidRDefault="00F71D7F" w:rsidP="00F71D7F">
      <w:pPr>
        <w:pBdr>
          <w:top w:val="nil"/>
          <w:left w:val="nil"/>
          <w:bottom w:val="nil"/>
          <w:right w:val="nil"/>
          <w:between w:val="nil"/>
        </w:pBdr>
        <w:spacing w:after="0" w:line="240" w:lineRule="auto"/>
        <w:jc w:val="center"/>
        <w:rPr>
          <w:b/>
          <w:color w:val="000000"/>
          <w:sz w:val="40"/>
          <w:szCs w:val="40"/>
        </w:rPr>
      </w:pPr>
    </w:p>
    <w:p w14:paraId="27B3E2B8" w14:textId="77777777" w:rsidR="00F71D7F" w:rsidRDefault="00F71D7F" w:rsidP="00F71D7F">
      <w:pPr>
        <w:pBdr>
          <w:top w:val="nil"/>
          <w:left w:val="nil"/>
          <w:bottom w:val="nil"/>
          <w:right w:val="nil"/>
          <w:between w:val="nil"/>
        </w:pBdr>
        <w:spacing w:after="0" w:line="240" w:lineRule="auto"/>
        <w:rPr>
          <w:color w:val="000000"/>
        </w:rPr>
      </w:pPr>
    </w:p>
    <w:p w14:paraId="3B0D81E3" w14:textId="77777777" w:rsidR="00F71D7F" w:rsidRPr="00AB6D14" w:rsidRDefault="00F71D7F" w:rsidP="00F71D7F">
      <w:pPr>
        <w:pStyle w:val="NormalWeb"/>
        <w:widowControl w:val="0"/>
        <w:spacing w:before="0" w:after="0" w:line="360" w:lineRule="auto"/>
        <w:jc w:val="both"/>
        <w:rPr>
          <w:rFonts w:ascii="Segoe UI" w:hAnsi="Segoe UI" w:cs="Segoe UI"/>
          <w:b/>
          <w:bCs/>
        </w:rPr>
      </w:pPr>
      <w:r w:rsidRPr="00AB6D14">
        <w:rPr>
          <w:rFonts w:ascii="Segoe UI" w:hAnsi="Segoe UI" w:cs="Segoe UI"/>
          <w:b/>
          <w:bCs/>
        </w:rPr>
        <w:t>GROUP NUMBER – 6</w:t>
      </w:r>
    </w:p>
    <w:p w14:paraId="103CC187" w14:textId="77777777" w:rsidR="00F71D7F" w:rsidRPr="00735B49" w:rsidRDefault="00F71D7F" w:rsidP="00F71D7F">
      <w:pPr>
        <w:pBdr>
          <w:top w:val="nil"/>
          <w:left w:val="nil"/>
          <w:bottom w:val="nil"/>
          <w:right w:val="nil"/>
          <w:between w:val="nil"/>
        </w:pBdr>
        <w:spacing w:after="0" w:line="240" w:lineRule="auto"/>
        <w:rPr>
          <w:b/>
          <w:color w:val="000000"/>
          <w:sz w:val="24"/>
          <w:szCs w:val="24"/>
        </w:rPr>
      </w:pPr>
      <w:r w:rsidRPr="003A46CC">
        <w:rPr>
          <w:rFonts w:ascii="Segoe UI" w:hAnsi="Segoe UI" w:cs="Segoe UI"/>
          <w:sz w:val="24"/>
          <w:szCs w:val="24"/>
        </w:rPr>
        <w:t xml:space="preserve">Submitted by:          </w:t>
      </w:r>
      <w:r w:rsidRPr="003A46CC">
        <w:rPr>
          <w:rFonts w:ascii="Segoe UI" w:hAnsi="Segoe UI" w:cs="Segoe UI"/>
          <w:sz w:val="24"/>
          <w:szCs w:val="24"/>
        </w:rPr>
        <w:tab/>
        <w:t>           </w:t>
      </w:r>
    </w:p>
    <w:tbl>
      <w:tblPr>
        <w:tblW w:w="6653" w:type="dxa"/>
        <w:tblLayout w:type="fixed"/>
        <w:tblLook w:val="0400" w:firstRow="0" w:lastRow="0" w:firstColumn="0" w:lastColumn="0" w:noHBand="0" w:noVBand="1"/>
      </w:tblPr>
      <w:tblGrid>
        <w:gridCol w:w="1975"/>
        <w:gridCol w:w="2126"/>
        <w:gridCol w:w="2552"/>
      </w:tblGrid>
      <w:tr w:rsidR="00F71D7F" w14:paraId="582B6F14" w14:textId="77777777" w:rsidTr="0086218B">
        <w:trPr>
          <w:trHeight w:val="54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90647" w14:textId="77777777" w:rsidR="00F71D7F" w:rsidRDefault="00F71D7F" w:rsidP="0086218B">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Last Name</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2880A" w14:textId="77777777" w:rsidR="00F71D7F" w:rsidRDefault="00F71D7F" w:rsidP="0086218B">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First Name</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9D4F4" w14:textId="77777777" w:rsidR="00F71D7F" w:rsidRDefault="00F71D7F" w:rsidP="0086218B">
            <w:pPr>
              <w:widowControl w:val="0"/>
              <w:pBdr>
                <w:top w:val="nil"/>
                <w:left w:val="nil"/>
                <w:bottom w:val="nil"/>
                <w:right w:val="nil"/>
                <w:between w:val="nil"/>
              </w:pBdr>
              <w:spacing w:line="360" w:lineRule="auto"/>
              <w:jc w:val="center"/>
              <w:rPr>
                <w:b/>
                <w:color w:val="000000"/>
                <w:sz w:val="24"/>
                <w:szCs w:val="24"/>
              </w:rPr>
            </w:pPr>
            <w:r>
              <w:rPr>
                <w:b/>
                <w:color w:val="000000"/>
                <w:sz w:val="24"/>
                <w:szCs w:val="24"/>
              </w:rPr>
              <w:t>Student Number</w:t>
            </w:r>
          </w:p>
        </w:tc>
      </w:tr>
      <w:tr w:rsidR="00F71D7F" w14:paraId="5F23B911" w14:textId="77777777" w:rsidTr="0086218B">
        <w:trPr>
          <w:trHeight w:val="54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13553" w14:textId="77777777" w:rsidR="00F71D7F" w:rsidRDefault="00F71D7F" w:rsidP="0086218B">
            <w:pPr>
              <w:widowControl w:val="0"/>
              <w:pBdr>
                <w:top w:val="nil"/>
                <w:left w:val="nil"/>
                <w:bottom w:val="nil"/>
                <w:right w:val="nil"/>
                <w:between w:val="nil"/>
              </w:pBdr>
              <w:spacing w:line="360" w:lineRule="auto"/>
              <w:jc w:val="center"/>
              <w:rPr>
                <w:color w:val="000000"/>
                <w:sz w:val="24"/>
                <w:szCs w:val="24"/>
              </w:rPr>
            </w:pPr>
            <w:r>
              <w:rPr>
                <w:color w:val="000000"/>
                <w:sz w:val="24"/>
                <w:szCs w:val="24"/>
              </w:rPr>
              <w:t>Nepal</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76992" w14:textId="77777777" w:rsidR="00F71D7F" w:rsidRDefault="00F71D7F" w:rsidP="0086218B">
            <w:pPr>
              <w:widowControl w:val="0"/>
              <w:pBdr>
                <w:top w:val="nil"/>
                <w:left w:val="nil"/>
                <w:bottom w:val="nil"/>
                <w:right w:val="nil"/>
                <w:between w:val="nil"/>
              </w:pBdr>
              <w:spacing w:line="360" w:lineRule="auto"/>
              <w:jc w:val="center"/>
              <w:rPr>
                <w:color w:val="000000"/>
                <w:sz w:val="24"/>
                <w:szCs w:val="24"/>
              </w:rPr>
            </w:pPr>
            <w:r>
              <w:rPr>
                <w:color w:val="000000"/>
                <w:sz w:val="24"/>
                <w:szCs w:val="24"/>
              </w:rPr>
              <w:t>Anish</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9FD9F" w14:textId="77777777" w:rsidR="00F71D7F" w:rsidRDefault="00F71D7F" w:rsidP="0086218B">
            <w:pPr>
              <w:widowControl w:val="0"/>
              <w:pBdr>
                <w:top w:val="nil"/>
                <w:left w:val="nil"/>
                <w:bottom w:val="nil"/>
                <w:right w:val="nil"/>
                <w:between w:val="nil"/>
              </w:pBdr>
              <w:spacing w:line="360" w:lineRule="auto"/>
              <w:jc w:val="center"/>
              <w:rPr>
                <w:color w:val="000000"/>
                <w:sz w:val="24"/>
                <w:szCs w:val="24"/>
              </w:rPr>
            </w:pPr>
            <w:r>
              <w:rPr>
                <w:color w:val="000000"/>
                <w:sz w:val="24"/>
                <w:szCs w:val="24"/>
              </w:rPr>
              <w:t>n01571685</w:t>
            </w:r>
          </w:p>
        </w:tc>
      </w:tr>
      <w:tr w:rsidR="00F71D7F" w14:paraId="1A8F461C" w14:textId="77777777" w:rsidTr="0086218B">
        <w:trPr>
          <w:trHeight w:val="54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FA833" w14:textId="77777777" w:rsidR="00F71D7F" w:rsidRDefault="00F71D7F" w:rsidP="0086218B">
            <w:pPr>
              <w:widowControl w:val="0"/>
              <w:pBdr>
                <w:top w:val="nil"/>
                <w:left w:val="nil"/>
                <w:bottom w:val="nil"/>
                <w:right w:val="nil"/>
                <w:between w:val="nil"/>
              </w:pBdr>
              <w:spacing w:line="360" w:lineRule="auto"/>
              <w:jc w:val="center"/>
              <w:rPr>
                <w:color w:val="000000"/>
                <w:sz w:val="24"/>
                <w:szCs w:val="24"/>
              </w:rPr>
            </w:pPr>
            <w:r>
              <w:rPr>
                <w:color w:val="000000"/>
                <w:sz w:val="24"/>
                <w:szCs w:val="24"/>
              </w:rPr>
              <w:t>Kumar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4A35D" w14:textId="77777777" w:rsidR="00F71D7F" w:rsidRDefault="00F71D7F" w:rsidP="0086218B">
            <w:pPr>
              <w:widowControl w:val="0"/>
              <w:pBdr>
                <w:top w:val="nil"/>
                <w:left w:val="nil"/>
                <w:bottom w:val="nil"/>
                <w:right w:val="nil"/>
                <w:between w:val="nil"/>
              </w:pBdr>
              <w:spacing w:line="360" w:lineRule="auto"/>
              <w:jc w:val="center"/>
              <w:rPr>
                <w:color w:val="000000"/>
                <w:sz w:val="24"/>
                <w:szCs w:val="24"/>
              </w:rPr>
            </w:pPr>
            <w:r>
              <w:rPr>
                <w:color w:val="000000"/>
                <w:sz w:val="24"/>
                <w:szCs w:val="24"/>
              </w:rPr>
              <w:t>Shivam</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C03EC" w14:textId="77777777" w:rsidR="00F71D7F" w:rsidRDefault="00F71D7F" w:rsidP="0086218B">
            <w:pPr>
              <w:widowControl w:val="0"/>
              <w:pBdr>
                <w:top w:val="nil"/>
                <w:left w:val="nil"/>
                <w:bottom w:val="nil"/>
                <w:right w:val="nil"/>
                <w:between w:val="nil"/>
              </w:pBdr>
              <w:spacing w:line="360" w:lineRule="auto"/>
              <w:jc w:val="center"/>
              <w:rPr>
                <w:color w:val="000000"/>
                <w:sz w:val="24"/>
                <w:szCs w:val="24"/>
              </w:rPr>
            </w:pPr>
            <w:r>
              <w:rPr>
                <w:color w:val="000000"/>
                <w:sz w:val="24"/>
                <w:szCs w:val="24"/>
              </w:rPr>
              <w:t>n01592878</w:t>
            </w:r>
          </w:p>
        </w:tc>
      </w:tr>
      <w:tr w:rsidR="00F71D7F" w14:paraId="6ED18903" w14:textId="77777777" w:rsidTr="0086218B">
        <w:trPr>
          <w:trHeight w:val="54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15DB1" w14:textId="77777777" w:rsidR="00F71D7F" w:rsidRDefault="00F71D7F" w:rsidP="0086218B">
            <w:pPr>
              <w:widowControl w:val="0"/>
              <w:pBdr>
                <w:top w:val="nil"/>
                <w:left w:val="nil"/>
                <w:bottom w:val="nil"/>
                <w:right w:val="nil"/>
                <w:between w:val="nil"/>
              </w:pBdr>
              <w:spacing w:line="360" w:lineRule="auto"/>
              <w:jc w:val="center"/>
              <w:rPr>
                <w:color w:val="000000"/>
                <w:sz w:val="24"/>
                <w:szCs w:val="24"/>
              </w:rPr>
            </w:pPr>
            <w:r>
              <w:rPr>
                <w:color w:val="000000"/>
                <w:sz w:val="24"/>
                <w:szCs w:val="24"/>
              </w:rPr>
              <w:t>Dhuria</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407A5" w14:textId="77777777" w:rsidR="00F71D7F" w:rsidRDefault="00F71D7F" w:rsidP="0086218B">
            <w:pPr>
              <w:widowControl w:val="0"/>
              <w:pBdr>
                <w:top w:val="nil"/>
                <w:left w:val="nil"/>
                <w:bottom w:val="nil"/>
                <w:right w:val="nil"/>
                <w:between w:val="nil"/>
              </w:pBdr>
              <w:spacing w:line="360" w:lineRule="auto"/>
              <w:jc w:val="center"/>
              <w:rPr>
                <w:color w:val="000000"/>
                <w:sz w:val="24"/>
                <w:szCs w:val="24"/>
              </w:rPr>
            </w:pPr>
            <w:r>
              <w:rPr>
                <w:color w:val="000000"/>
                <w:sz w:val="24"/>
                <w:szCs w:val="24"/>
              </w:rPr>
              <w:t>Harshal</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63590" w14:textId="77777777" w:rsidR="00F71D7F" w:rsidRDefault="00F71D7F" w:rsidP="0086218B">
            <w:pPr>
              <w:widowControl w:val="0"/>
              <w:pBdr>
                <w:top w:val="nil"/>
                <w:left w:val="nil"/>
                <w:bottom w:val="nil"/>
                <w:right w:val="nil"/>
                <w:between w:val="nil"/>
              </w:pBdr>
              <w:spacing w:line="360" w:lineRule="auto"/>
              <w:jc w:val="center"/>
              <w:rPr>
                <w:color w:val="000000"/>
                <w:sz w:val="24"/>
                <w:szCs w:val="24"/>
              </w:rPr>
            </w:pPr>
            <w:r>
              <w:rPr>
                <w:color w:val="000000"/>
                <w:sz w:val="24"/>
                <w:szCs w:val="24"/>
              </w:rPr>
              <w:t>n01526164</w:t>
            </w:r>
          </w:p>
        </w:tc>
      </w:tr>
      <w:tr w:rsidR="00F71D7F" w14:paraId="2804A406" w14:textId="77777777" w:rsidTr="0086218B">
        <w:trPr>
          <w:trHeight w:val="545"/>
        </w:trPr>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21EAA" w14:textId="7AED0BCF" w:rsidR="00F71D7F" w:rsidRDefault="00F71D7F" w:rsidP="0086218B">
            <w:pPr>
              <w:widowControl w:val="0"/>
              <w:pBdr>
                <w:top w:val="nil"/>
                <w:left w:val="nil"/>
                <w:bottom w:val="nil"/>
                <w:right w:val="nil"/>
                <w:between w:val="nil"/>
              </w:pBdr>
              <w:spacing w:line="360" w:lineRule="auto"/>
              <w:jc w:val="center"/>
              <w:rPr>
                <w:color w:val="000000"/>
                <w:sz w:val="24"/>
                <w:szCs w:val="24"/>
              </w:rPr>
            </w:pPr>
            <w:r>
              <w:rPr>
                <w:color w:val="000000"/>
                <w:sz w:val="24"/>
                <w:szCs w:val="24"/>
              </w:rPr>
              <w:t>Sharma</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F6A26" w14:textId="195089FA" w:rsidR="00F71D7F" w:rsidRDefault="00F71D7F" w:rsidP="0086218B">
            <w:pPr>
              <w:widowControl w:val="0"/>
              <w:pBdr>
                <w:top w:val="nil"/>
                <w:left w:val="nil"/>
                <w:bottom w:val="nil"/>
                <w:right w:val="nil"/>
                <w:between w:val="nil"/>
              </w:pBdr>
              <w:spacing w:line="360" w:lineRule="auto"/>
              <w:jc w:val="center"/>
              <w:rPr>
                <w:color w:val="000000"/>
                <w:sz w:val="24"/>
                <w:szCs w:val="24"/>
              </w:rPr>
            </w:pPr>
            <w:r>
              <w:rPr>
                <w:color w:val="000000"/>
                <w:sz w:val="24"/>
                <w:szCs w:val="24"/>
              </w:rPr>
              <w:t>Rudransh</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82086" w14:textId="3DFFD7D1" w:rsidR="00F71D7F" w:rsidRDefault="00E32D3C" w:rsidP="0086218B">
            <w:pPr>
              <w:widowControl w:val="0"/>
              <w:pBdr>
                <w:top w:val="nil"/>
                <w:left w:val="nil"/>
                <w:bottom w:val="nil"/>
                <w:right w:val="nil"/>
                <w:between w:val="nil"/>
              </w:pBdr>
              <w:spacing w:line="360" w:lineRule="auto"/>
              <w:jc w:val="center"/>
              <w:rPr>
                <w:color w:val="000000"/>
                <w:sz w:val="24"/>
                <w:szCs w:val="24"/>
              </w:rPr>
            </w:pPr>
            <w:r>
              <w:rPr>
                <w:color w:val="000000"/>
                <w:sz w:val="24"/>
                <w:szCs w:val="24"/>
              </w:rPr>
              <w:t>n01544993</w:t>
            </w:r>
          </w:p>
        </w:tc>
      </w:tr>
    </w:tbl>
    <w:p w14:paraId="55155105" w14:textId="77777777" w:rsidR="00F71D7F" w:rsidRDefault="00F71D7F" w:rsidP="00F71D7F">
      <w:pPr>
        <w:pStyle w:val="NoSpacing"/>
        <w:jc w:val="both"/>
        <w:rPr>
          <w:rFonts w:ascii="Segoe UI" w:hAnsi="Segoe UI" w:cs="Segoe UI"/>
          <w:sz w:val="24"/>
          <w:szCs w:val="24"/>
        </w:rPr>
      </w:pPr>
    </w:p>
    <w:p w14:paraId="2DD21AAA" w14:textId="65647CCC" w:rsidR="00F71D7F" w:rsidRPr="003A46CC" w:rsidRDefault="00F71D7F" w:rsidP="00F71D7F">
      <w:pPr>
        <w:pStyle w:val="NoSpacing"/>
        <w:jc w:val="both"/>
        <w:rPr>
          <w:rFonts w:ascii="Segoe UI" w:hAnsi="Segoe UI" w:cs="Segoe UI"/>
          <w:sz w:val="24"/>
          <w:szCs w:val="24"/>
        </w:rPr>
      </w:pPr>
      <w:r w:rsidRPr="003A46CC">
        <w:rPr>
          <w:rFonts w:ascii="Segoe UI" w:hAnsi="Segoe UI" w:cs="Segoe UI"/>
          <w:sz w:val="24"/>
          <w:szCs w:val="24"/>
        </w:rPr>
        <w:t xml:space="preserve">Submitted to: Professor </w:t>
      </w:r>
      <w:proofErr w:type="spellStart"/>
      <w:r>
        <w:rPr>
          <w:rFonts w:ascii="Segoe UI" w:hAnsi="Segoe UI" w:cs="Segoe UI"/>
          <w:sz w:val="24"/>
          <w:szCs w:val="24"/>
        </w:rPr>
        <w:t>Prabhpreet</w:t>
      </w:r>
      <w:proofErr w:type="spellEnd"/>
      <w:r>
        <w:rPr>
          <w:rFonts w:ascii="Segoe UI" w:hAnsi="Segoe UI" w:cs="Segoe UI"/>
          <w:sz w:val="24"/>
          <w:szCs w:val="24"/>
        </w:rPr>
        <w:t xml:space="preserve"> </w:t>
      </w:r>
      <w:r w:rsidR="00E32D3C">
        <w:rPr>
          <w:rFonts w:ascii="Segoe UI" w:hAnsi="Segoe UI" w:cs="Segoe UI"/>
          <w:sz w:val="24"/>
          <w:szCs w:val="24"/>
        </w:rPr>
        <w:t>Sidhu</w:t>
      </w:r>
    </w:p>
    <w:p w14:paraId="7055AA2C" w14:textId="77777777" w:rsidR="00F71D7F" w:rsidRPr="003A46CC" w:rsidRDefault="00F71D7F" w:rsidP="00F71D7F">
      <w:pPr>
        <w:pStyle w:val="NoSpacing"/>
        <w:jc w:val="both"/>
        <w:rPr>
          <w:rFonts w:ascii="Segoe UI" w:hAnsi="Segoe UI" w:cs="Segoe UI"/>
          <w:sz w:val="24"/>
          <w:szCs w:val="24"/>
        </w:rPr>
      </w:pPr>
      <w:r w:rsidRPr="003A46CC">
        <w:rPr>
          <w:rFonts w:ascii="Segoe UI" w:hAnsi="Segoe UI" w:cs="Segoe UI"/>
          <w:sz w:val="24"/>
          <w:szCs w:val="24"/>
        </w:rPr>
        <w:t xml:space="preserve">Submission Date: </w:t>
      </w:r>
      <w:r>
        <w:rPr>
          <w:rFonts w:ascii="Segoe UI" w:hAnsi="Segoe UI" w:cs="Segoe UI"/>
          <w:sz w:val="24"/>
          <w:szCs w:val="24"/>
        </w:rPr>
        <w:t>December 8, 2023</w:t>
      </w:r>
    </w:p>
    <w:p w14:paraId="64B1E26F" w14:textId="77777777" w:rsidR="00F71D7F" w:rsidRDefault="00F71D7F" w:rsidP="00F542A1">
      <w:pPr>
        <w:pStyle w:val="NoSpacing"/>
        <w:jc w:val="both"/>
        <w:rPr>
          <w:b/>
          <w:bCs/>
          <w:sz w:val="36"/>
          <w:szCs w:val="36"/>
          <w:lang w:eastAsia="en-CA"/>
        </w:rPr>
      </w:pPr>
    </w:p>
    <w:p w14:paraId="59113FC5" w14:textId="77777777" w:rsidR="00F71D7F" w:rsidRDefault="00F71D7F" w:rsidP="00F542A1">
      <w:pPr>
        <w:pStyle w:val="NoSpacing"/>
        <w:jc w:val="both"/>
        <w:rPr>
          <w:b/>
          <w:bCs/>
          <w:sz w:val="36"/>
          <w:szCs w:val="36"/>
          <w:lang w:eastAsia="en-CA"/>
        </w:rPr>
      </w:pPr>
    </w:p>
    <w:p w14:paraId="7120C500" w14:textId="77777777" w:rsidR="00F71D7F" w:rsidRDefault="00F71D7F" w:rsidP="00F542A1">
      <w:pPr>
        <w:pStyle w:val="NoSpacing"/>
        <w:jc w:val="both"/>
        <w:rPr>
          <w:b/>
          <w:bCs/>
          <w:sz w:val="36"/>
          <w:szCs w:val="36"/>
          <w:lang w:eastAsia="en-CA"/>
        </w:rPr>
      </w:pPr>
    </w:p>
    <w:p w14:paraId="795DB897" w14:textId="77777777" w:rsidR="00F71D7F" w:rsidRDefault="00F71D7F" w:rsidP="00F542A1">
      <w:pPr>
        <w:pStyle w:val="NoSpacing"/>
        <w:jc w:val="both"/>
        <w:rPr>
          <w:b/>
          <w:bCs/>
          <w:sz w:val="36"/>
          <w:szCs w:val="36"/>
          <w:lang w:eastAsia="en-CA"/>
        </w:rPr>
      </w:pPr>
    </w:p>
    <w:p w14:paraId="6F6DC600" w14:textId="77777777" w:rsidR="00F71D7F" w:rsidRDefault="00F71D7F" w:rsidP="00F542A1">
      <w:pPr>
        <w:pStyle w:val="NoSpacing"/>
        <w:jc w:val="both"/>
        <w:rPr>
          <w:b/>
          <w:bCs/>
          <w:sz w:val="36"/>
          <w:szCs w:val="36"/>
          <w:lang w:eastAsia="en-CA"/>
        </w:rPr>
      </w:pPr>
    </w:p>
    <w:p w14:paraId="3DFDEE51" w14:textId="03F52A8B" w:rsidR="00F542A1" w:rsidRPr="00F542A1" w:rsidRDefault="00F542A1" w:rsidP="00F542A1">
      <w:pPr>
        <w:pStyle w:val="NoSpacing"/>
        <w:jc w:val="both"/>
        <w:rPr>
          <w:b/>
          <w:bCs/>
          <w:sz w:val="36"/>
          <w:szCs w:val="36"/>
          <w:lang w:eastAsia="en-CA"/>
        </w:rPr>
      </w:pPr>
      <w:r w:rsidRPr="00F542A1">
        <w:rPr>
          <w:b/>
          <w:bCs/>
          <w:sz w:val="36"/>
          <w:szCs w:val="36"/>
          <w:lang w:eastAsia="en-CA"/>
        </w:rPr>
        <w:lastRenderedPageBreak/>
        <w:t>Project Report: Sentiment Analysis for Restaurant Reviews</w:t>
      </w:r>
    </w:p>
    <w:p w14:paraId="6F229CE2" w14:textId="77777777" w:rsidR="00F542A1" w:rsidRDefault="00F542A1" w:rsidP="00F542A1">
      <w:pPr>
        <w:pStyle w:val="NoSpacing"/>
        <w:jc w:val="both"/>
        <w:rPr>
          <w:kern w:val="0"/>
          <w:sz w:val="36"/>
          <w:szCs w:val="36"/>
          <w:lang w:eastAsia="en-CA"/>
        </w:rPr>
      </w:pPr>
    </w:p>
    <w:p w14:paraId="51AC676D" w14:textId="6150ADA6" w:rsidR="00F542A1" w:rsidRPr="00F542A1" w:rsidRDefault="00F542A1" w:rsidP="00F542A1">
      <w:pPr>
        <w:pStyle w:val="NoSpacing"/>
        <w:jc w:val="both"/>
        <w:rPr>
          <w:kern w:val="0"/>
          <w:sz w:val="36"/>
          <w:szCs w:val="36"/>
          <w:lang w:eastAsia="en-CA"/>
        </w:rPr>
      </w:pPr>
      <w:r w:rsidRPr="00F542A1">
        <w:rPr>
          <w:kern w:val="0"/>
          <w:sz w:val="36"/>
          <w:szCs w:val="36"/>
          <w:lang w:eastAsia="en-CA"/>
        </w:rPr>
        <w:t>1. Problem Statement</w:t>
      </w:r>
    </w:p>
    <w:p w14:paraId="5E089DCF" w14:textId="77777777" w:rsidR="00F542A1" w:rsidRDefault="00F542A1" w:rsidP="00F542A1">
      <w:pPr>
        <w:pStyle w:val="NoSpacing"/>
        <w:jc w:val="both"/>
        <w:rPr>
          <w:color w:val="374151"/>
          <w:kern w:val="0"/>
          <w:sz w:val="24"/>
          <w:szCs w:val="24"/>
          <w:lang w:eastAsia="en-CA"/>
        </w:rPr>
      </w:pPr>
      <w:r w:rsidRPr="00F542A1">
        <w:rPr>
          <w:color w:val="374151"/>
          <w:kern w:val="0"/>
          <w:sz w:val="24"/>
          <w:szCs w:val="24"/>
          <w:lang w:eastAsia="en-CA"/>
        </w:rPr>
        <w:t>The restaurant industry thrives on customer satisfaction, and online reviews play a pivotal role in shaping a restaurant's reputation. Our goal is to develop a sentiment analysis model that can effectively classify customer reviews as either positive or negative. Specifically, we aim to quantify the number of negative and positive sentiments expressed in the reviews to provide valuable insights for the restaurant business.</w:t>
      </w:r>
    </w:p>
    <w:p w14:paraId="1FF92BB7" w14:textId="77777777" w:rsidR="00F542A1" w:rsidRPr="00F542A1" w:rsidRDefault="00F542A1" w:rsidP="00F542A1">
      <w:pPr>
        <w:pStyle w:val="NoSpacing"/>
        <w:jc w:val="both"/>
        <w:rPr>
          <w:color w:val="374151"/>
          <w:kern w:val="0"/>
          <w:sz w:val="24"/>
          <w:szCs w:val="24"/>
          <w:lang w:eastAsia="en-CA"/>
        </w:rPr>
      </w:pPr>
    </w:p>
    <w:p w14:paraId="0B9AE68B" w14:textId="77777777" w:rsidR="00F542A1" w:rsidRPr="00F542A1" w:rsidRDefault="00F542A1" w:rsidP="00F542A1">
      <w:pPr>
        <w:pStyle w:val="NoSpacing"/>
        <w:jc w:val="both"/>
        <w:rPr>
          <w:kern w:val="0"/>
          <w:sz w:val="36"/>
          <w:szCs w:val="36"/>
          <w:lang w:eastAsia="en-CA"/>
        </w:rPr>
      </w:pPr>
      <w:r w:rsidRPr="00F542A1">
        <w:rPr>
          <w:kern w:val="0"/>
          <w:sz w:val="36"/>
          <w:szCs w:val="36"/>
          <w:lang w:eastAsia="en-CA"/>
        </w:rPr>
        <w:t>2. Data Collection and Definition</w:t>
      </w:r>
    </w:p>
    <w:p w14:paraId="508B1BE4" w14:textId="77777777" w:rsidR="00F542A1" w:rsidRDefault="00F542A1" w:rsidP="00F542A1">
      <w:pPr>
        <w:pStyle w:val="NoSpacing"/>
        <w:jc w:val="both"/>
        <w:rPr>
          <w:color w:val="374151"/>
          <w:kern w:val="0"/>
          <w:sz w:val="24"/>
          <w:szCs w:val="24"/>
          <w:lang w:eastAsia="en-CA"/>
        </w:rPr>
      </w:pPr>
      <w:r w:rsidRPr="00F542A1">
        <w:rPr>
          <w:color w:val="374151"/>
          <w:kern w:val="0"/>
          <w:sz w:val="24"/>
          <w:szCs w:val="24"/>
          <w:lang w:eastAsia="en-CA"/>
        </w:rPr>
        <w:t>We selected a restaurant as our target for analysis, focusing on customer reviews from a web portal. The primary objective was to understand the distribution of positive and negative sentiments within these reviews. The dataset was meticulously prepared, and an initial exploration revealed a clean dataset with no null values.</w:t>
      </w:r>
    </w:p>
    <w:p w14:paraId="118FB0E1" w14:textId="77777777" w:rsidR="00F542A1" w:rsidRPr="00F542A1" w:rsidRDefault="00F542A1" w:rsidP="00F542A1">
      <w:pPr>
        <w:pStyle w:val="NoSpacing"/>
        <w:jc w:val="both"/>
        <w:rPr>
          <w:color w:val="374151"/>
          <w:kern w:val="0"/>
          <w:sz w:val="24"/>
          <w:szCs w:val="24"/>
          <w:lang w:eastAsia="en-CA"/>
        </w:rPr>
      </w:pPr>
    </w:p>
    <w:p w14:paraId="03B9D8EB" w14:textId="77777777" w:rsidR="00F542A1" w:rsidRPr="00F542A1" w:rsidRDefault="00F542A1" w:rsidP="00F542A1">
      <w:pPr>
        <w:pStyle w:val="NoSpacing"/>
        <w:jc w:val="both"/>
        <w:rPr>
          <w:kern w:val="0"/>
          <w:sz w:val="36"/>
          <w:szCs w:val="36"/>
          <w:lang w:eastAsia="en-CA"/>
        </w:rPr>
      </w:pPr>
      <w:r w:rsidRPr="00F542A1">
        <w:rPr>
          <w:kern w:val="0"/>
          <w:sz w:val="36"/>
          <w:szCs w:val="36"/>
          <w:lang w:eastAsia="en-CA"/>
        </w:rPr>
        <w:t>3. Data Preprocessing</w:t>
      </w:r>
    </w:p>
    <w:p w14:paraId="0BC34FBE" w14:textId="77777777" w:rsidR="00F542A1" w:rsidRDefault="00F542A1" w:rsidP="00F542A1">
      <w:pPr>
        <w:pStyle w:val="NoSpacing"/>
        <w:jc w:val="both"/>
        <w:rPr>
          <w:color w:val="374151"/>
          <w:kern w:val="0"/>
          <w:sz w:val="24"/>
          <w:szCs w:val="24"/>
          <w:lang w:eastAsia="en-CA"/>
        </w:rPr>
      </w:pPr>
      <w:r w:rsidRPr="00F542A1">
        <w:rPr>
          <w:color w:val="374151"/>
          <w:kern w:val="0"/>
          <w:sz w:val="24"/>
          <w:szCs w:val="24"/>
          <w:lang w:eastAsia="en-CA"/>
        </w:rPr>
        <w:t>To ensure the effectiveness of the sentiment analysis model, we performed essential data preprocessing steps. This involved converting all text to lowercase, removing stop words, eliminating special symbols, and tokenization using NLTK and regular expressions. Special attention was given to handling custom stop words to address specific challenges, such as negation in sentences.</w:t>
      </w:r>
    </w:p>
    <w:p w14:paraId="0C840AF1" w14:textId="77777777" w:rsidR="00F542A1" w:rsidRPr="00F542A1" w:rsidRDefault="00F542A1" w:rsidP="00F542A1">
      <w:pPr>
        <w:pStyle w:val="NoSpacing"/>
        <w:jc w:val="both"/>
        <w:rPr>
          <w:color w:val="374151"/>
          <w:kern w:val="0"/>
          <w:sz w:val="24"/>
          <w:szCs w:val="24"/>
          <w:lang w:eastAsia="en-CA"/>
        </w:rPr>
      </w:pPr>
    </w:p>
    <w:p w14:paraId="5ED6F17B" w14:textId="77777777" w:rsidR="00F542A1" w:rsidRPr="00F542A1" w:rsidRDefault="00F542A1" w:rsidP="00F542A1">
      <w:pPr>
        <w:pStyle w:val="NoSpacing"/>
        <w:jc w:val="both"/>
        <w:rPr>
          <w:kern w:val="0"/>
          <w:sz w:val="36"/>
          <w:szCs w:val="36"/>
          <w:lang w:eastAsia="en-CA"/>
        </w:rPr>
      </w:pPr>
      <w:r w:rsidRPr="00F542A1">
        <w:rPr>
          <w:kern w:val="0"/>
          <w:sz w:val="36"/>
          <w:szCs w:val="36"/>
          <w:lang w:eastAsia="en-CA"/>
        </w:rPr>
        <w:t>4. Model Selection - LSTM</w:t>
      </w:r>
    </w:p>
    <w:p w14:paraId="76FAE421" w14:textId="77777777" w:rsidR="00F542A1" w:rsidRDefault="00F542A1" w:rsidP="00F542A1">
      <w:pPr>
        <w:pStyle w:val="NoSpacing"/>
        <w:jc w:val="both"/>
        <w:rPr>
          <w:color w:val="374151"/>
          <w:kern w:val="0"/>
          <w:sz w:val="24"/>
          <w:szCs w:val="24"/>
          <w:lang w:eastAsia="en-CA"/>
        </w:rPr>
      </w:pPr>
      <w:r w:rsidRPr="00F542A1">
        <w:rPr>
          <w:color w:val="374151"/>
          <w:kern w:val="0"/>
          <w:sz w:val="24"/>
          <w:szCs w:val="24"/>
          <w:lang w:eastAsia="en-CA"/>
        </w:rPr>
        <w:t>After considering various models, Long Short-Term Memory (LSTM) was chosen for its effectiveness in handling large language datasets and sequential data. LSTM, an improved version of Recurrent Neural Networks (RNNs), was deemed suitable for natural language processing and sentiment analysis due to its excellent memory cell and ability to handle long dependencies in language.</w:t>
      </w:r>
    </w:p>
    <w:p w14:paraId="00FA386A" w14:textId="77777777" w:rsidR="00F542A1" w:rsidRPr="00F542A1" w:rsidRDefault="00F542A1" w:rsidP="00F542A1">
      <w:pPr>
        <w:pStyle w:val="NoSpacing"/>
        <w:jc w:val="both"/>
        <w:rPr>
          <w:color w:val="374151"/>
          <w:kern w:val="0"/>
          <w:sz w:val="24"/>
          <w:szCs w:val="24"/>
          <w:lang w:eastAsia="en-CA"/>
        </w:rPr>
      </w:pPr>
    </w:p>
    <w:p w14:paraId="120ECE23" w14:textId="77777777" w:rsidR="00F542A1" w:rsidRPr="00F542A1" w:rsidRDefault="00F542A1" w:rsidP="00F542A1">
      <w:pPr>
        <w:pStyle w:val="NoSpacing"/>
        <w:jc w:val="both"/>
        <w:rPr>
          <w:kern w:val="0"/>
          <w:sz w:val="36"/>
          <w:szCs w:val="36"/>
          <w:lang w:eastAsia="en-CA"/>
        </w:rPr>
      </w:pPr>
      <w:r w:rsidRPr="00F542A1">
        <w:rPr>
          <w:kern w:val="0"/>
          <w:sz w:val="36"/>
          <w:szCs w:val="36"/>
          <w:lang w:eastAsia="en-CA"/>
        </w:rPr>
        <w:t>5. Data Split and Feature Extraction</w:t>
      </w:r>
    </w:p>
    <w:p w14:paraId="5D06C9D6" w14:textId="77777777" w:rsidR="00F542A1" w:rsidRDefault="00F542A1" w:rsidP="00F542A1">
      <w:pPr>
        <w:pStyle w:val="NoSpacing"/>
        <w:jc w:val="both"/>
        <w:rPr>
          <w:color w:val="374151"/>
          <w:kern w:val="0"/>
          <w:sz w:val="24"/>
          <w:szCs w:val="24"/>
          <w:lang w:eastAsia="en-CA"/>
        </w:rPr>
      </w:pPr>
      <w:r w:rsidRPr="00F542A1">
        <w:rPr>
          <w:color w:val="374151"/>
          <w:kern w:val="0"/>
          <w:sz w:val="24"/>
          <w:szCs w:val="24"/>
          <w:lang w:eastAsia="en-CA"/>
        </w:rPr>
        <w:t>The dataset was split into an 80/20 ratio for training and testing purposes. Feature extraction was crucial for transforming raw text into a format suitable for machine learning models. Bag of words, a supervised version of inverse document frequency, was chosen as the prime choice for feature extraction.</w:t>
      </w:r>
    </w:p>
    <w:p w14:paraId="7C88F6CF" w14:textId="77777777" w:rsidR="00F542A1" w:rsidRPr="00F542A1" w:rsidRDefault="00F542A1" w:rsidP="00F542A1">
      <w:pPr>
        <w:pStyle w:val="NoSpacing"/>
        <w:jc w:val="both"/>
        <w:rPr>
          <w:color w:val="374151"/>
          <w:kern w:val="0"/>
          <w:sz w:val="24"/>
          <w:szCs w:val="24"/>
          <w:lang w:eastAsia="en-CA"/>
        </w:rPr>
      </w:pPr>
    </w:p>
    <w:p w14:paraId="687A0EA0" w14:textId="77777777" w:rsidR="00F542A1" w:rsidRPr="00F542A1" w:rsidRDefault="00F542A1" w:rsidP="00F542A1">
      <w:pPr>
        <w:pStyle w:val="NoSpacing"/>
        <w:jc w:val="both"/>
        <w:rPr>
          <w:kern w:val="0"/>
          <w:sz w:val="36"/>
          <w:szCs w:val="36"/>
          <w:lang w:eastAsia="en-CA"/>
        </w:rPr>
      </w:pPr>
      <w:r w:rsidRPr="00F542A1">
        <w:rPr>
          <w:kern w:val="0"/>
          <w:sz w:val="36"/>
          <w:szCs w:val="36"/>
          <w:lang w:eastAsia="en-CA"/>
        </w:rPr>
        <w:t>6. Model Training and Hyperparameter Tuning</w:t>
      </w:r>
    </w:p>
    <w:p w14:paraId="2D9001F1" w14:textId="77777777" w:rsidR="00F542A1" w:rsidRDefault="00F542A1" w:rsidP="00F542A1">
      <w:pPr>
        <w:pStyle w:val="NoSpacing"/>
        <w:jc w:val="both"/>
        <w:rPr>
          <w:color w:val="374151"/>
          <w:kern w:val="0"/>
          <w:sz w:val="24"/>
          <w:szCs w:val="24"/>
          <w:lang w:eastAsia="en-CA"/>
        </w:rPr>
      </w:pPr>
      <w:r w:rsidRPr="00F542A1">
        <w:rPr>
          <w:color w:val="374151"/>
          <w:kern w:val="0"/>
          <w:sz w:val="24"/>
          <w:szCs w:val="24"/>
          <w:lang w:eastAsia="en-CA"/>
        </w:rPr>
        <w:t>LSTM was employed as the primary model for training. Hyperparameter tuning, including regularization, epoch adjustment, dropout rates, early stopping, and optimizer selection, was performed to optimize the model's performance and training stability. Challenges such as overfitting were addressed through careful tuning.</w:t>
      </w:r>
    </w:p>
    <w:p w14:paraId="711AB268" w14:textId="77777777" w:rsidR="00F542A1" w:rsidRPr="00F542A1" w:rsidRDefault="00F542A1" w:rsidP="00F542A1">
      <w:pPr>
        <w:pStyle w:val="NoSpacing"/>
        <w:jc w:val="both"/>
        <w:rPr>
          <w:color w:val="374151"/>
          <w:kern w:val="0"/>
          <w:sz w:val="24"/>
          <w:szCs w:val="24"/>
          <w:lang w:eastAsia="en-CA"/>
        </w:rPr>
      </w:pPr>
    </w:p>
    <w:p w14:paraId="08A75106" w14:textId="77777777" w:rsidR="00F542A1" w:rsidRPr="00F542A1" w:rsidRDefault="00F542A1" w:rsidP="00F542A1">
      <w:pPr>
        <w:pStyle w:val="NoSpacing"/>
        <w:jc w:val="both"/>
        <w:rPr>
          <w:kern w:val="0"/>
          <w:sz w:val="36"/>
          <w:szCs w:val="36"/>
          <w:lang w:eastAsia="en-CA"/>
        </w:rPr>
      </w:pPr>
      <w:r w:rsidRPr="00F542A1">
        <w:rPr>
          <w:kern w:val="0"/>
          <w:sz w:val="36"/>
          <w:szCs w:val="36"/>
          <w:lang w:eastAsia="en-CA"/>
        </w:rPr>
        <w:t>7. Model Evaluation and Prediction</w:t>
      </w:r>
    </w:p>
    <w:p w14:paraId="15DBF7D3" w14:textId="77777777" w:rsidR="00F542A1" w:rsidRDefault="00F542A1" w:rsidP="00F542A1">
      <w:pPr>
        <w:pStyle w:val="NoSpacing"/>
        <w:jc w:val="both"/>
        <w:rPr>
          <w:color w:val="374151"/>
          <w:kern w:val="0"/>
          <w:sz w:val="24"/>
          <w:szCs w:val="24"/>
          <w:lang w:eastAsia="en-CA"/>
        </w:rPr>
      </w:pPr>
      <w:r w:rsidRPr="00F542A1">
        <w:rPr>
          <w:color w:val="374151"/>
          <w:kern w:val="0"/>
          <w:sz w:val="24"/>
          <w:szCs w:val="24"/>
          <w:lang w:eastAsia="en-CA"/>
        </w:rPr>
        <w:t>To assess the model's accuracy, Amazon reviews were used as a benchmark. The model architecture included an embedding layer for converting words into dense vectors, an LSTM layer for capturing sequence patterns, dropout for preventing overfitting, and a dense layer for binary classification. Adjustments to hyperparameters, such as embedding dimensions and LSTM units, were made to fine-tune the model for better performance.</w:t>
      </w:r>
    </w:p>
    <w:p w14:paraId="01E1F171" w14:textId="77777777" w:rsidR="00F542A1" w:rsidRPr="00F542A1" w:rsidRDefault="00F542A1" w:rsidP="00F542A1">
      <w:pPr>
        <w:pStyle w:val="NoSpacing"/>
        <w:jc w:val="both"/>
        <w:rPr>
          <w:color w:val="374151"/>
          <w:kern w:val="0"/>
          <w:sz w:val="24"/>
          <w:szCs w:val="24"/>
          <w:lang w:eastAsia="en-CA"/>
        </w:rPr>
      </w:pPr>
    </w:p>
    <w:p w14:paraId="32BF0650" w14:textId="77777777" w:rsidR="00F542A1" w:rsidRPr="00F542A1" w:rsidRDefault="00F542A1" w:rsidP="00F542A1">
      <w:pPr>
        <w:pStyle w:val="NoSpacing"/>
        <w:jc w:val="both"/>
        <w:rPr>
          <w:kern w:val="0"/>
          <w:sz w:val="36"/>
          <w:szCs w:val="36"/>
          <w:lang w:eastAsia="en-CA"/>
        </w:rPr>
      </w:pPr>
      <w:r w:rsidRPr="00F542A1">
        <w:rPr>
          <w:kern w:val="0"/>
          <w:sz w:val="36"/>
          <w:szCs w:val="36"/>
          <w:lang w:eastAsia="en-CA"/>
        </w:rPr>
        <w:t>8. Shortcomings and Mitigations</w:t>
      </w:r>
    </w:p>
    <w:p w14:paraId="3829AB1D" w14:textId="77777777" w:rsidR="00404916" w:rsidRPr="00404916" w:rsidRDefault="00404916" w:rsidP="00404916">
      <w:pPr>
        <w:pStyle w:val="NoSpacing"/>
        <w:jc w:val="both"/>
        <w:rPr>
          <w:color w:val="374151"/>
          <w:kern w:val="0"/>
          <w:sz w:val="24"/>
          <w:szCs w:val="24"/>
          <w:lang w:eastAsia="en-CA"/>
        </w:rPr>
      </w:pPr>
      <w:r w:rsidRPr="00404916">
        <w:rPr>
          <w:color w:val="374151"/>
          <w:kern w:val="0"/>
          <w:sz w:val="24"/>
          <w:szCs w:val="24"/>
          <w:lang w:eastAsia="en-CA"/>
        </w:rPr>
        <w:t>The project encountered several challenges:</w:t>
      </w:r>
    </w:p>
    <w:p w14:paraId="52ABF0A8" w14:textId="77777777" w:rsidR="00404916" w:rsidRDefault="00404916" w:rsidP="00404916">
      <w:pPr>
        <w:pStyle w:val="NoSpacing"/>
        <w:jc w:val="both"/>
        <w:rPr>
          <w:color w:val="374151"/>
          <w:kern w:val="0"/>
          <w:sz w:val="24"/>
          <w:szCs w:val="24"/>
          <w:highlight w:val="yellow"/>
          <w:lang w:eastAsia="en-CA"/>
        </w:rPr>
      </w:pPr>
    </w:p>
    <w:p w14:paraId="491E8E29" w14:textId="77777777" w:rsidR="00A74EEA" w:rsidRPr="00A74EEA" w:rsidRDefault="00A74EEA" w:rsidP="00A74EEA">
      <w:pPr>
        <w:pStyle w:val="NoSpacing"/>
        <w:numPr>
          <w:ilvl w:val="0"/>
          <w:numId w:val="4"/>
        </w:numPr>
        <w:jc w:val="both"/>
        <w:rPr>
          <w:rFonts w:cstheme="minorHAnsi"/>
          <w:kern w:val="0"/>
          <w:sz w:val="24"/>
          <w:szCs w:val="24"/>
          <w:lang w:eastAsia="en-CA"/>
        </w:rPr>
      </w:pPr>
      <w:r w:rsidRPr="00A74EEA">
        <w:rPr>
          <w:rFonts w:cstheme="minorHAnsi"/>
          <w:b/>
          <w:bCs/>
          <w:kern w:val="0"/>
          <w:sz w:val="24"/>
          <w:szCs w:val="24"/>
          <w:lang w:eastAsia="en-CA"/>
        </w:rPr>
        <w:t>Polarity and Subjectivity Analysis</w:t>
      </w:r>
      <w:r w:rsidRPr="00A74EEA">
        <w:rPr>
          <w:rFonts w:cstheme="minorHAnsi"/>
          <w:kern w:val="0"/>
          <w:sz w:val="24"/>
          <w:szCs w:val="24"/>
          <w:lang w:eastAsia="en-CA"/>
        </w:rPr>
        <w:t xml:space="preserve">: To enhance sentiment analysis, we incorporated </w:t>
      </w:r>
      <w:proofErr w:type="spellStart"/>
      <w:r w:rsidRPr="00A74EEA">
        <w:rPr>
          <w:rFonts w:cstheme="minorHAnsi"/>
          <w:kern w:val="0"/>
          <w:sz w:val="24"/>
          <w:szCs w:val="24"/>
          <w:lang w:eastAsia="en-CA"/>
        </w:rPr>
        <w:t>TextBlob</w:t>
      </w:r>
      <w:proofErr w:type="spellEnd"/>
      <w:r w:rsidRPr="00A74EEA">
        <w:rPr>
          <w:rFonts w:cstheme="minorHAnsi"/>
          <w:kern w:val="0"/>
          <w:sz w:val="24"/>
          <w:szCs w:val="24"/>
          <w:lang w:eastAsia="en-CA"/>
        </w:rPr>
        <w:t xml:space="preserve"> analysis, which provides a measure of polarity and subjectivity for each sentence.</w:t>
      </w:r>
    </w:p>
    <w:p w14:paraId="34409D47" w14:textId="77777777" w:rsidR="00A74EEA" w:rsidRPr="00A74EEA" w:rsidRDefault="00A74EEA" w:rsidP="00A74EEA">
      <w:pPr>
        <w:pStyle w:val="NoSpacing"/>
        <w:jc w:val="both"/>
        <w:rPr>
          <w:rFonts w:cstheme="minorHAnsi"/>
          <w:kern w:val="0"/>
          <w:sz w:val="24"/>
          <w:szCs w:val="24"/>
          <w:lang w:eastAsia="en-CA"/>
        </w:rPr>
      </w:pPr>
    </w:p>
    <w:p w14:paraId="2DDE733A" w14:textId="0A7C5C54" w:rsidR="00A74EEA" w:rsidRPr="00A74EEA" w:rsidRDefault="00A74EEA" w:rsidP="00A74EEA">
      <w:pPr>
        <w:pStyle w:val="NoSpacing"/>
        <w:numPr>
          <w:ilvl w:val="0"/>
          <w:numId w:val="4"/>
        </w:numPr>
        <w:jc w:val="both"/>
        <w:rPr>
          <w:rFonts w:cstheme="minorHAnsi"/>
          <w:kern w:val="0"/>
          <w:sz w:val="24"/>
          <w:szCs w:val="24"/>
          <w:lang w:eastAsia="en-CA"/>
        </w:rPr>
      </w:pPr>
      <w:r w:rsidRPr="00A74EEA">
        <w:rPr>
          <w:rFonts w:cstheme="minorHAnsi"/>
          <w:b/>
          <w:bCs/>
          <w:kern w:val="0"/>
          <w:sz w:val="24"/>
          <w:szCs w:val="24"/>
          <w:lang w:eastAsia="en-CA"/>
        </w:rPr>
        <w:t xml:space="preserve">Stop wording Challenges: </w:t>
      </w:r>
      <w:r w:rsidRPr="00A74EEA">
        <w:rPr>
          <w:rFonts w:cstheme="minorHAnsi"/>
          <w:kern w:val="0"/>
          <w:sz w:val="24"/>
          <w:szCs w:val="24"/>
          <w:lang w:eastAsia="en-CA"/>
        </w:rPr>
        <w:t>Despite using custom stop words, challenges persisted with extremely large datasets, prompting ongoing refinement to improve accuracy.</w:t>
      </w:r>
    </w:p>
    <w:p w14:paraId="49F74805" w14:textId="77777777" w:rsidR="00A74EEA" w:rsidRPr="00A74EEA" w:rsidRDefault="00A74EEA" w:rsidP="00A74EEA">
      <w:pPr>
        <w:pStyle w:val="NoSpacing"/>
        <w:jc w:val="both"/>
        <w:rPr>
          <w:rFonts w:cstheme="minorHAnsi"/>
          <w:kern w:val="0"/>
          <w:sz w:val="24"/>
          <w:szCs w:val="24"/>
          <w:lang w:eastAsia="en-CA"/>
        </w:rPr>
      </w:pPr>
    </w:p>
    <w:p w14:paraId="2E92BA64" w14:textId="77777777" w:rsidR="00A74EEA" w:rsidRPr="00A74EEA" w:rsidRDefault="00A74EEA" w:rsidP="00A74EEA">
      <w:pPr>
        <w:pStyle w:val="NoSpacing"/>
        <w:numPr>
          <w:ilvl w:val="0"/>
          <w:numId w:val="4"/>
        </w:numPr>
        <w:jc w:val="both"/>
        <w:rPr>
          <w:rFonts w:cstheme="minorHAnsi"/>
          <w:kern w:val="0"/>
          <w:sz w:val="24"/>
          <w:szCs w:val="24"/>
          <w:lang w:eastAsia="en-CA"/>
        </w:rPr>
      </w:pPr>
      <w:r w:rsidRPr="00A74EEA">
        <w:rPr>
          <w:rFonts w:cstheme="minorHAnsi"/>
          <w:b/>
          <w:bCs/>
          <w:kern w:val="0"/>
          <w:sz w:val="24"/>
          <w:szCs w:val="24"/>
          <w:lang w:eastAsia="en-CA"/>
        </w:rPr>
        <w:t>Wrong Predictions:</w:t>
      </w:r>
      <w:r w:rsidRPr="00A74EEA">
        <w:rPr>
          <w:rFonts w:cstheme="minorHAnsi"/>
          <w:kern w:val="0"/>
          <w:sz w:val="24"/>
          <w:szCs w:val="24"/>
          <w:lang w:eastAsia="en-CA"/>
        </w:rPr>
        <w:t xml:space="preserve"> Instances of misclassification, particularly with negations like "food was not good," led to ongoing efforts to enrich the model with more nuanced input data.</w:t>
      </w:r>
    </w:p>
    <w:p w14:paraId="4E05483F" w14:textId="77777777" w:rsidR="00A74EEA" w:rsidRPr="00A74EEA" w:rsidRDefault="00A74EEA" w:rsidP="00A74EEA">
      <w:pPr>
        <w:pStyle w:val="NoSpacing"/>
        <w:jc w:val="both"/>
        <w:rPr>
          <w:rFonts w:cstheme="minorHAnsi"/>
          <w:kern w:val="0"/>
          <w:sz w:val="24"/>
          <w:szCs w:val="24"/>
          <w:lang w:eastAsia="en-CA"/>
        </w:rPr>
      </w:pPr>
    </w:p>
    <w:p w14:paraId="3BB18263" w14:textId="77777777" w:rsidR="00A74EEA" w:rsidRPr="00A74EEA" w:rsidRDefault="00A74EEA" w:rsidP="00A74EEA">
      <w:pPr>
        <w:pStyle w:val="NoSpacing"/>
        <w:numPr>
          <w:ilvl w:val="0"/>
          <w:numId w:val="4"/>
        </w:numPr>
        <w:jc w:val="both"/>
        <w:rPr>
          <w:rFonts w:cstheme="minorHAnsi"/>
          <w:kern w:val="0"/>
          <w:sz w:val="24"/>
          <w:szCs w:val="24"/>
          <w:lang w:eastAsia="en-CA"/>
        </w:rPr>
      </w:pPr>
      <w:r w:rsidRPr="00A74EEA">
        <w:rPr>
          <w:rFonts w:cstheme="minorHAnsi"/>
          <w:b/>
          <w:bCs/>
          <w:kern w:val="0"/>
          <w:sz w:val="24"/>
          <w:szCs w:val="24"/>
          <w:lang w:eastAsia="en-CA"/>
        </w:rPr>
        <w:t>Hyperparameter Tuning Balancing Act:</w:t>
      </w:r>
      <w:r w:rsidRPr="00A74EEA">
        <w:rPr>
          <w:rFonts w:cstheme="minorHAnsi"/>
          <w:kern w:val="0"/>
          <w:sz w:val="24"/>
          <w:szCs w:val="24"/>
          <w:lang w:eastAsia="en-CA"/>
        </w:rPr>
        <w:t xml:space="preserve"> Achieving the right balance with hyperparameters, especially the number of epochs, was addressed to prevent overfitting and ensure generalizability.</w:t>
      </w:r>
    </w:p>
    <w:p w14:paraId="23E3E037" w14:textId="77777777" w:rsidR="00A74EEA" w:rsidRPr="00A74EEA" w:rsidRDefault="00A74EEA" w:rsidP="00A74EEA">
      <w:pPr>
        <w:pStyle w:val="NoSpacing"/>
        <w:jc w:val="both"/>
        <w:rPr>
          <w:rFonts w:cstheme="minorHAnsi"/>
          <w:kern w:val="0"/>
          <w:sz w:val="24"/>
          <w:szCs w:val="24"/>
          <w:lang w:eastAsia="en-CA"/>
        </w:rPr>
      </w:pPr>
    </w:p>
    <w:p w14:paraId="425751D8" w14:textId="781D660F" w:rsidR="00A74EEA" w:rsidRPr="00A74EEA" w:rsidRDefault="00A74EEA" w:rsidP="00A74EEA">
      <w:pPr>
        <w:pStyle w:val="NoSpacing"/>
        <w:numPr>
          <w:ilvl w:val="0"/>
          <w:numId w:val="4"/>
        </w:numPr>
        <w:jc w:val="both"/>
        <w:rPr>
          <w:rFonts w:cstheme="minorHAnsi"/>
          <w:kern w:val="0"/>
          <w:sz w:val="24"/>
          <w:szCs w:val="24"/>
          <w:lang w:eastAsia="en-CA"/>
        </w:rPr>
      </w:pPr>
      <w:r w:rsidRPr="00A74EEA">
        <w:rPr>
          <w:rFonts w:cstheme="minorHAnsi"/>
          <w:b/>
          <w:bCs/>
          <w:kern w:val="0"/>
          <w:sz w:val="24"/>
          <w:szCs w:val="24"/>
          <w:lang w:eastAsia="en-CA"/>
        </w:rPr>
        <w:t>Insufficient Input Data:</w:t>
      </w:r>
      <w:r w:rsidRPr="00A74EEA">
        <w:rPr>
          <w:rFonts w:cstheme="minorHAnsi"/>
          <w:kern w:val="0"/>
          <w:sz w:val="24"/>
          <w:szCs w:val="24"/>
          <w:lang w:eastAsia="en-CA"/>
        </w:rPr>
        <w:t xml:space="preserve"> The limited dataset of 2400 entries posed challenges when applied to Amazon reviews, highlighting the need for a more extensive and diverse dataset.</w:t>
      </w:r>
    </w:p>
    <w:p w14:paraId="2ACD54EB" w14:textId="77777777" w:rsidR="00A74EEA" w:rsidRDefault="00A74EEA" w:rsidP="00F542A1">
      <w:pPr>
        <w:pStyle w:val="NoSpacing"/>
        <w:jc w:val="both"/>
        <w:rPr>
          <w:kern w:val="0"/>
          <w:sz w:val="36"/>
          <w:szCs w:val="36"/>
          <w:lang w:eastAsia="en-CA"/>
        </w:rPr>
      </w:pPr>
    </w:p>
    <w:p w14:paraId="26E34851" w14:textId="66B4D4DF" w:rsidR="00F542A1" w:rsidRPr="00F542A1" w:rsidRDefault="00F542A1" w:rsidP="00F542A1">
      <w:pPr>
        <w:pStyle w:val="NoSpacing"/>
        <w:jc w:val="both"/>
        <w:rPr>
          <w:kern w:val="0"/>
          <w:sz w:val="36"/>
          <w:szCs w:val="36"/>
          <w:lang w:eastAsia="en-CA"/>
        </w:rPr>
      </w:pPr>
      <w:r w:rsidRPr="00F542A1">
        <w:rPr>
          <w:kern w:val="0"/>
          <w:sz w:val="36"/>
          <w:szCs w:val="36"/>
          <w:lang w:eastAsia="en-CA"/>
        </w:rPr>
        <w:t>9. Conclusion</w:t>
      </w:r>
    </w:p>
    <w:p w14:paraId="785A05F1" w14:textId="77777777" w:rsidR="00F542A1" w:rsidRPr="00F542A1" w:rsidRDefault="00F542A1" w:rsidP="00F542A1">
      <w:pPr>
        <w:pStyle w:val="NoSpacing"/>
        <w:jc w:val="both"/>
        <w:rPr>
          <w:color w:val="374151"/>
          <w:kern w:val="0"/>
          <w:sz w:val="24"/>
          <w:szCs w:val="24"/>
          <w:lang w:eastAsia="en-CA"/>
        </w:rPr>
      </w:pPr>
      <w:r w:rsidRPr="00F542A1">
        <w:rPr>
          <w:color w:val="374151"/>
          <w:kern w:val="0"/>
          <w:sz w:val="24"/>
          <w:szCs w:val="24"/>
          <w:lang w:eastAsia="en-CA"/>
        </w:rPr>
        <w:t>In conclusion, our sentiment analysis model, based on LSTM and carefully tuned hyperparameters, provides valuable insights into the distribution of positive and negative sentiments in restaurant reviews. Addressing the identified challenges will be crucial for enhancing the model's accuracy and applicability, especially with larger and more diverse datasets. The project underscores the significance of sentiment analysis in understanding customer perceptions and aiding businesses in making data-driven decisions for improvement</w:t>
      </w:r>
    </w:p>
    <w:p w14:paraId="48D7FA8F" w14:textId="77777777" w:rsidR="00847511" w:rsidRDefault="00847511" w:rsidP="00F542A1">
      <w:pPr>
        <w:pStyle w:val="NoSpacing"/>
        <w:jc w:val="both"/>
      </w:pPr>
    </w:p>
    <w:sectPr w:rsidR="008475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4C4D"/>
    <w:multiLevelType w:val="multilevel"/>
    <w:tmpl w:val="E684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B1ADB"/>
    <w:multiLevelType w:val="hybridMultilevel"/>
    <w:tmpl w:val="39F4D45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AB065C2"/>
    <w:multiLevelType w:val="hybridMultilevel"/>
    <w:tmpl w:val="344A80D0"/>
    <w:lvl w:ilvl="0" w:tplc="8D1294B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C4820BE"/>
    <w:multiLevelType w:val="hybridMultilevel"/>
    <w:tmpl w:val="92ECEB9C"/>
    <w:lvl w:ilvl="0" w:tplc="8D1294B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84398990">
    <w:abstractNumId w:val="0"/>
  </w:num>
  <w:num w:numId="2" w16cid:durableId="574782258">
    <w:abstractNumId w:val="3"/>
  </w:num>
  <w:num w:numId="3" w16cid:durableId="844440780">
    <w:abstractNumId w:val="2"/>
  </w:num>
  <w:num w:numId="4" w16cid:durableId="29306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2A1"/>
    <w:rsid w:val="00404916"/>
    <w:rsid w:val="00847511"/>
    <w:rsid w:val="00A74EEA"/>
    <w:rsid w:val="00E32D3C"/>
    <w:rsid w:val="00F542A1"/>
    <w:rsid w:val="00F71D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C234"/>
  <w15:chartTrackingRefBased/>
  <w15:docId w15:val="{85792F4B-C9D7-4C64-8D91-86A20E54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D7F"/>
  </w:style>
  <w:style w:type="paragraph" w:styleId="Heading1">
    <w:name w:val="heading 1"/>
    <w:basedOn w:val="Normal"/>
    <w:link w:val="Heading1Char"/>
    <w:uiPriority w:val="9"/>
    <w:qFormat/>
    <w:rsid w:val="00F542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14:ligatures w14:val="none"/>
    </w:rPr>
  </w:style>
  <w:style w:type="paragraph" w:styleId="Heading2">
    <w:name w:val="heading 2"/>
    <w:basedOn w:val="Normal"/>
    <w:link w:val="Heading2Char"/>
    <w:uiPriority w:val="9"/>
    <w:qFormat/>
    <w:rsid w:val="00F542A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C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2A1"/>
    <w:rPr>
      <w:rFonts w:ascii="Times New Roman" w:eastAsia="Times New Roman" w:hAnsi="Times New Roman" w:cs="Times New Roman"/>
      <w:b/>
      <w:bCs/>
      <w:kern w:val="36"/>
      <w:sz w:val="48"/>
      <w:szCs w:val="48"/>
      <w:lang w:eastAsia="en-CA"/>
      <w14:ligatures w14:val="none"/>
    </w:rPr>
  </w:style>
  <w:style w:type="character" w:customStyle="1" w:styleId="Heading2Char">
    <w:name w:val="Heading 2 Char"/>
    <w:basedOn w:val="DefaultParagraphFont"/>
    <w:link w:val="Heading2"/>
    <w:uiPriority w:val="9"/>
    <w:rsid w:val="00F542A1"/>
    <w:rPr>
      <w:rFonts w:ascii="Times New Roman" w:eastAsia="Times New Roman" w:hAnsi="Times New Roman" w:cs="Times New Roman"/>
      <w:b/>
      <w:bCs/>
      <w:kern w:val="0"/>
      <w:sz w:val="36"/>
      <w:szCs w:val="36"/>
      <w:lang w:eastAsia="en-CA"/>
      <w14:ligatures w14:val="none"/>
    </w:rPr>
  </w:style>
  <w:style w:type="paragraph" w:styleId="NormalWeb">
    <w:name w:val="Normal (Web)"/>
    <w:basedOn w:val="Normal"/>
    <w:uiPriority w:val="99"/>
    <w:unhideWhenUsed/>
    <w:rsid w:val="00F542A1"/>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F542A1"/>
    <w:rPr>
      <w:b/>
      <w:bCs/>
    </w:rPr>
  </w:style>
  <w:style w:type="paragraph" w:styleId="NoSpacing">
    <w:name w:val="No Spacing"/>
    <w:link w:val="NoSpacingChar"/>
    <w:uiPriority w:val="1"/>
    <w:qFormat/>
    <w:rsid w:val="00F542A1"/>
    <w:pPr>
      <w:spacing w:after="0" w:line="240" w:lineRule="auto"/>
    </w:pPr>
  </w:style>
  <w:style w:type="character" w:customStyle="1" w:styleId="NoSpacingChar">
    <w:name w:val="No Spacing Char"/>
    <w:basedOn w:val="DefaultParagraphFont"/>
    <w:link w:val="NoSpacing"/>
    <w:uiPriority w:val="1"/>
    <w:rsid w:val="00F71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57387">
      <w:bodyDiv w:val="1"/>
      <w:marLeft w:val="0"/>
      <w:marRight w:val="0"/>
      <w:marTop w:val="0"/>
      <w:marBottom w:val="0"/>
      <w:divBdr>
        <w:top w:val="none" w:sz="0" w:space="0" w:color="auto"/>
        <w:left w:val="none" w:sz="0" w:space="0" w:color="auto"/>
        <w:bottom w:val="none" w:sz="0" w:space="0" w:color="auto"/>
        <w:right w:val="none" w:sz="0" w:space="0" w:color="auto"/>
      </w:divBdr>
    </w:div>
    <w:div w:id="495998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711</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Nepal</dc:creator>
  <cp:keywords/>
  <dc:description/>
  <cp:lastModifiedBy>Anish Nepal</cp:lastModifiedBy>
  <cp:revision>4</cp:revision>
  <dcterms:created xsi:type="dcterms:W3CDTF">2023-12-08T17:31:00Z</dcterms:created>
  <dcterms:modified xsi:type="dcterms:W3CDTF">2023-12-08T19:17:00Z</dcterms:modified>
</cp:coreProperties>
</file>