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703" w:rsidRDefault="00E577F5" w:rsidP="00E577F5">
      <w:pPr>
        <w:jc w:val="right"/>
        <w:rPr>
          <w:rFonts w:asciiTheme="majorHAnsi" w:hAnsiTheme="majorHAnsi" w:cstheme="majorHAnsi"/>
        </w:rPr>
      </w:pPr>
      <w:r>
        <w:rPr>
          <w:rFonts w:asciiTheme="majorHAnsi" w:hAnsiTheme="majorHAnsi" w:cstheme="majorHAnsi"/>
        </w:rPr>
        <w:t>28/03/2019</w:t>
      </w:r>
    </w:p>
    <w:p w:rsidR="00E577F5" w:rsidRDefault="00E577F5" w:rsidP="00E577F5">
      <w:pPr>
        <w:jc w:val="right"/>
        <w:rPr>
          <w:rFonts w:asciiTheme="majorHAnsi" w:hAnsiTheme="majorHAnsi" w:cstheme="majorHAnsi"/>
        </w:rPr>
      </w:pPr>
      <w:r>
        <w:rPr>
          <w:rFonts w:asciiTheme="majorHAnsi" w:hAnsiTheme="majorHAnsi" w:cstheme="majorHAnsi"/>
        </w:rPr>
        <w:t xml:space="preserve">Carlos Valdez </w:t>
      </w:r>
    </w:p>
    <w:p w:rsidR="00E577F5" w:rsidRDefault="00E577F5" w:rsidP="00E577F5">
      <w:pPr>
        <w:rPr>
          <w:rFonts w:asciiTheme="majorHAnsi" w:hAnsiTheme="majorHAnsi" w:cstheme="majorHAnsi"/>
        </w:rPr>
      </w:pPr>
      <w:r>
        <w:rPr>
          <w:rFonts w:asciiTheme="majorHAnsi" w:hAnsiTheme="majorHAnsi" w:cstheme="majorHAnsi"/>
        </w:rPr>
        <w:t xml:space="preserve">Reflexión del artículo: Seguridad y uso de </w:t>
      </w:r>
      <w:proofErr w:type="spellStart"/>
      <w:r>
        <w:rPr>
          <w:rFonts w:asciiTheme="majorHAnsi" w:hAnsiTheme="majorHAnsi" w:cstheme="majorHAnsi"/>
        </w:rPr>
        <w:t>Fram</w:t>
      </w:r>
      <w:r w:rsidR="006B7A3C">
        <w:rPr>
          <w:rFonts w:asciiTheme="majorHAnsi" w:hAnsiTheme="majorHAnsi" w:cstheme="majorHAnsi"/>
        </w:rPr>
        <w:t>e</w:t>
      </w:r>
      <w:r>
        <w:rPr>
          <w:rFonts w:asciiTheme="majorHAnsi" w:hAnsiTheme="majorHAnsi" w:cstheme="majorHAnsi"/>
        </w:rPr>
        <w:t>works</w:t>
      </w:r>
      <w:proofErr w:type="spellEnd"/>
      <w:r>
        <w:rPr>
          <w:rFonts w:asciiTheme="majorHAnsi" w:hAnsiTheme="majorHAnsi" w:cstheme="majorHAnsi"/>
        </w:rPr>
        <w:t>.</w:t>
      </w:r>
    </w:p>
    <w:p w:rsidR="00E577F5" w:rsidRDefault="00E577F5" w:rsidP="00E577F5">
      <w:pPr>
        <w:rPr>
          <w:rFonts w:asciiTheme="majorHAnsi" w:hAnsiTheme="majorHAnsi" w:cstheme="majorHAnsi"/>
        </w:rPr>
      </w:pPr>
    </w:p>
    <w:p w:rsidR="00E577F5" w:rsidRPr="00A71C39" w:rsidRDefault="00E577F5" w:rsidP="00E577F5">
      <w:pPr>
        <w:rPr>
          <w:rFonts w:cstheme="minorHAnsi"/>
        </w:rPr>
      </w:pPr>
      <w:r w:rsidRPr="00A71C39">
        <w:rPr>
          <w:rFonts w:cstheme="minorHAnsi"/>
        </w:rPr>
        <w:t xml:space="preserve">Este articulo hace referencia a un caso de estudio realizado a 3 sistemas </w:t>
      </w:r>
      <w:r w:rsidR="00A71C39" w:rsidRPr="00A71C39">
        <w:rPr>
          <w:rFonts w:cstheme="minorHAnsi"/>
        </w:rPr>
        <w:t xml:space="preserve">con 3 diferentes enfoques arquitectónicos hacia la seguridad: no lo adoptan, lo adoptan parcialmente, y </w:t>
      </w:r>
      <w:r w:rsidR="006B7A3C" w:rsidRPr="00A71C39">
        <w:rPr>
          <w:rFonts w:cstheme="minorHAnsi"/>
        </w:rPr>
        <w:t>adopción completa</w:t>
      </w:r>
      <w:r w:rsidR="00A71C39" w:rsidRPr="00A71C39">
        <w:rPr>
          <w:rFonts w:cstheme="minorHAnsi"/>
        </w:rPr>
        <w:t xml:space="preserve">. </w:t>
      </w:r>
    </w:p>
    <w:p w:rsidR="00A71C39" w:rsidRDefault="00A71C39" w:rsidP="00E577F5">
      <w:pPr>
        <w:rPr>
          <w:rFonts w:cstheme="minorHAnsi"/>
        </w:rPr>
      </w:pPr>
      <w:r>
        <w:rPr>
          <w:rFonts w:cstheme="minorHAnsi"/>
        </w:rPr>
        <w:t xml:space="preserve">Se realizó un experimento a estos 3 sistemas usando una aplicación IBM para buscar vulnerabilidades y también una entrevista a los arquitectos de dichos proyectos de cuales habían sido las técnicas de seguridad que ellos habían </w:t>
      </w:r>
      <w:r w:rsidR="006B7A3C">
        <w:rPr>
          <w:rFonts w:cstheme="minorHAnsi"/>
        </w:rPr>
        <w:t>implementado (los entrevistadores describen un total de 17 técnicas de seguridad que se pueden emplear).</w:t>
      </w:r>
    </w:p>
    <w:p w:rsidR="006B7A3C" w:rsidRDefault="006B7A3C" w:rsidP="00E577F5">
      <w:pPr>
        <w:rPr>
          <w:rFonts w:cstheme="minorHAnsi"/>
        </w:rPr>
      </w:pPr>
      <w:r>
        <w:rPr>
          <w:rFonts w:cstheme="minorHAnsi"/>
        </w:rPr>
        <w:t xml:space="preserve">Los resultados fueron muy sorprendentes, siendo el sistema 1 el de menos seguridad y el sistema 3 el de más seguridad (usando </w:t>
      </w:r>
      <w:proofErr w:type="spellStart"/>
      <w:r>
        <w:rPr>
          <w:rFonts w:cstheme="minorHAnsi"/>
        </w:rPr>
        <w:t>frameworks</w:t>
      </w:r>
      <w:proofErr w:type="spellEnd"/>
      <w:r>
        <w:rPr>
          <w:rFonts w:cstheme="minorHAnsi"/>
        </w:rPr>
        <w:t xml:space="preserve">). El sistema 1 tuvo un total de 544 defectos y el 3 un total de 10; el sistema 1 uso 9/17 TDS y el sistema 3 uso 13/17.  También se les pregunto </w:t>
      </w:r>
      <w:r w:rsidR="009F066D">
        <w:rPr>
          <w:rFonts w:cstheme="minorHAnsi"/>
        </w:rPr>
        <w:t>qué</w:t>
      </w:r>
      <w:r>
        <w:rPr>
          <w:rFonts w:cstheme="minorHAnsi"/>
        </w:rPr>
        <w:t xml:space="preserve"> </w:t>
      </w:r>
      <w:r w:rsidR="009F066D">
        <w:rPr>
          <w:rFonts w:cstheme="minorHAnsi"/>
        </w:rPr>
        <w:t>tanto esfuerzo se realizó enfocado en</w:t>
      </w:r>
      <w:r>
        <w:rPr>
          <w:rFonts w:cstheme="minorHAnsi"/>
        </w:rPr>
        <w:t xml:space="preserve"> la seguridad</w:t>
      </w:r>
      <w:r w:rsidR="009F066D">
        <w:rPr>
          <w:rFonts w:cstheme="minorHAnsi"/>
        </w:rPr>
        <w:t>,</w:t>
      </w:r>
      <w:r>
        <w:rPr>
          <w:rFonts w:cstheme="minorHAnsi"/>
        </w:rPr>
        <w:t xml:space="preserve"> los del sistema 1 usar</w:t>
      </w:r>
      <w:r w:rsidR="009F066D">
        <w:rPr>
          <w:rFonts w:cstheme="minorHAnsi"/>
        </w:rPr>
        <w:t xml:space="preserve">on un 20% mientras que los del sistema 3 solo un 3%. </w:t>
      </w:r>
    </w:p>
    <w:p w:rsidR="009F066D" w:rsidRPr="00A71C39" w:rsidRDefault="009F066D" w:rsidP="00E577F5">
      <w:pPr>
        <w:rPr>
          <w:rFonts w:cstheme="minorHAnsi"/>
        </w:rPr>
      </w:pPr>
      <w:r>
        <w:rPr>
          <w:rFonts w:cstheme="minorHAnsi"/>
        </w:rPr>
        <w:t>Es muy interesante ver como el uso de herramientas externas fue capaz de reducir un 17% el trabajo y mejorar muchísimo la seguridad del sistema: yo creo que esto es algo muy importante que se debería tocar en clases en la materia de arquitectura, porque si bien la clase es para explicarnos la idea de la arquitectura de software, no estaría mal que tocaran los temas de seguridad y arquitectura al mismo tiempo. O abrir una materia optativa de seguridad en la arquitectura de software.</w:t>
      </w:r>
      <w:bookmarkStart w:id="0" w:name="_GoBack"/>
      <w:bookmarkEnd w:id="0"/>
    </w:p>
    <w:sectPr w:rsidR="009F066D" w:rsidRPr="00A71C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A7F80"/>
    <w:multiLevelType w:val="multilevel"/>
    <w:tmpl w:val="3FDC393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BAC52F6"/>
    <w:multiLevelType w:val="hybridMultilevel"/>
    <w:tmpl w:val="CD8E8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F5"/>
    <w:rsid w:val="00634703"/>
    <w:rsid w:val="006B7A3C"/>
    <w:rsid w:val="009F066D"/>
    <w:rsid w:val="00A71C39"/>
    <w:rsid w:val="00E57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AE8E"/>
  <w15:chartTrackingRefBased/>
  <w15:docId w15:val="{2BEB1066-20F9-4458-B4E3-D96A2301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1C3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34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232</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K.Broca</dc:creator>
  <cp:keywords/>
  <dc:description/>
  <cp:lastModifiedBy>K.Broca</cp:lastModifiedBy>
  <cp:revision>1</cp:revision>
  <dcterms:created xsi:type="dcterms:W3CDTF">2019-03-29T02:36:00Z</dcterms:created>
  <dcterms:modified xsi:type="dcterms:W3CDTF">2019-03-29T03:19:00Z</dcterms:modified>
</cp:coreProperties>
</file>