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548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 标题描述与属性生成说明</w:t>
      </w:r>
    </w:p>
    <w:p w14:paraId="5537B3F2">
      <w:pPr>
        <w:rPr>
          <w:rFonts w:hint="eastAsia" w:ascii="宋体" w:hAnsi="宋体" w:eastAsia="宋体" w:cs="宋体"/>
          <w:sz w:val="24"/>
          <w:szCs w:val="24"/>
        </w:rPr>
      </w:pPr>
    </w:p>
    <w:p w14:paraId="59625B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1. 文档目的</w:t>
      </w:r>
    </w:p>
    <w:p w14:paraId="2375A04A">
      <w:pPr>
        <w:rPr>
          <w:rFonts w:hint="eastAsia" w:ascii="宋体" w:hAnsi="宋体" w:eastAsia="宋体" w:cs="宋体"/>
          <w:sz w:val="24"/>
          <w:szCs w:val="24"/>
        </w:rPr>
      </w:pPr>
    </w:p>
    <w:p w14:paraId="24C6340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本文档用于说明 AI Listing Generate 中标题、描述与属性生成能力的设计目的、处理逻辑、输入依赖、输出原则与常见问题。</w:t>
      </w:r>
    </w:p>
    <w:p w14:paraId="32E41361">
      <w:pPr>
        <w:rPr>
          <w:rFonts w:hint="eastAsia" w:ascii="宋体" w:hAnsi="宋体" w:eastAsia="宋体" w:cs="宋体"/>
          <w:sz w:val="24"/>
          <w:szCs w:val="24"/>
        </w:rPr>
      </w:pPr>
    </w:p>
    <w:p w14:paraId="554D507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FCD9919">
      <w:pPr>
        <w:rPr>
          <w:rFonts w:hint="eastAsia" w:ascii="宋体" w:hAnsi="宋体" w:eastAsia="宋体" w:cs="宋体"/>
          <w:sz w:val="24"/>
          <w:szCs w:val="24"/>
        </w:rPr>
      </w:pPr>
    </w:p>
    <w:p w14:paraId="78AB3E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2. 能力概述</w:t>
      </w:r>
    </w:p>
    <w:p w14:paraId="33CCDB80">
      <w:pPr>
        <w:rPr>
          <w:rFonts w:hint="eastAsia" w:ascii="宋体" w:hAnsi="宋体" w:eastAsia="宋体" w:cs="宋体"/>
          <w:sz w:val="24"/>
          <w:szCs w:val="24"/>
        </w:rPr>
      </w:pPr>
    </w:p>
    <w:p w14:paraId="770EBE8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在商品上架过程中，标题、描述与属性是最核心的商品表达内容。  </w:t>
      </w:r>
    </w:p>
    <w:p w14:paraId="6B5C16D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系统希望通过模型能力自动生成这些内容，以降低人工整理成本，并提升商品信息的一致性与结构化程度。</w:t>
      </w:r>
    </w:p>
    <w:p w14:paraId="78593079">
      <w:pPr>
        <w:rPr>
          <w:rFonts w:hint="eastAsia" w:ascii="宋体" w:hAnsi="宋体" w:eastAsia="宋体" w:cs="宋体"/>
          <w:sz w:val="24"/>
          <w:szCs w:val="24"/>
        </w:rPr>
      </w:pPr>
    </w:p>
    <w:p w14:paraId="28B3CBA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生成结果主要包括：</w:t>
      </w:r>
    </w:p>
    <w:p w14:paraId="578974DA">
      <w:pPr>
        <w:rPr>
          <w:rFonts w:hint="eastAsia" w:ascii="宋体" w:hAnsi="宋体" w:eastAsia="宋体" w:cs="宋体"/>
          <w:sz w:val="24"/>
          <w:szCs w:val="24"/>
        </w:rPr>
      </w:pPr>
    </w:p>
    <w:p w14:paraId="21A1428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商品标题</w:t>
      </w:r>
    </w:p>
    <w:p w14:paraId="717E984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商品描述</w:t>
      </w:r>
    </w:p>
    <w:p w14:paraId="4DE705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商品属性</w:t>
      </w:r>
    </w:p>
    <w:p w14:paraId="09946710">
      <w:pPr>
        <w:rPr>
          <w:rFonts w:hint="eastAsia" w:ascii="宋体" w:hAnsi="宋体" w:eastAsia="宋体" w:cs="宋体"/>
          <w:sz w:val="24"/>
          <w:szCs w:val="24"/>
        </w:rPr>
      </w:pPr>
    </w:p>
    <w:p w14:paraId="1B61E0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322573B">
      <w:pPr>
        <w:rPr>
          <w:rFonts w:hint="eastAsia" w:ascii="宋体" w:hAnsi="宋体" w:eastAsia="宋体" w:cs="宋体"/>
          <w:sz w:val="24"/>
          <w:szCs w:val="24"/>
        </w:rPr>
      </w:pPr>
    </w:p>
    <w:p w14:paraId="5F16E83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3. 为什么要把这三者一起考虑</w:t>
      </w:r>
    </w:p>
    <w:p w14:paraId="248582A1">
      <w:pPr>
        <w:rPr>
          <w:rFonts w:hint="eastAsia" w:ascii="宋体" w:hAnsi="宋体" w:eastAsia="宋体" w:cs="宋体"/>
          <w:sz w:val="24"/>
          <w:szCs w:val="24"/>
        </w:rPr>
      </w:pPr>
    </w:p>
    <w:p w14:paraId="54B4E2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标题、描述与属性并不是三个彼此孤立的字段。</w:t>
      </w:r>
    </w:p>
    <w:p w14:paraId="2409989A">
      <w:pPr>
        <w:rPr>
          <w:rFonts w:hint="eastAsia" w:ascii="宋体" w:hAnsi="宋体" w:eastAsia="宋体" w:cs="宋体"/>
          <w:sz w:val="24"/>
          <w:szCs w:val="24"/>
        </w:rPr>
      </w:pPr>
    </w:p>
    <w:p w14:paraId="7F90363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标题强调简洁表达、核心卖点和检索友好性</w:t>
      </w:r>
    </w:p>
    <w:p w14:paraId="7C9BD0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描述强调完整表达、可读性和补充说明</w:t>
      </w:r>
    </w:p>
    <w:p w14:paraId="4945ED1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属性强调结构化、字段化和可被系统识别</w:t>
      </w:r>
    </w:p>
    <w:p w14:paraId="3D7AC86A">
      <w:pPr>
        <w:rPr>
          <w:rFonts w:hint="eastAsia" w:ascii="宋体" w:hAnsi="宋体" w:eastAsia="宋体" w:cs="宋体"/>
          <w:sz w:val="24"/>
          <w:szCs w:val="24"/>
        </w:rPr>
      </w:pPr>
    </w:p>
    <w:p w14:paraId="174F42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如果三者分别独立生成，容易出现：</w:t>
      </w:r>
    </w:p>
    <w:p w14:paraId="49F0CC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信息不一致</w:t>
      </w:r>
    </w:p>
    <w:p w14:paraId="2480750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术语不统一</w:t>
      </w:r>
    </w:p>
    <w:p w14:paraId="06308C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类目不匹配</w:t>
      </w:r>
    </w:p>
    <w:p w14:paraId="52671C2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重复表达或遗漏关键特征</w:t>
      </w:r>
    </w:p>
    <w:p w14:paraId="37C3B9CE">
      <w:pPr>
        <w:rPr>
          <w:rFonts w:hint="eastAsia" w:ascii="宋体" w:hAnsi="宋体" w:eastAsia="宋体" w:cs="宋体"/>
          <w:sz w:val="24"/>
          <w:szCs w:val="24"/>
        </w:rPr>
      </w:pPr>
    </w:p>
    <w:p w14:paraId="049BC7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因此，系统倾向于围绕同一个商品语义理解结果，统一生成标题、描述与属性。</w:t>
      </w:r>
    </w:p>
    <w:p w14:paraId="1701E7F7">
      <w:pPr>
        <w:rPr>
          <w:rFonts w:hint="eastAsia" w:ascii="宋体" w:hAnsi="宋体" w:eastAsia="宋体" w:cs="宋体"/>
          <w:sz w:val="24"/>
          <w:szCs w:val="24"/>
        </w:rPr>
      </w:pPr>
    </w:p>
    <w:p w14:paraId="72D849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56B26FC">
      <w:pPr>
        <w:rPr>
          <w:rFonts w:hint="eastAsia" w:ascii="宋体" w:hAnsi="宋体" w:eastAsia="宋体" w:cs="宋体"/>
          <w:sz w:val="24"/>
          <w:szCs w:val="24"/>
        </w:rPr>
      </w:pPr>
    </w:p>
    <w:p w14:paraId="76DC408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4. 生成前提</w:t>
      </w:r>
    </w:p>
    <w:p w14:paraId="398E0AB6">
      <w:pPr>
        <w:rPr>
          <w:rFonts w:hint="eastAsia" w:ascii="宋体" w:hAnsi="宋体" w:eastAsia="宋体" w:cs="宋体"/>
          <w:sz w:val="24"/>
          <w:szCs w:val="24"/>
        </w:rPr>
      </w:pPr>
    </w:p>
    <w:p w14:paraId="05C552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生成前通常需要尽可能明确以下信息：</w:t>
      </w:r>
    </w:p>
    <w:p w14:paraId="079C4BB1">
      <w:pPr>
        <w:rPr>
          <w:rFonts w:hint="eastAsia" w:ascii="宋体" w:hAnsi="宋体" w:eastAsia="宋体" w:cs="宋体"/>
          <w:sz w:val="24"/>
          <w:szCs w:val="24"/>
        </w:rPr>
      </w:pPr>
    </w:p>
    <w:p w14:paraId="47B94C7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商品大类或最终类目</w:t>
      </w:r>
    </w:p>
    <w:p w14:paraId="76C55F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商品主要特征</w:t>
      </w:r>
    </w:p>
    <w:p w14:paraId="00F0C0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商品用途</w:t>
      </w:r>
    </w:p>
    <w:p w14:paraId="0101BA6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商品规格线索</w:t>
      </w:r>
    </w:p>
    <w:p w14:paraId="54FAA09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平台或目标市场</w:t>
      </w:r>
    </w:p>
    <w:p w14:paraId="69FA2A9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语言要求</w:t>
      </w:r>
    </w:p>
    <w:p w14:paraId="78C1CCA8">
      <w:pPr>
        <w:rPr>
          <w:rFonts w:hint="eastAsia" w:ascii="宋体" w:hAnsi="宋体" w:eastAsia="宋体" w:cs="宋体"/>
          <w:sz w:val="24"/>
          <w:szCs w:val="24"/>
        </w:rPr>
      </w:pPr>
    </w:p>
    <w:p w14:paraId="78C745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其中，类目是非常重要的前置条件。  </w:t>
      </w:r>
    </w:p>
    <w:p w14:paraId="5FFD04E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因为不同类目下，标题重心、描述结构与属性字段要求往往不同。</w:t>
      </w:r>
    </w:p>
    <w:p w14:paraId="5ACE4FFE">
      <w:pPr>
        <w:rPr>
          <w:rFonts w:hint="eastAsia" w:ascii="宋体" w:hAnsi="宋体" w:eastAsia="宋体" w:cs="宋体"/>
          <w:sz w:val="24"/>
          <w:szCs w:val="24"/>
        </w:rPr>
      </w:pPr>
    </w:p>
    <w:p w14:paraId="20C362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FD75F2B">
      <w:pPr>
        <w:rPr>
          <w:rFonts w:hint="eastAsia" w:ascii="宋体" w:hAnsi="宋体" w:eastAsia="宋体" w:cs="宋体"/>
          <w:sz w:val="24"/>
          <w:szCs w:val="24"/>
        </w:rPr>
      </w:pPr>
    </w:p>
    <w:p w14:paraId="716314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5. 标题生成目标</w:t>
      </w:r>
    </w:p>
    <w:p w14:paraId="6C28A93C">
      <w:pPr>
        <w:rPr>
          <w:rFonts w:hint="eastAsia" w:ascii="宋体" w:hAnsi="宋体" w:eastAsia="宋体" w:cs="宋体"/>
          <w:sz w:val="24"/>
          <w:szCs w:val="24"/>
        </w:rPr>
      </w:pPr>
    </w:p>
    <w:p w14:paraId="453FB66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标题生成并不是把所有信息拼接起来，而是要达到以下目标：</w:t>
      </w:r>
    </w:p>
    <w:p w14:paraId="4225A9D0">
      <w:pPr>
        <w:rPr>
          <w:rFonts w:hint="eastAsia" w:ascii="宋体" w:hAnsi="宋体" w:eastAsia="宋体" w:cs="宋体"/>
          <w:sz w:val="24"/>
          <w:szCs w:val="24"/>
        </w:rPr>
      </w:pPr>
    </w:p>
    <w:p w14:paraId="30FC8A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突出商品核心身份</w:t>
      </w:r>
    </w:p>
    <w:p w14:paraId="415CA2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覆盖关键卖点或规格信息</w:t>
      </w:r>
    </w:p>
    <w:p w14:paraId="4E75B8C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语言自然、可读</w:t>
      </w:r>
    </w:p>
    <w:p w14:paraId="0AF40D4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与目标类目一致</w:t>
      </w:r>
    </w:p>
    <w:p w14:paraId="6AEEB2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尽量减少无意义堆词</w:t>
      </w:r>
    </w:p>
    <w:p w14:paraId="46B4C05F">
      <w:pPr>
        <w:rPr>
          <w:rFonts w:hint="eastAsia" w:ascii="宋体" w:hAnsi="宋体" w:eastAsia="宋体" w:cs="宋体"/>
          <w:sz w:val="24"/>
          <w:szCs w:val="24"/>
        </w:rPr>
      </w:pPr>
    </w:p>
    <w:p w14:paraId="6AFDDE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一个好的标题应做到：</w:t>
      </w:r>
    </w:p>
    <w:p w14:paraId="2AB8BB0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一眼看出是什么商品</w:t>
      </w:r>
    </w:p>
    <w:p w14:paraId="1AE02EB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能体现主要差异化特征</w:t>
      </w:r>
    </w:p>
    <w:p w14:paraId="2EF970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不与类目冲突</w:t>
      </w:r>
    </w:p>
    <w:p w14:paraId="48E130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不依赖大量冗余修饰词</w:t>
      </w:r>
    </w:p>
    <w:p w14:paraId="26DF8AC2">
      <w:pPr>
        <w:rPr>
          <w:rFonts w:hint="eastAsia" w:ascii="宋体" w:hAnsi="宋体" w:eastAsia="宋体" w:cs="宋体"/>
          <w:sz w:val="24"/>
          <w:szCs w:val="24"/>
        </w:rPr>
      </w:pPr>
    </w:p>
    <w:p w14:paraId="220837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29E7E987">
      <w:pPr>
        <w:rPr>
          <w:rFonts w:hint="eastAsia" w:ascii="宋体" w:hAnsi="宋体" w:eastAsia="宋体" w:cs="宋体"/>
          <w:sz w:val="24"/>
          <w:szCs w:val="24"/>
        </w:rPr>
      </w:pPr>
    </w:p>
    <w:p w14:paraId="48E0C4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6. 描述生成目标</w:t>
      </w:r>
    </w:p>
    <w:p w14:paraId="14079744">
      <w:pPr>
        <w:rPr>
          <w:rFonts w:hint="eastAsia" w:ascii="宋体" w:hAnsi="宋体" w:eastAsia="宋体" w:cs="宋体"/>
          <w:sz w:val="24"/>
          <w:szCs w:val="24"/>
        </w:rPr>
      </w:pPr>
    </w:p>
    <w:p w14:paraId="6CAC4C5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商品描述主要承担以下作用：</w:t>
      </w:r>
    </w:p>
    <w:p w14:paraId="51AE63DD">
      <w:pPr>
        <w:rPr>
          <w:rFonts w:hint="eastAsia" w:ascii="宋体" w:hAnsi="宋体" w:eastAsia="宋体" w:cs="宋体"/>
          <w:sz w:val="24"/>
          <w:szCs w:val="24"/>
        </w:rPr>
      </w:pPr>
    </w:p>
    <w:p w14:paraId="2ED27A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补充标题未展开的信息</w:t>
      </w:r>
    </w:p>
    <w:p w14:paraId="6464820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描述商品功能、用途、特点</w:t>
      </w:r>
    </w:p>
    <w:p w14:paraId="2F2CCF4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帮助买家理解产品价值</w:t>
      </w:r>
    </w:p>
    <w:p w14:paraId="0B42C1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为后续平台页面展示提供内容支撑</w:t>
      </w:r>
    </w:p>
    <w:p w14:paraId="5F51D98C">
      <w:pPr>
        <w:rPr>
          <w:rFonts w:hint="eastAsia" w:ascii="宋体" w:hAnsi="宋体" w:eastAsia="宋体" w:cs="宋体"/>
          <w:sz w:val="24"/>
          <w:szCs w:val="24"/>
        </w:rPr>
      </w:pPr>
    </w:p>
    <w:p w14:paraId="5523D2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描述生成的关键要求包括：</w:t>
      </w:r>
    </w:p>
    <w:p w14:paraId="4BDC9E12">
      <w:pPr>
        <w:rPr>
          <w:rFonts w:hint="eastAsia" w:ascii="宋体" w:hAnsi="宋体" w:eastAsia="宋体" w:cs="宋体"/>
          <w:sz w:val="24"/>
          <w:szCs w:val="24"/>
        </w:rPr>
      </w:pPr>
    </w:p>
    <w:p w14:paraId="687F880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语言自然</w:t>
      </w:r>
    </w:p>
    <w:p w14:paraId="2B7027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结构清晰</w:t>
      </w:r>
    </w:p>
    <w:p w14:paraId="129AA57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与标题保持一致</w:t>
      </w:r>
    </w:p>
    <w:p w14:paraId="6271A5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与属性信息不冲突</w:t>
      </w:r>
    </w:p>
    <w:p w14:paraId="47757B3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避免过度夸张、无依据描述</w:t>
      </w:r>
    </w:p>
    <w:p w14:paraId="4D3DA55A">
      <w:pPr>
        <w:rPr>
          <w:rFonts w:hint="eastAsia" w:ascii="宋体" w:hAnsi="宋体" w:eastAsia="宋体" w:cs="宋体"/>
          <w:sz w:val="24"/>
          <w:szCs w:val="24"/>
        </w:rPr>
      </w:pPr>
    </w:p>
    <w:p w14:paraId="2231CA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78F707B">
      <w:pPr>
        <w:rPr>
          <w:rFonts w:hint="eastAsia" w:ascii="宋体" w:hAnsi="宋体" w:eastAsia="宋体" w:cs="宋体"/>
          <w:sz w:val="24"/>
          <w:szCs w:val="24"/>
        </w:rPr>
      </w:pPr>
    </w:p>
    <w:p w14:paraId="1AFE360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7. 属性生成目标</w:t>
      </w:r>
    </w:p>
    <w:p w14:paraId="6FE92E4A">
      <w:pPr>
        <w:rPr>
          <w:rFonts w:hint="eastAsia" w:ascii="宋体" w:hAnsi="宋体" w:eastAsia="宋体" w:cs="宋体"/>
          <w:sz w:val="24"/>
          <w:szCs w:val="24"/>
        </w:rPr>
      </w:pPr>
    </w:p>
    <w:p w14:paraId="5478CA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属性生成偏向结构化输出，其主要作用是：</w:t>
      </w:r>
    </w:p>
    <w:p w14:paraId="6863B26F">
      <w:pPr>
        <w:rPr>
          <w:rFonts w:hint="eastAsia" w:ascii="宋体" w:hAnsi="宋体" w:eastAsia="宋体" w:cs="宋体"/>
          <w:sz w:val="24"/>
          <w:szCs w:val="24"/>
        </w:rPr>
      </w:pPr>
    </w:p>
    <w:p w14:paraId="3833E7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填充平台要求字段</w:t>
      </w:r>
    </w:p>
    <w:p w14:paraId="079171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支撑筛选、搜索和推荐</w:t>
      </w:r>
    </w:p>
    <w:p w14:paraId="79D8C21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为运营后续校对提供基础结构</w:t>
      </w:r>
    </w:p>
    <w:p w14:paraId="5CE7439B">
      <w:pPr>
        <w:rPr>
          <w:rFonts w:hint="eastAsia" w:ascii="宋体" w:hAnsi="宋体" w:eastAsia="宋体" w:cs="宋体"/>
          <w:sz w:val="24"/>
          <w:szCs w:val="24"/>
        </w:rPr>
      </w:pPr>
    </w:p>
    <w:p w14:paraId="1FF0B8E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属性应尽量具备以下特点：</w:t>
      </w:r>
    </w:p>
    <w:p w14:paraId="2F13BF4F">
      <w:pPr>
        <w:rPr>
          <w:rFonts w:hint="eastAsia" w:ascii="宋体" w:hAnsi="宋体" w:eastAsia="宋体" w:cs="宋体"/>
          <w:sz w:val="24"/>
          <w:szCs w:val="24"/>
        </w:rPr>
      </w:pPr>
    </w:p>
    <w:p w14:paraId="4A04CB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字段清晰</w:t>
      </w:r>
    </w:p>
    <w:p w14:paraId="25E454F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值语义明确</w:t>
      </w:r>
    </w:p>
    <w:p w14:paraId="6C91515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与类目相关</w:t>
      </w:r>
    </w:p>
    <w:p w14:paraId="142D90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尽可能从输入中推断，而不是随意编造</w:t>
      </w:r>
    </w:p>
    <w:p w14:paraId="24AEE0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如信息不足，应保留空值、未知或建议人工确认机制</w:t>
      </w:r>
    </w:p>
    <w:p w14:paraId="0A7E1C08">
      <w:pPr>
        <w:rPr>
          <w:rFonts w:hint="eastAsia" w:ascii="宋体" w:hAnsi="宋体" w:eastAsia="宋体" w:cs="宋体"/>
          <w:sz w:val="24"/>
          <w:szCs w:val="24"/>
        </w:rPr>
      </w:pPr>
    </w:p>
    <w:p w14:paraId="60CD2F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4A956422">
      <w:pPr>
        <w:rPr>
          <w:rFonts w:hint="eastAsia" w:ascii="宋体" w:hAnsi="宋体" w:eastAsia="宋体" w:cs="宋体"/>
          <w:sz w:val="24"/>
          <w:szCs w:val="24"/>
        </w:rPr>
      </w:pPr>
    </w:p>
    <w:p w14:paraId="21505FD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8. 生成依赖的信息来源</w:t>
      </w:r>
    </w:p>
    <w:p w14:paraId="0A5A4442">
      <w:pPr>
        <w:rPr>
          <w:rFonts w:hint="eastAsia" w:ascii="宋体" w:hAnsi="宋体" w:eastAsia="宋体" w:cs="宋体"/>
          <w:sz w:val="24"/>
          <w:szCs w:val="24"/>
        </w:rPr>
      </w:pPr>
    </w:p>
    <w:p w14:paraId="68080C1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生成过程可能参考以下信息：</w:t>
      </w:r>
    </w:p>
    <w:p w14:paraId="0029895A">
      <w:pPr>
        <w:rPr>
          <w:rFonts w:hint="eastAsia" w:ascii="宋体" w:hAnsi="宋体" w:eastAsia="宋体" w:cs="宋体"/>
          <w:sz w:val="24"/>
          <w:szCs w:val="24"/>
        </w:rPr>
      </w:pPr>
    </w:p>
    <w:p w14:paraId="07D05F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图片内容</w:t>
      </w:r>
    </w:p>
    <w:p w14:paraId="3FB749A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OCR 文字</w:t>
      </w:r>
    </w:p>
    <w:p w14:paraId="133E0A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原始标题</w:t>
      </w:r>
    </w:p>
    <w:p w14:paraId="7A77EC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原始描述</w:t>
      </w:r>
    </w:p>
    <w:p w14:paraId="12E69F7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目标类目</w:t>
      </w:r>
    </w:p>
    <w:p w14:paraId="06ABC7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已提取属性线索</w:t>
      </w:r>
    </w:p>
    <w:p w14:paraId="6EF9326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平台上下文</w:t>
      </w:r>
    </w:p>
    <w:p w14:paraId="7C443AD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语言要求</w:t>
      </w:r>
    </w:p>
    <w:p w14:paraId="0A39905A">
      <w:pPr>
        <w:rPr>
          <w:rFonts w:hint="eastAsia" w:ascii="宋体" w:hAnsi="宋体" w:eastAsia="宋体" w:cs="宋体"/>
          <w:sz w:val="24"/>
          <w:szCs w:val="24"/>
        </w:rPr>
      </w:pPr>
    </w:p>
    <w:p w14:paraId="02235F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这些信息不一定同时完整存在。  </w:t>
      </w:r>
    </w:p>
    <w:p w14:paraId="550C11A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系统应尽可能做信息融合，而不是要求每次输入都完美。</w:t>
      </w:r>
    </w:p>
    <w:p w14:paraId="4A917046">
      <w:pPr>
        <w:rPr>
          <w:rFonts w:hint="eastAsia" w:ascii="宋体" w:hAnsi="宋体" w:eastAsia="宋体" w:cs="宋体"/>
          <w:sz w:val="24"/>
          <w:szCs w:val="24"/>
        </w:rPr>
      </w:pPr>
    </w:p>
    <w:p w14:paraId="515C9CB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74AA901B">
      <w:pPr>
        <w:rPr>
          <w:rFonts w:hint="eastAsia" w:ascii="宋体" w:hAnsi="宋体" w:eastAsia="宋体" w:cs="宋体"/>
          <w:sz w:val="24"/>
          <w:szCs w:val="24"/>
        </w:rPr>
      </w:pPr>
    </w:p>
    <w:p w14:paraId="34FA81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9. 一致性原则</w:t>
      </w:r>
    </w:p>
    <w:p w14:paraId="7B28CEA6">
      <w:pPr>
        <w:rPr>
          <w:rFonts w:hint="eastAsia" w:ascii="宋体" w:hAnsi="宋体" w:eastAsia="宋体" w:cs="宋体"/>
          <w:sz w:val="24"/>
          <w:szCs w:val="24"/>
        </w:rPr>
      </w:pPr>
    </w:p>
    <w:p w14:paraId="47D4A5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标题、描述与属性在生成时必须遵循一致性原则：</w:t>
      </w:r>
    </w:p>
    <w:p w14:paraId="0F5CDAEA">
      <w:pPr>
        <w:rPr>
          <w:rFonts w:hint="eastAsia" w:ascii="宋体" w:hAnsi="宋体" w:eastAsia="宋体" w:cs="宋体"/>
          <w:sz w:val="24"/>
          <w:szCs w:val="24"/>
        </w:rPr>
      </w:pPr>
    </w:p>
    <w:p w14:paraId="008D823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9.1 与类目一致</w:t>
      </w:r>
    </w:p>
    <w:p w14:paraId="34EACA8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生成内容不得偏离已确定类目。</w:t>
      </w:r>
    </w:p>
    <w:p w14:paraId="15290828">
      <w:pPr>
        <w:rPr>
          <w:rFonts w:hint="eastAsia" w:ascii="宋体" w:hAnsi="宋体" w:eastAsia="宋体" w:cs="宋体"/>
          <w:sz w:val="24"/>
          <w:szCs w:val="24"/>
        </w:rPr>
      </w:pPr>
    </w:p>
    <w:p w14:paraId="387B86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9.2 三者之间一致</w:t>
      </w:r>
    </w:p>
    <w:p w14:paraId="78653A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标题写“无线蓝牙耳机”，描述和属性不能变成“有线耳机”。</w:t>
      </w:r>
    </w:p>
    <w:p w14:paraId="277C0ECF">
      <w:pPr>
        <w:rPr>
          <w:rFonts w:hint="eastAsia" w:ascii="宋体" w:hAnsi="宋体" w:eastAsia="宋体" w:cs="宋体"/>
          <w:sz w:val="24"/>
          <w:szCs w:val="24"/>
        </w:rPr>
      </w:pPr>
    </w:p>
    <w:p w14:paraId="30A6EF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9.3 与输入事实尽量一致</w:t>
      </w:r>
    </w:p>
    <w:p w14:paraId="74859F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若输入中明确出现规格、材质、数量等事实信息，生成结果不应随意偏离。</w:t>
      </w:r>
    </w:p>
    <w:p w14:paraId="549C9A65">
      <w:pPr>
        <w:rPr>
          <w:rFonts w:hint="eastAsia" w:ascii="宋体" w:hAnsi="宋体" w:eastAsia="宋体" w:cs="宋体"/>
          <w:sz w:val="24"/>
          <w:szCs w:val="24"/>
        </w:rPr>
      </w:pPr>
    </w:p>
    <w:p w14:paraId="6BA34EE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9.4 不过度补造</w:t>
      </w:r>
    </w:p>
    <w:p w14:paraId="1DA98E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对于输入中完全缺失、也无法从图像和上下文合理推断的信息，不应强行编造。</w:t>
      </w:r>
    </w:p>
    <w:p w14:paraId="0AE8A275">
      <w:pPr>
        <w:rPr>
          <w:rFonts w:hint="eastAsia" w:ascii="宋体" w:hAnsi="宋体" w:eastAsia="宋体" w:cs="宋体"/>
          <w:sz w:val="24"/>
          <w:szCs w:val="24"/>
        </w:rPr>
      </w:pPr>
    </w:p>
    <w:p w14:paraId="20ABD36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A44FB58">
      <w:pPr>
        <w:rPr>
          <w:rFonts w:hint="eastAsia" w:ascii="宋体" w:hAnsi="宋体" w:eastAsia="宋体" w:cs="宋体"/>
          <w:sz w:val="24"/>
          <w:szCs w:val="24"/>
        </w:rPr>
      </w:pPr>
    </w:p>
    <w:p w14:paraId="534F5E1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10. 为什么尽量一次性协同生成</w:t>
      </w:r>
    </w:p>
    <w:p w14:paraId="25EA7AFC">
      <w:pPr>
        <w:rPr>
          <w:rFonts w:hint="eastAsia" w:ascii="宋体" w:hAnsi="宋体" w:eastAsia="宋体" w:cs="宋体"/>
          <w:sz w:val="24"/>
          <w:szCs w:val="24"/>
        </w:rPr>
      </w:pPr>
    </w:p>
    <w:p w14:paraId="191B5F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系统倾向于在一次或少量模型调用中协同输出标题、描述与属性，主要原因包括：</w:t>
      </w:r>
    </w:p>
    <w:p w14:paraId="547FE1B8">
      <w:pPr>
        <w:rPr>
          <w:rFonts w:hint="eastAsia" w:ascii="宋体" w:hAnsi="宋体" w:eastAsia="宋体" w:cs="宋体"/>
          <w:sz w:val="24"/>
          <w:szCs w:val="24"/>
        </w:rPr>
      </w:pPr>
    </w:p>
    <w:p w14:paraId="722380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降低调用次数</w:t>
      </w:r>
    </w:p>
    <w:p w14:paraId="14930C5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保持三者语义一致</w:t>
      </w:r>
    </w:p>
    <w:p w14:paraId="390623C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减少接口延迟</w:t>
      </w:r>
    </w:p>
    <w:p w14:paraId="4538CF0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降低前后多轮拼接复杂度</w:t>
      </w:r>
    </w:p>
    <w:p w14:paraId="766FE08B">
      <w:pPr>
        <w:rPr>
          <w:rFonts w:hint="eastAsia" w:ascii="宋体" w:hAnsi="宋体" w:eastAsia="宋体" w:cs="宋体"/>
          <w:sz w:val="24"/>
          <w:szCs w:val="24"/>
        </w:rPr>
      </w:pPr>
    </w:p>
    <w:p w14:paraId="3688204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当然，这并不意味着所有业务都必须在单调用中完成。  </w:t>
      </w:r>
    </w:p>
    <w:p w14:paraId="0A2D3B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如果后续对某一项输出有更高要求，也可以拆分为更细粒度流程，但必须控制一致性问题。</w:t>
      </w:r>
    </w:p>
    <w:p w14:paraId="4A51221C">
      <w:pPr>
        <w:rPr>
          <w:rFonts w:hint="eastAsia" w:ascii="宋体" w:hAnsi="宋体" w:eastAsia="宋体" w:cs="宋体"/>
          <w:sz w:val="24"/>
          <w:szCs w:val="24"/>
        </w:rPr>
      </w:pPr>
    </w:p>
    <w:p w14:paraId="134003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2B84AA3">
      <w:pPr>
        <w:rPr>
          <w:rFonts w:hint="eastAsia" w:ascii="宋体" w:hAnsi="宋体" w:eastAsia="宋体" w:cs="宋体"/>
          <w:sz w:val="24"/>
          <w:szCs w:val="24"/>
        </w:rPr>
      </w:pPr>
    </w:p>
    <w:p w14:paraId="2363070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11. 常见失败模式</w:t>
      </w:r>
    </w:p>
    <w:p w14:paraId="11CD6A95">
      <w:pPr>
        <w:rPr>
          <w:rFonts w:hint="eastAsia" w:ascii="宋体" w:hAnsi="宋体" w:eastAsia="宋体" w:cs="宋体"/>
          <w:sz w:val="24"/>
          <w:szCs w:val="24"/>
        </w:rPr>
      </w:pPr>
    </w:p>
    <w:p w14:paraId="08BEB1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11.1 标题太泛</w:t>
      </w:r>
    </w:p>
    <w:p w14:paraId="3555A76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模型只给出很泛的商品名，没有体现关键卖点。</w:t>
      </w:r>
    </w:p>
    <w:p w14:paraId="259FD283">
      <w:pPr>
        <w:rPr>
          <w:rFonts w:hint="eastAsia" w:ascii="宋体" w:hAnsi="宋体" w:eastAsia="宋体" w:cs="宋体"/>
          <w:sz w:val="24"/>
          <w:szCs w:val="24"/>
        </w:rPr>
      </w:pPr>
    </w:p>
    <w:p w14:paraId="681849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11.2 描述过长或过空</w:t>
      </w:r>
    </w:p>
    <w:p w14:paraId="46B836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描述可能堆砌无关话术，或过于简短无法支撑上架。</w:t>
      </w:r>
    </w:p>
    <w:p w14:paraId="0D42A3B9">
      <w:pPr>
        <w:rPr>
          <w:rFonts w:hint="eastAsia" w:ascii="宋体" w:hAnsi="宋体" w:eastAsia="宋体" w:cs="宋体"/>
          <w:sz w:val="24"/>
          <w:szCs w:val="24"/>
        </w:rPr>
      </w:pPr>
    </w:p>
    <w:p w14:paraId="4494D6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11.3 属性字段不完整</w:t>
      </w:r>
    </w:p>
    <w:p w14:paraId="3894078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特别是在输入不足时，常见属性缺失或值不稳定。</w:t>
      </w:r>
    </w:p>
    <w:p w14:paraId="65AF81AA">
      <w:pPr>
        <w:rPr>
          <w:rFonts w:hint="eastAsia" w:ascii="宋体" w:hAnsi="宋体" w:eastAsia="宋体" w:cs="宋体"/>
          <w:sz w:val="24"/>
          <w:szCs w:val="24"/>
        </w:rPr>
      </w:pPr>
    </w:p>
    <w:p w14:paraId="68AF4F4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11.4 与类目不一致</w:t>
      </w:r>
    </w:p>
    <w:p w14:paraId="7B772C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类目是厨房用品，但生成内容偏向家居装饰。</w:t>
      </w:r>
    </w:p>
    <w:p w14:paraId="1B80F107">
      <w:pPr>
        <w:rPr>
          <w:rFonts w:hint="eastAsia" w:ascii="宋体" w:hAnsi="宋体" w:eastAsia="宋体" w:cs="宋体"/>
          <w:sz w:val="24"/>
          <w:szCs w:val="24"/>
        </w:rPr>
      </w:pPr>
    </w:p>
    <w:p w14:paraId="5F6086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### 11.5 中英文混杂</w:t>
      </w:r>
    </w:p>
    <w:p w14:paraId="4F61C5A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在多语言场景下，标题或描述可能出现语言风格不统一。</w:t>
      </w:r>
    </w:p>
    <w:p w14:paraId="411CBB58">
      <w:pPr>
        <w:rPr>
          <w:rFonts w:hint="eastAsia" w:ascii="宋体" w:hAnsi="宋体" w:eastAsia="宋体" w:cs="宋体"/>
          <w:sz w:val="24"/>
          <w:szCs w:val="24"/>
        </w:rPr>
      </w:pPr>
    </w:p>
    <w:p w14:paraId="47EE29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6DF7049C">
      <w:pPr>
        <w:rPr>
          <w:rFonts w:hint="eastAsia" w:ascii="宋体" w:hAnsi="宋体" w:eastAsia="宋体" w:cs="宋体"/>
          <w:sz w:val="24"/>
          <w:szCs w:val="24"/>
        </w:rPr>
      </w:pPr>
    </w:p>
    <w:p w14:paraId="7443A9C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12. 优化方向</w:t>
      </w:r>
    </w:p>
    <w:p w14:paraId="7473AE62">
      <w:pPr>
        <w:rPr>
          <w:rFonts w:hint="eastAsia" w:ascii="宋体" w:hAnsi="宋体" w:eastAsia="宋体" w:cs="宋体"/>
          <w:sz w:val="24"/>
          <w:szCs w:val="24"/>
        </w:rPr>
      </w:pPr>
    </w:p>
    <w:p w14:paraId="07AC6F8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针对上述问题，优化方向通常包括：</w:t>
      </w:r>
    </w:p>
    <w:p w14:paraId="2585EA86">
      <w:pPr>
        <w:rPr>
          <w:rFonts w:hint="eastAsia" w:ascii="宋体" w:hAnsi="宋体" w:eastAsia="宋体" w:cs="宋体"/>
          <w:sz w:val="24"/>
          <w:szCs w:val="24"/>
        </w:rPr>
      </w:pPr>
    </w:p>
    <w:p w14:paraId="239360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提高类目确定准确性</w:t>
      </w:r>
    </w:p>
    <w:p w14:paraId="19B3810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明确生成模板或输出规范</w:t>
      </w:r>
    </w:p>
    <w:p w14:paraId="2060B28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增强结构化字段约束</w:t>
      </w:r>
    </w:p>
    <w:p w14:paraId="0181AA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为属性生成引入字段级校验</w:t>
      </w:r>
    </w:p>
    <w:p w14:paraId="3BF374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对多语言结果增加语言一致性检查</w:t>
      </w:r>
    </w:p>
    <w:p w14:paraId="30BE5AE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6. 在知识助手中提供“为什么这样生成”的解释能力</w:t>
      </w:r>
    </w:p>
    <w:p w14:paraId="1ACD3A53">
      <w:pPr>
        <w:rPr>
          <w:rFonts w:hint="eastAsia" w:ascii="宋体" w:hAnsi="宋体" w:eastAsia="宋体" w:cs="宋体"/>
          <w:sz w:val="24"/>
          <w:szCs w:val="24"/>
        </w:rPr>
      </w:pPr>
    </w:p>
    <w:p w14:paraId="658D1F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32E4AD7A">
      <w:pPr>
        <w:rPr>
          <w:rFonts w:hint="eastAsia" w:ascii="宋体" w:hAnsi="宋体" w:eastAsia="宋体" w:cs="宋体"/>
          <w:sz w:val="24"/>
          <w:szCs w:val="24"/>
        </w:rPr>
      </w:pPr>
    </w:p>
    <w:p w14:paraId="2434418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13. 对测试的建议</w:t>
      </w:r>
    </w:p>
    <w:p w14:paraId="243D1D02">
      <w:pPr>
        <w:rPr>
          <w:rFonts w:hint="eastAsia" w:ascii="宋体" w:hAnsi="宋体" w:eastAsia="宋体" w:cs="宋体"/>
          <w:sz w:val="24"/>
          <w:szCs w:val="24"/>
        </w:rPr>
      </w:pPr>
    </w:p>
    <w:p w14:paraId="3A740EA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测试时应重点检查：</w:t>
      </w:r>
    </w:p>
    <w:p w14:paraId="34FC6485">
      <w:pPr>
        <w:rPr>
          <w:rFonts w:hint="eastAsia" w:ascii="宋体" w:hAnsi="宋体" w:eastAsia="宋体" w:cs="宋体"/>
          <w:sz w:val="24"/>
          <w:szCs w:val="24"/>
        </w:rPr>
      </w:pPr>
    </w:p>
    <w:p w14:paraId="64D50B5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标题是否能准确概括商品</w:t>
      </w:r>
    </w:p>
    <w:p w14:paraId="2E541B4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描述是否与标题和类目一致</w:t>
      </w:r>
    </w:p>
    <w:p w14:paraId="3BA76F7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属性是否结构化且字段语义合理</w:t>
      </w:r>
    </w:p>
    <w:p w14:paraId="2BED48B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输入不足时系统是否合理降级</w:t>
      </w:r>
    </w:p>
    <w:p w14:paraId="1B63A82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不同语言场景下输出是否统一</w:t>
      </w:r>
    </w:p>
    <w:p w14:paraId="5E511B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相似商品是否能稳定生成相近风格结果</w:t>
      </w:r>
    </w:p>
    <w:p w14:paraId="0303D79C">
      <w:pPr>
        <w:rPr>
          <w:rFonts w:hint="eastAsia" w:ascii="宋体" w:hAnsi="宋体" w:eastAsia="宋体" w:cs="宋体"/>
          <w:sz w:val="24"/>
          <w:szCs w:val="24"/>
        </w:rPr>
      </w:pPr>
    </w:p>
    <w:p w14:paraId="1E48D21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---</w:t>
      </w:r>
    </w:p>
    <w:p w14:paraId="1987685B">
      <w:pPr>
        <w:rPr>
          <w:rFonts w:hint="eastAsia" w:ascii="宋体" w:hAnsi="宋体" w:eastAsia="宋体" w:cs="宋体"/>
          <w:sz w:val="24"/>
          <w:szCs w:val="24"/>
        </w:rPr>
      </w:pPr>
    </w:p>
    <w:p w14:paraId="33A06E3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## 14. 对知识助手的意义</w:t>
      </w:r>
      <w:bookmarkStart w:id="0" w:name="_GoBack"/>
      <w:bookmarkEnd w:id="0"/>
    </w:p>
    <w:p w14:paraId="052578FE">
      <w:pPr>
        <w:rPr>
          <w:rFonts w:hint="eastAsia" w:ascii="宋体" w:hAnsi="宋体" w:eastAsia="宋体" w:cs="宋体"/>
          <w:sz w:val="24"/>
          <w:szCs w:val="24"/>
        </w:rPr>
      </w:pPr>
    </w:p>
    <w:p w14:paraId="2CCACCF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当内部人员提问：</w:t>
      </w:r>
    </w:p>
    <w:p w14:paraId="31AB917D">
      <w:pPr>
        <w:rPr>
          <w:rFonts w:hint="eastAsia" w:ascii="宋体" w:hAnsi="宋体" w:eastAsia="宋体" w:cs="宋体"/>
          <w:sz w:val="24"/>
          <w:szCs w:val="24"/>
        </w:rPr>
      </w:pPr>
    </w:p>
    <w:p w14:paraId="1D979DA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为什么系统把标题写成这样？</w:t>
      </w:r>
    </w:p>
    <w:p w14:paraId="70FF31C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为什么这个属性没生成出来？</w:t>
      </w:r>
    </w:p>
    <w:p w14:paraId="122B8F7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为什么描述看起来与类目不一致？</w:t>
      </w:r>
    </w:p>
    <w:p w14:paraId="4EE03BB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- 为什么要先类目匹配再生成标题？</w:t>
      </w:r>
    </w:p>
    <w:p w14:paraId="0EE67A8B">
      <w:pPr>
        <w:rPr>
          <w:rFonts w:hint="eastAsia" w:ascii="宋体" w:hAnsi="宋体" w:eastAsia="宋体" w:cs="宋体"/>
          <w:sz w:val="24"/>
          <w:szCs w:val="24"/>
        </w:rPr>
      </w:pPr>
    </w:p>
    <w:p w14:paraId="5917C67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知识助手需要基于本说明文档进行回答。  </w:t>
      </w:r>
    </w:p>
    <w:p w14:paraId="3C24D5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因此，本文件是解释“生成策略”的核心知识来源。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5044E"/>
    <w:rsid w:val="22B05DD5"/>
    <w:rsid w:val="5E4D04E2"/>
    <w:rsid w:val="6B11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1939</Words>
  <Characters>2147</Characters>
  <Lines>0</Lines>
  <Paragraphs>0</Paragraphs>
  <TotalTime>0</TotalTime>
  <ScaleCrop>false</ScaleCrop>
  <LinksUpToDate>false</LinksUpToDate>
  <CharactersWithSpaces>2300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2026-04-08T12:11:00Z</dcterms:created>
  <dc:creator>Mr.G</dc:creator>
  <cp:lastModifiedBy>Rudy</cp:lastModifiedBy>
  <dcterms:modified xsi:type="dcterms:W3CDTF">2026-04-08T12:13:23Z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eyJoZGlkIjoiNmQ3NWU2ZTJlODQyZDZmMTU1YzE2NmI3Y2UzM2JhZmYiLCJ1c2VySWQiOiI1MzUzMTAwODkifQ==</vt:lpwstr>
  </property>
  <property fmtid="{D5CDD505-2E9C-101B-9397-08002B2CF9AE}" pid="4" name="ICV">
    <vt:lpwstr>BCFB59311EED46AE992036CEAC266FBD_12</vt:lpwstr>
  </property>
</Properties>
</file>