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EA615" w14:textId="6C927CC3" w:rsidR="00A931F6" w:rsidRPr="00436AEE" w:rsidRDefault="0085516C" w:rsidP="0085516C">
      <w:pPr>
        <w:jc w:val="center"/>
        <w:rPr>
          <w:rFonts w:asciiTheme="majorHAnsi" w:hAnsiTheme="majorHAnsi" w:cstheme="majorHAnsi"/>
          <w:b/>
          <w:bCs/>
          <w:u w:val="single"/>
          <w:lang w:val="en-US"/>
        </w:rPr>
      </w:pPr>
      <w:r w:rsidRPr="00436AEE">
        <w:rPr>
          <w:rFonts w:asciiTheme="majorHAnsi" w:hAnsiTheme="majorHAnsi" w:cstheme="majorHAnsi"/>
          <w:b/>
          <w:bCs/>
          <w:u w:val="single"/>
          <w:lang w:val="en-US"/>
        </w:rPr>
        <w:t>TP1 – Support Vector Machine &amp; Decision trees</w:t>
      </w:r>
    </w:p>
    <w:p w14:paraId="4AC93216" w14:textId="6980CAF2" w:rsidR="0085516C" w:rsidRPr="0085516C" w:rsidRDefault="0085516C" w:rsidP="0085516C">
      <w:pPr>
        <w:spacing w:after="0" w:line="240" w:lineRule="auto"/>
        <w:jc w:val="center"/>
        <w:rPr>
          <w:b/>
          <w:bCs/>
          <w:i/>
          <w:iCs/>
          <w:sz w:val="18"/>
          <w:szCs w:val="18"/>
          <w:lang w:val="en-US"/>
        </w:rPr>
      </w:pPr>
      <w:r w:rsidRPr="0085516C">
        <w:rPr>
          <w:b/>
          <w:bCs/>
          <w:i/>
          <w:iCs/>
          <w:sz w:val="18"/>
          <w:szCs w:val="18"/>
          <w:lang w:val="en-US"/>
        </w:rPr>
        <w:t>Rudy LOMBARD</w:t>
      </w:r>
    </w:p>
    <w:p w14:paraId="0CF6A6DF" w14:textId="25DF2FBA" w:rsidR="0085516C" w:rsidRDefault="0085516C" w:rsidP="0085516C">
      <w:pPr>
        <w:spacing w:after="0" w:line="240" w:lineRule="auto"/>
        <w:jc w:val="center"/>
        <w:rPr>
          <w:b/>
          <w:bCs/>
          <w:i/>
          <w:iCs/>
          <w:sz w:val="18"/>
          <w:szCs w:val="18"/>
          <w:lang w:val="en-US"/>
        </w:rPr>
      </w:pPr>
      <w:r w:rsidRPr="0085516C">
        <w:rPr>
          <w:b/>
          <w:bCs/>
          <w:i/>
          <w:iCs/>
          <w:sz w:val="18"/>
          <w:szCs w:val="18"/>
          <w:lang w:val="en-US"/>
        </w:rPr>
        <w:t>Nono Armel TCHIASSO</w:t>
      </w:r>
    </w:p>
    <w:p w14:paraId="7E36CC42" w14:textId="238C99C6" w:rsidR="00041BA5" w:rsidRDefault="00041BA5" w:rsidP="0085516C">
      <w:pPr>
        <w:spacing w:after="0" w:line="240" w:lineRule="auto"/>
        <w:jc w:val="center"/>
        <w:rPr>
          <w:b/>
          <w:bCs/>
          <w:i/>
          <w:iCs/>
          <w:sz w:val="18"/>
          <w:szCs w:val="18"/>
          <w:lang w:val="en-US"/>
        </w:rPr>
      </w:pPr>
      <w:r>
        <w:rPr>
          <w:b/>
          <w:bCs/>
          <w:i/>
          <w:iCs/>
          <w:sz w:val="18"/>
          <w:szCs w:val="18"/>
          <w:lang w:val="en-US"/>
        </w:rPr>
        <w:t>Julien JOLLIVET</w:t>
      </w:r>
    </w:p>
    <w:p w14:paraId="5398DC25" w14:textId="2A4259C0" w:rsidR="0085516C" w:rsidRDefault="0085516C" w:rsidP="0085516C">
      <w:pPr>
        <w:spacing w:after="0" w:line="240" w:lineRule="auto"/>
        <w:jc w:val="center"/>
        <w:rPr>
          <w:b/>
          <w:bCs/>
          <w:i/>
          <w:iCs/>
          <w:sz w:val="18"/>
          <w:szCs w:val="18"/>
          <w:lang w:val="en-US"/>
        </w:rPr>
      </w:pPr>
    </w:p>
    <w:p w14:paraId="6DCE771C" w14:textId="79F9AC44" w:rsidR="005D00E0" w:rsidRDefault="005D00E0" w:rsidP="00F03E50">
      <w:pPr>
        <w:pStyle w:val="Paragraphedeliste"/>
        <w:numPr>
          <w:ilvl w:val="0"/>
          <w:numId w:val="1"/>
        </w:numPr>
        <w:spacing w:after="0" w:line="240" w:lineRule="auto"/>
        <w:jc w:val="both"/>
        <w:rPr>
          <w:lang w:val="en-US"/>
        </w:rPr>
      </w:pPr>
      <w:r>
        <w:rPr>
          <w:lang w:val="en-US"/>
        </w:rPr>
        <w:t xml:space="preserve">SVM </w:t>
      </w:r>
      <w:proofErr w:type="spellStart"/>
      <w:r>
        <w:rPr>
          <w:lang w:val="en-US"/>
        </w:rPr>
        <w:t>linéaire</w:t>
      </w:r>
      <w:proofErr w:type="spellEnd"/>
    </w:p>
    <w:p w14:paraId="7A5295D3" w14:textId="4285D58B" w:rsidR="008225FE" w:rsidRDefault="008225FE" w:rsidP="008225FE">
      <w:pPr>
        <w:pStyle w:val="Paragraphedeliste"/>
        <w:numPr>
          <w:ilvl w:val="1"/>
          <w:numId w:val="1"/>
        </w:numPr>
        <w:spacing w:after="0" w:line="240" w:lineRule="auto"/>
        <w:jc w:val="both"/>
        <w:rPr>
          <w:lang w:val="en-US"/>
        </w:rPr>
      </w:pPr>
      <w:proofErr w:type="spellStart"/>
      <w:r>
        <w:rPr>
          <w:lang w:val="en-US"/>
        </w:rPr>
        <w:t>Données</w:t>
      </w:r>
      <w:proofErr w:type="spellEnd"/>
      <w:r>
        <w:rPr>
          <w:lang w:val="en-US"/>
        </w:rPr>
        <w:t xml:space="preserve"> </w:t>
      </w:r>
      <w:proofErr w:type="spellStart"/>
      <w:r>
        <w:rPr>
          <w:lang w:val="en-US"/>
        </w:rPr>
        <w:t>linéairement</w:t>
      </w:r>
      <w:proofErr w:type="spellEnd"/>
      <w:r>
        <w:rPr>
          <w:lang w:val="en-US"/>
        </w:rPr>
        <w:t xml:space="preserve"> </w:t>
      </w:r>
      <w:proofErr w:type="spellStart"/>
      <w:proofErr w:type="gramStart"/>
      <w:r>
        <w:rPr>
          <w:lang w:val="en-US"/>
        </w:rPr>
        <w:t>séparables</w:t>
      </w:r>
      <w:proofErr w:type="spellEnd"/>
      <w:r>
        <w:rPr>
          <w:lang w:val="en-US"/>
        </w:rPr>
        <w:t xml:space="preserve"> :</w:t>
      </w:r>
      <w:proofErr w:type="gramEnd"/>
    </w:p>
    <w:p w14:paraId="3423E663" w14:textId="77777777" w:rsidR="00DB6778" w:rsidRDefault="00DB6778" w:rsidP="00DB6778">
      <w:pPr>
        <w:pStyle w:val="Paragraphedeliste"/>
        <w:spacing w:after="0" w:line="240" w:lineRule="auto"/>
        <w:jc w:val="both"/>
        <w:rPr>
          <w:lang w:val="en-US"/>
        </w:rPr>
      </w:pPr>
    </w:p>
    <w:p w14:paraId="16694798" w14:textId="5BFD5265" w:rsidR="008225FE" w:rsidRDefault="008225FE" w:rsidP="00530562">
      <w:pPr>
        <w:pStyle w:val="Paragraphedeliste"/>
        <w:numPr>
          <w:ilvl w:val="0"/>
          <w:numId w:val="2"/>
        </w:numPr>
        <w:spacing w:after="0" w:line="240" w:lineRule="auto"/>
        <w:jc w:val="both"/>
      </w:pPr>
      <w:r w:rsidRPr="008225FE">
        <w:t>T</w:t>
      </w:r>
      <w:r>
        <w:t>out d’abord, nous savons que les données sont linéairement séparables. Donc o</w:t>
      </w:r>
      <w:r w:rsidR="00F03E50" w:rsidRPr="00F03E50">
        <w:t>n définit notre SVM à m</w:t>
      </w:r>
      <w:r w:rsidR="00F03E50">
        <w:t xml:space="preserve">arge stricte grâce à la fonction </w:t>
      </w:r>
      <w:proofErr w:type="spellStart"/>
      <w:proofErr w:type="gramStart"/>
      <w:r w:rsidR="00F03E50">
        <w:t>LinearSVC</w:t>
      </w:r>
      <w:proofErr w:type="spellEnd"/>
      <w:r w:rsidR="00DB6778">
        <w:t>(</w:t>
      </w:r>
      <w:proofErr w:type="gramEnd"/>
      <w:r w:rsidR="00DB6778">
        <w:t>)</w:t>
      </w:r>
      <w:r>
        <w:t xml:space="preserve">. </w:t>
      </w:r>
      <w:r w:rsidR="00DB6778">
        <w:t>Dans cette fonction, nous définissons un paramètre C qui permet de réduire ou augmenter la marge maximale. Ici, nous allons mettre une valeur élevée pour avoir une marge stricte</w:t>
      </w:r>
      <w:r>
        <w:t xml:space="preserve"> et donc un nombre de supports vecteur minimales en réduisant la marge.</w:t>
      </w:r>
    </w:p>
    <w:p w14:paraId="08DB3114" w14:textId="7C0556FB" w:rsidR="008225FE" w:rsidRDefault="008225FE" w:rsidP="008225FE">
      <w:pPr>
        <w:pStyle w:val="Paragraphedeliste"/>
        <w:spacing w:after="0" w:line="240" w:lineRule="auto"/>
        <w:jc w:val="both"/>
      </w:pPr>
    </w:p>
    <w:p w14:paraId="0637D70D" w14:textId="77777777" w:rsidR="008225FE" w:rsidRDefault="008225FE" w:rsidP="008225FE">
      <w:pPr>
        <w:spacing w:after="0" w:line="240" w:lineRule="auto"/>
        <w:jc w:val="both"/>
      </w:pPr>
    </w:p>
    <w:p w14:paraId="30D9027B" w14:textId="6B570E80" w:rsidR="007049F8" w:rsidRDefault="007049F8" w:rsidP="007049F8">
      <w:pPr>
        <w:pStyle w:val="Paragraphedeliste"/>
        <w:numPr>
          <w:ilvl w:val="0"/>
          <w:numId w:val="2"/>
        </w:numPr>
        <w:spacing w:after="0" w:line="240" w:lineRule="auto"/>
        <w:jc w:val="both"/>
      </w:pPr>
      <w:r>
        <w:t>On constate un taux d’erreur nul avec une matrice de confusion qui nous indique que chaque exemple prédit est bien dans sa classe réelle. On voit visuellement que les données sont très bien séparées (voir graphe ci-dessous). Sur une marge souple (C=1), le nombre de support</w:t>
      </w:r>
      <w:r w:rsidR="00E92707">
        <w:t xml:space="preserve">s </w:t>
      </w:r>
      <w:r>
        <w:t xml:space="preserve">vecteur est supérieur </w:t>
      </w:r>
      <w:r w:rsidR="00E92707">
        <w:t xml:space="preserve">à celle d’une marge stricte. On cherche à minimiser le nombre de supports vecteur donc on préfère la seconde représentation. </w:t>
      </w:r>
    </w:p>
    <w:p w14:paraId="21067423" w14:textId="325A589F" w:rsidR="007049F8" w:rsidRDefault="007049F8" w:rsidP="007049F8">
      <w:pPr>
        <w:pStyle w:val="Paragraphedeliste"/>
        <w:spacing w:after="0" w:line="240" w:lineRule="auto"/>
        <w:jc w:val="both"/>
        <w:rPr>
          <w:noProof/>
        </w:rPr>
      </w:pPr>
    </w:p>
    <w:p w14:paraId="5A1CCE33" w14:textId="46A26487" w:rsidR="007049F8" w:rsidRDefault="007049F8" w:rsidP="007049F8">
      <w:pPr>
        <w:pStyle w:val="Paragraphedeliste"/>
        <w:spacing w:after="0" w:line="240" w:lineRule="auto"/>
        <w:jc w:val="center"/>
      </w:pPr>
      <w:r>
        <w:rPr>
          <w:noProof/>
        </w:rPr>
        <w:drawing>
          <wp:inline distT="0" distB="0" distL="0" distR="0" wp14:anchorId="3D3B75A5" wp14:editId="6C39B445">
            <wp:extent cx="4693920" cy="22502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265" cy="2282969"/>
                    </a:xfrm>
                    <a:prstGeom prst="rect">
                      <a:avLst/>
                    </a:prstGeom>
                    <a:noFill/>
                    <a:ln>
                      <a:noFill/>
                    </a:ln>
                  </pic:spPr>
                </pic:pic>
              </a:graphicData>
            </a:graphic>
          </wp:inline>
        </w:drawing>
      </w:r>
    </w:p>
    <w:p w14:paraId="4DD50D90" w14:textId="5CC2B387" w:rsidR="007049F8" w:rsidRDefault="007049F8" w:rsidP="007049F8">
      <w:pPr>
        <w:pStyle w:val="Paragraphedeliste"/>
        <w:spacing w:after="0" w:line="240" w:lineRule="auto"/>
        <w:jc w:val="center"/>
      </w:pPr>
    </w:p>
    <w:p w14:paraId="346E1B3F" w14:textId="7AA794DB" w:rsidR="007049F8" w:rsidRDefault="00E92707" w:rsidP="007049F8">
      <w:pPr>
        <w:pStyle w:val="Paragraphedeliste"/>
        <w:numPr>
          <w:ilvl w:val="0"/>
          <w:numId w:val="2"/>
        </w:numPr>
        <w:spacing w:after="0" w:line="240" w:lineRule="auto"/>
        <w:jc w:val="both"/>
      </w:pPr>
      <w:r>
        <w:t>Les SVM permettent d’avoir une convergence assurée vers le minimum global et limite le risque de sur-apprentissage. Pour les réseaux de neurones, un seul neurone permettrait de bien séparer nos données.</w:t>
      </w:r>
    </w:p>
    <w:p w14:paraId="11B5E875" w14:textId="77777777" w:rsidR="00E92707" w:rsidRDefault="00E92707" w:rsidP="00E92707">
      <w:pPr>
        <w:pStyle w:val="Paragraphedeliste"/>
        <w:spacing w:after="0" w:line="240" w:lineRule="auto"/>
        <w:jc w:val="both"/>
      </w:pPr>
    </w:p>
    <w:p w14:paraId="62E9BCA6" w14:textId="63F4094F" w:rsidR="00E92707" w:rsidRDefault="00D41C9B" w:rsidP="007049F8">
      <w:pPr>
        <w:pStyle w:val="Paragraphedeliste"/>
        <w:numPr>
          <w:ilvl w:val="0"/>
          <w:numId w:val="2"/>
        </w:numPr>
        <w:spacing w:after="0" w:line="240" w:lineRule="auto"/>
        <w:jc w:val="both"/>
      </w:pPr>
      <w:r>
        <w:t>Par conséquent, le SVM permet de définir la frontière de décision et de séparer à vaste marge les vecteurs support. L’utilisation d’un neurone aurait les mêmes performances que l’utilisation d’un SVM dans ce cas.</w:t>
      </w:r>
    </w:p>
    <w:p w14:paraId="7C25A206" w14:textId="77777777" w:rsidR="00041BA5" w:rsidRDefault="00041BA5" w:rsidP="00041BA5">
      <w:pPr>
        <w:pStyle w:val="Paragraphedeliste"/>
      </w:pPr>
    </w:p>
    <w:p w14:paraId="68A0F60F" w14:textId="50178192" w:rsidR="00041BA5" w:rsidRDefault="00041BA5" w:rsidP="00041BA5">
      <w:pPr>
        <w:pStyle w:val="Paragraphedeliste"/>
        <w:numPr>
          <w:ilvl w:val="1"/>
          <w:numId w:val="1"/>
        </w:numPr>
        <w:spacing w:after="0" w:line="240" w:lineRule="auto"/>
        <w:jc w:val="both"/>
      </w:pPr>
      <w:r>
        <w:t>Données non linéairement séparables</w:t>
      </w:r>
    </w:p>
    <w:p w14:paraId="30D28F1D" w14:textId="4FF5F5A6" w:rsidR="00041BA5" w:rsidRDefault="00041BA5" w:rsidP="00041BA5">
      <w:pPr>
        <w:spacing w:after="0" w:line="240" w:lineRule="auto"/>
        <w:jc w:val="both"/>
      </w:pPr>
    </w:p>
    <w:p w14:paraId="29DDD452" w14:textId="555E54DF" w:rsidR="00041BA5" w:rsidRDefault="00041BA5" w:rsidP="00041BA5">
      <w:pPr>
        <w:pStyle w:val="Paragraphedeliste"/>
        <w:numPr>
          <w:ilvl w:val="0"/>
          <w:numId w:val="4"/>
        </w:numPr>
        <w:spacing w:after="0" w:line="240" w:lineRule="auto"/>
        <w:jc w:val="both"/>
      </w:pPr>
      <w:r w:rsidRPr="00041BA5">
        <w:t>Afin d'entrainer un mod</w:t>
      </w:r>
      <w:r>
        <w:t>è</w:t>
      </w:r>
      <w:r w:rsidRPr="00041BA5">
        <w:t>l</w:t>
      </w:r>
      <w:r>
        <w:t>e</w:t>
      </w:r>
      <w:r w:rsidRPr="00041BA5">
        <w:t>, nous devons évaluer ses performances sur des données qu'il n'a jamais vu</w:t>
      </w:r>
      <w:r>
        <w:t>es</w:t>
      </w:r>
      <w:r w:rsidRPr="00041BA5">
        <w:t>, or il est nécessaire de pouvoir modifier nos hyper</w:t>
      </w:r>
      <w:r>
        <w:t xml:space="preserve"> </w:t>
      </w:r>
      <w:r w:rsidRPr="00041BA5">
        <w:t>paramètres en se basant sur une base de test, la cross-validation intervient à ce niveau en implémentant à l'intérieur de la base d'apprentissage une base nommée base de validation qui aura pour but d'évaluer le modèle et de modifier ses hyper</w:t>
      </w:r>
      <w:r>
        <w:t xml:space="preserve"> </w:t>
      </w:r>
      <w:r w:rsidRPr="00041BA5">
        <w:t xml:space="preserve">paramètres afin de d'avoir une meilleure </w:t>
      </w:r>
      <w:proofErr w:type="spellStart"/>
      <w:r w:rsidRPr="00041BA5">
        <w:t>accuracy</w:t>
      </w:r>
      <w:proofErr w:type="spellEnd"/>
      <w:r w:rsidRPr="00041BA5">
        <w:t>. La base de test sera par conséqu</w:t>
      </w:r>
      <w:r>
        <w:t>e</w:t>
      </w:r>
      <w:r w:rsidRPr="00041BA5">
        <w:t xml:space="preserve">nt inutilisée jusqu'à la fin et nous permettra d'évaluer notre modèle </w:t>
      </w:r>
      <w:r w:rsidRPr="00041BA5">
        <w:lastRenderedPageBreak/>
        <w:t>sur des données qu'il n'aura</w:t>
      </w:r>
      <w:r>
        <w:t xml:space="preserve"> </w:t>
      </w:r>
      <w:r w:rsidRPr="00041BA5">
        <w:t>jamais vu</w:t>
      </w:r>
      <w:r>
        <w:t>es</w:t>
      </w:r>
      <w:r w:rsidRPr="00041BA5">
        <w:t>.</w:t>
      </w:r>
      <w:r w:rsidRPr="00041BA5">
        <w:br/>
        <w:t>Il faut donc entrainer notre mod</w:t>
      </w:r>
      <w:r>
        <w:t>è</w:t>
      </w:r>
      <w:r w:rsidRPr="00041BA5">
        <w:t>l</w:t>
      </w:r>
      <w:r>
        <w:t>e</w:t>
      </w:r>
      <w:r w:rsidRPr="00041BA5">
        <w:t xml:space="preserve"> sur la base d'apprentissage, évaluer ses performances sur la base de validation, rectifier </w:t>
      </w:r>
      <w:proofErr w:type="gramStart"/>
      <w:r w:rsidRPr="00041BA5">
        <w:t>les hyper</w:t>
      </w:r>
      <w:proofErr w:type="gramEnd"/>
      <w:r>
        <w:t xml:space="preserve"> </w:t>
      </w:r>
      <w:r w:rsidRPr="00041BA5">
        <w:t>paramètres et enfin évaluer le mod</w:t>
      </w:r>
      <w:r>
        <w:t xml:space="preserve">èle </w:t>
      </w:r>
      <w:r w:rsidRPr="00041BA5">
        <w:t>sur la base</w:t>
      </w:r>
      <w:r>
        <w:t xml:space="preserve"> de</w:t>
      </w:r>
      <w:r w:rsidRPr="00041BA5">
        <w:t xml:space="preserve"> test.</w:t>
      </w:r>
    </w:p>
    <w:p w14:paraId="1EEAD657" w14:textId="322D8D97" w:rsidR="00AA1391" w:rsidRDefault="00AA1391" w:rsidP="00AA1391">
      <w:pPr>
        <w:pStyle w:val="Paragraphedeliste"/>
        <w:spacing w:after="0" w:line="240" w:lineRule="auto"/>
        <w:jc w:val="both"/>
      </w:pPr>
    </w:p>
    <w:p w14:paraId="189DA65C" w14:textId="5E2849A1" w:rsidR="00AA1391" w:rsidRDefault="00AA1391" w:rsidP="00AA1391">
      <w:pPr>
        <w:pStyle w:val="Paragraphedeliste"/>
        <w:spacing w:after="0" w:line="240" w:lineRule="auto"/>
        <w:jc w:val="both"/>
      </w:pPr>
      <w:r w:rsidRPr="00AA1391">
        <w:t xml:space="preserve">Nous choisissons 5 </w:t>
      </w:r>
      <w:proofErr w:type="spellStart"/>
      <w:r w:rsidRPr="00AA1391">
        <w:t>splits</w:t>
      </w:r>
      <w:proofErr w:type="spellEnd"/>
      <w:r w:rsidRPr="00AA1391">
        <w:t xml:space="preserve">, cela signifie que nous prenons 30% de notre base d'apprentissage et que nous évaluons le model sur la base de validation, nous </w:t>
      </w:r>
      <w:proofErr w:type="spellStart"/>
      <w:r w:rsidRPr="00AA1391">
        <w:t>repétons</w:t>
      </w:r>
      <w:proofErr w:type="spellEnd"/>
      <w:r w:rsidRPr="00AA1391">
        <w:t xml:space="preserve"> l'opération 5 fois de manière à tester le model sous toutes ses configurations possibles, l'évaluation se fera sur la moyenne des 5 résultats obtenus.</w:t>
      </w:r>
    </w:p>
    <w:p w14:paraId="4A9D9907" w14:textId="1B047ED5" w:rsidR="00AA1391" w:rsidRDefault="00AA1391" w:rsidP="00AA1391">
      <w:pPr>
        <w:pStyle w:val="Paragraphedeliste"/>
        <w:spacing w:after="0" w:line="240" w:lineRule="auto"/>
        <w:jc w:val="both"/>
      </w:pPr>
    </w:p>
    <w:p w14:paraId="16826A54" w14:textId="5224B33A" w:rsidR="00AA1391" w:rsidRDefault="00AA1391" w:rsidP="00AA1391">
      <w:pPr>
        <w:pStyle w:val="Paragraphedeliste"/>
        <w:numPr>
          <w:ilvl w:val="0"/>
          <w:numId w:val="5"/>
        </w:numPr>
        <w:spacing w:after="0" w:line="240" w:lineRule="auto"/>
        <w:jc w:val="both"/>
      </w:pPr>
      <w:r w:rsidRPr="00AA1391">
        <w:t xml:space="preserve">On remarque que la capacité des SVM linéaires à séparer des données non linéairement séparables est limité, nos valeurs ici manquent de </w:t>
      </w:r>
      <w:proofErr w:type="spellStart"/>
      <w:r w:rsidRPr="00AA1391">
        <w:t>features</w:t>
      </w:r>
      <w:proofErr w:type="spellEnd"/>
      <w:r w:rsidRPr="00AA1391">
        <w:t xml:space="preserve"> </w:t>
      </w:r>
      <w:proofErr w:type="spellStart"/>
      <w:r w:rsidRPr="00AA1391">
        <w:t>pertinantes</w:t>
      </w:r>
      <w:proofErr w:type="spellEnd"/>
      <w:r w:rsidRPr="00AA1391">
        <w:t xml:space="preserve"> afin de pouvoir les classifier avec un classifieur SVM linéaire.</w:t>
      </w:r>
      <w:r w:rsidRPr="00AA1391">
        <w:br/>
        <w:t>On remarque que pour une marge souple comme pour une marge complexe, l'</w:t>
      </w:r>
      <w:proofErr w:type="spellStart"/>
      <w:r w:rsidRPr="00AA1391">
        <w:t>accuracy</w:t>
      </w:r>
      <w:proofErr w:type="spellEnd"/>
      <w:r w:rsidRPr="00AA1391">
        <w:t xml:space="preserve"> en test n'est pas élevée du</w:t>
      </w:r>
      <w:r>
        <w:t>e</w:t>
      </w:r>
      <w:r w:rsidRPr="00AA1391">
        <w:t xml:space="preserve"> à des hyperparamètres non significatifs pour la séparation de nos données.</w:t>
      </w:r>
    </w:p>
    <w:p w14:paraId="64FCA610" w14:textId="00699187" w:rsidR="00AA1391" w:rsidRDefault="00AA1391" w:rsidP="00AA1391">
      <w:pPr>
        <w:pStyle w:val="Paragraphedeliste"/>
        <w:spacing w:after="0" w:line="240" w:lineRule="auto"/>
        <w:jc w:val="center"/>
      </w:pPr>
      <w:r>
        <w:rPr>
          <w:noProof/>
        </w:rPr>
        <w:drawing>
          <wp:inline distT="0" distB="0" distL="0" distR="0" wp14:anchorId="36CCC755" wp14:editId="00EEF8CF">
            <wp:extent cx="2112818" cy="1244877"/>
            <wp:effectExtent l="0" t="0" r="1905" b="0"/>
            <wp:docPr id="1" name="Image 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able&#10;&#10;Description générée automatiquement"/>
                    <pic:cNvPicPr/>
                  </pic:nvPicPr>
                  <pic:blipFill>
                    <a:blip r:embed="rId8"/>
                    <a:stretch>
                      <a:fillRect/>
                    </a:stretch>
                  </pic:blipFill>
                  <pic:spPr>
                    <a:xfrm>
                      <a:off x="0" y="0"/>
                      <a:ext cx="2126467" cy="1252919"/>
                    </a:xfrm>
                    <a:prstGeom prst="rect">
                      <a:avLst/>
                    </a:prstGeom>
                  </pic:spPr>
                </pic:pic>
              </a:graphicData>
            </a:graphic>
          </wp:inline>
        </w:drawing>
      </w:r>
    </w:p>
    <w:p w14:paraId="6D00A5C8" w14:textId="77777777" w:rsidR="00AA1391" w:rsidRDefault="00AA1391" w:rsidP="00AA1391">
      <w:pPr>
        <w:pStyle w:val="Paragraphedeliste"/>
        <w:spacing w:after="0" w:line="240" w:lineRule="auto"/>
        <w:jc w:val="center"/>
      </w:pPr>
    </w:p>
    <w:p w14:paraId="6E893BE8" w14:textId="36AEDFBC" w:rsidR="00AA1391" w:rsidRDefault="00AA1391" w:rsidP="00AA1391">
      <w:pPr>
        <w:pStyle w:val="Paragraphedeliste"/>
        <w:numPr>
          <w:ilvl w:val="0"/>
          <w:numId w:val="1"/>
        </w:numPr>
        <w:spacing w:after="0" w:line="240" w:lineRule="auto"/>
      </w:pPr>
      <w:r>
        <w:t>SVM non linéaire à noyau gaussien</w:t>
      </w:r>
    </w:p>
    <w:p w14:paraId="225B8164" w14:textId="0F90DFA7" w:rsidR="00AA1391" w:rsidRDefault="00AA1391" w:rsidP="00AA1391">
      <w:pPr>
        <w:spacing w:after="0" w:line="240" w:lineRule="auto"/>
      </w:pPr>
    </w:p>
    <w:p w14:paraId="6FA9D070" w14:textId="22C5A50A" w:rsidR="00456FB3" w:rsidRDefault="00456FB3" w:rsidP="00456FB3">
      <w:pPr>
        <w:spacing w:after="0" w:line="240" w:lineRule="auto"/>
        <w:ind w:left="360"/>
      </w:pPr>
      <w:r>
        <w:t xml:space="preserve">2) </w:t>
      </w:r>
      <w:r>
        <w:tab/>
      </w:r>
    </w:p>
    <w:p w14:paraId="135948AD" w14:textId="675E7D44" w:rsidR="00F30311" w:rsidRDefault="00F30311" w:rsidP="00456FB3">
      <w:pPr>
        <w:spacing w:after="0" w:line="240" w:lineRule="auto"/>
        <w:ind w:left="360"/>
      </w:pPr>
      <w:r>
        <w:tab/>
        <w:t xml:space="preserve">b) </w:t>
      </w:r>
    </w:p>
    <w:p w14:paraId="2EF89A5B" w14:textId="12466A2E" w:rsidR="00F30311" w:rsidRDefault="00F30311" w:rsidP="00456FB3">
      <w:pPr>
        <w:spacing w:after="0" w:line="240" w:lineRule="auto"/>
        <w:ind w:left="360"/>
      </w:pPr>
    </w:p>
    <w:tbl>
      <w:tblPr>
        <w:tblStyle w:val="Grilledutableau"/>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6"/>
        <w:gridCol w:w="2900"/>
        <w:gridCol w:w="2946"/>
      </w:tblGrid>
      <w:tr w:rsidR="006F0DCF" w14:paraId="28DAF20A" w14:textId="77777777" w:rsidTr="006F0DCF">
        <w:tc>
          <w:tcPr>
            <w:tcW w:w="2856" w:type="dxa"/>
          </w:tcPr>
          <w:p w14:paraId="02B6592A" w14:textId="3550F69C" w:rsidR="00F30311" w:rsidRDefault="006F0DCF" w:rsidP="00456FB3">
            <w:r>
              <w:rPr>
                <w:noProof/>
              </w:rPr>
              <w:drawing>
                <wp:inline distT="0" distB="0" distL="0" distR="0" wp14:anchorId="65416D41" wp14:editId="37F5E77F">
                  <wp:extent cx="1629989" cy="1330037"/>
                  <wp:effectExtent l="0" t="0" r="889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5312" cy="1334380"/>
                          </a:xfrm>
                          <a:prstGeom prst="rect">
                            <a:avLst/>
                          </a:prstGeom>
                          <a:noFill/>
                          <a:ln>
                            <a:noFill/>
                          </a:ln>
                        </pic:spPr>
                      </pic:pic>
                    </a:graphicData>
                  </a:graphic>
                </wp:inline>
              </w:drawing>
            </w:r>
          </w:p>
        </w:tc>
        <w:tc>
          <w:tcPr>
            <w:tcW w:w="2900" w:type="dxa"/>
          </w:tcPr>
          <w:p w14:paraId="288740DA" w14:textId="13943113" w:rsidR="00F30311" w:rsidRDefault="006F0DCF" w:rsidP="00456FB3">
            <w:r>
              <w:rPr>
                <w:noProof/>
              </w:rPr>
              <w:drawing>
                <wp:inline distT="0" distB="0" distL="0" distR="0" wp14:anchorId="0FD6DBD5" wp14:editId="0364487C">
                  <wp:extent cx="1671375" cy="1364961"/>
                  <wp:effectExtent l="0" t="0" r="508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8930" cy="1371131"/>
                          </a:xfrm>
                          <a:prstGeom prst="rect">
                            <a:avLst/>
                          </a:prstGeom>
                          <a:noFill/>
                          <a:ln>
                            <a:noFill/>
                          </a:ln>
                        </pic:spPr>
                      </pic:pic>
                    </a:graphicData>
                  </a:graphic>
                </wp:inline>
              </w:drawing>
            </w:r>
          </w:p>
        </w:tc>
        <w:tc>
          <w:tcPr>
            <w:tcW w:w="2946" w:type="dxa"/>
          </w:tcPr>
          <w:p w14:paraId="67CFC58F" w14:textId="3EF8D26D" w:rsidR="00F30311" w:rsidRDefault="006F0DCF" w:rsidP="00456FB3">
            <w:r>
              <w:rPr>
                <w:noProof/>
              </w:rPr>
              <w:drawing>
                <wp:inline distT="0" distB="0" distL="0" distR="0" wp14:anchorId="49196E0C" wp14:editId="4EEE2F3F">
                  <wp:extent cx="1716437" cy="1364730"/>
                  <wp:effectExtent l="0" t="0" r="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6893" cy="1373044"/>
                          </a:xfrm>
                          <a:prstGeom prst="rect">
                            <a:avLst/>
                          </a:prstGeom>
                          <a:noFill/>
                          <a:ln>
                            <a:noFill/>
                          </a:ln>
                        </pic:spPr>
                      </pic:pic>
                    </a:graphicData>
                  </a:graphic>
                </wp:inline>
              </w:drawing>
            </w:r>
          </w:p>
        </w:tc>
      </w:tr>
      <w:tr w:rsidR="006F0DCF" w14:paraId="539AAC67" w14:textId="77777777" w:rsidTr="006F0DCF">
        <w:tc>
          <w:tcPr>
            <w:tcW w:w="8702" w:type="dxa"/>
            <w:gridSpan w:val="3"/>
          </w:tcPr>
          <w:p w14:paraId="40A5D716" w14:textId="77777777" w:rsidR="006F0DCF" w:rsidRDefault="006F0DCF" w:rsidP="006F0DCF">
            <w:pPr>
              <w:ind w:left="708"/>
              <w:jc w:val="center"/>
            </w:pPr>
            <w:r>
              <w:rPr>
                <w:noProof/>
              </w:rPr>
              <w:drawing>
                <wp:inline distT="0" distB="0" distL="0" distR="0" wp14:anchorId="6ED2700F" wp14:editId="1A21E730">
                  <wp:extent cx="2353717" cy="1108364"/>
                  <wp:effectExtent l="0" t="0" r="8890" b="0"/>
                  <wp:docPr id="2" name="Image 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pic:nvPicPr>
                        <pic:blipFill>
                          <a:blip r:embed="rId12"/>
                          <a:stretch>
                            <a:fillRect/>
                          </a:stretch>
                        </pic:blipFill>
                        <pic:spPr>
                          <a:xfrm>
                            <a:off x="0" y="0"/>
                            <a:ext cx="2367318" cy="1114769"/>
                          </a:xfrm>
                          <a:prstGeom prst="rect">
                            <a:avLst/>
                          </a:prstGeom>
                        </pic:spPr>
                      </pic:pic>
                    </a:graphicData>
                  </a:graphic>
                </wp:inline>
              </w:drawing>
            </w:r>
          </w:p>
          <w:p w14:paraId="62C5A6BE" w14:textId="4715E43B" w:rsidR="006F0DCF" w:rsidRDefault="006F0DCF" w:rsidP="006F0DCF">
            <w:pPr>
              <w:jc w:val="center"/>
              <w:rPr>
                <w:noProof/>
              </w:rPr>
            </w:pPr>
            <w:r>
              <w:t xml:space="preserve">              (Taux erreur est en pourcentage)</w:t>
            </w:r>
          </w:p>
        </w:tc>
      </w:tr>
    </w:tbl>
    <w:p w14:paraId="0E391487" w14:textId="7676CC4F" w:rsidR="00456FB3" w:rsidRDefault="00456FB3" w:rsidP="006F0DCF">
      <w:pPr>
        <w:spacing w:after="0" w:line="240" w:lineRule="auto"/>
      </w:pPr>
    </w:p>
    <w:p w14:paraId="4688E8B6" w14:textId="77777777" w:rsidR="006F0DCF" w:rsidRDefault="006F0DCF" w:rsidP="003F447A">
      <w:pPr>
        <w:spacing w:after="0" w:line="240" w:lineRule="auto"/>
        <w:jc w:val="both"/>
      </w:pPr>
    </w:p>
    <w:p w14:paraId="43E0B0C8" w14:textId="63599E89" w:rsidR="00AA1391" w:rsidRDefault="00456FB3" w:rsidP="003F447A">
      <w:pPr>
        <w:spacing w:after="0" w:line="240" w:lineRule="auto"/>
        <w:ind w:left="708"/>
        <w:jc w:val="both"/>
      </w:pPr>
      <w:r>
        <w:t>c</w:t>
      </w:r>
      <w:r w:rsidR="006D0FDD">
        <w:t>)</w:t>
      </w:r>
      <w:r>
        <w:t xml:space="preserve"> </w:t>
      </w:r>
      <w:r w:rsidRPr="00456FB3">
        <w:t xml:space="preserve">Ici, on s'aperçoit que nos exemples sont très bien classifiés avec une dispersion du gamma allant de 1 à 15, les </w:t>
      </w:r>
      <w:r>
        <w:t>supports vecteurs</w:t>
      </w:r>
      <w:r w:rsidRPr="00456FB3">
        <w:t xml:space="preserve"> augmentent avec le nombre de gamma, ici on préfèrera limiter le nombre de SV en choisissant un gamma = 3 ou 6. On observe que plus le gamma augmente, plus nos frontières se rapprochent de nos points et les augmentent, nous risquons le sur</w:t>
      </w:r>
      <w:r>
        <w:t>-</w:t>
      </w:r>
      <w:r w:rsidRPr="00456FB3">
        <w:t>ap</w:t>
      </w:r>
      <w:r>
        <w:t>p</w:t>
      </w:r>
      <w:r w:rsidRPr="00456FB3">
        <w:t xml:space="preserve">rentissage en augmentant gamma. On peut en conclure que le plus le gamma </w:t>
      </w:r>
      <w:r w:rsidRPr="00456FB3">
        <w:lastRenderedPageBreak/>
        <w:t>augmente, plus le biais diminue mais la variance augmentera (</w:t>
      </w:r>
      <w:proofErr w:type="spellStart"/>
      <w:r w:rsidRPr="00456FB3">
        <w:t>overfitting</w:t>
      </w:r>
      <w:proofErr w:type="spellEnd"/>
      <w:r w:rsidRPr="00456FB3">
        <w:t>), et plus celui-ci est faible, plus le biais sera élevé et la variance sera faible (</w:t>
      </w:r>
      <w:proofErr w:type="spellStart"/>
      <w:r w:rsidRPr="00456FB3">
        <w:t>underfitting</w:t>
      </w:r>
      <w:proofErr w:type="spellEnd"/>
      <w:r w:rsidRPr="00456FB3">
        <w:t>).</w:t>
      </w:r>
    </w:p>
    <w:p w14:paraId="62C1636A" w14:textId="49D085EF" w:rsidR="00456FB3" w:rsidRDefault="00456FB3" w:rsidP="006F0DCF">
      <w:pPr>
        <w:tabs>
          <w:tab w:val="center" w:pos="4890"/>
          <w:tab w:val="left" w:pos="7756"/>
        </w:tabs>
        <w:spacing w:after="0" w:line="240" w:lineRule="auto"/>
      </w:pPr>
      <w:r>
        <w:tab/>
      </w:r>
    </w:p>
    <w:p w14:paraId="0EAF2DC7" w14:textId="717BD433" w:rsidR="00456FB3" w:rsidRDefault="00456FB3" w:rsidP="00456FB3">
      <w:pPr>
        <w:tabs>
          <w:tab w:val="center" w:pos="4890"/>
          <w:tab w:val="left" w:pos="7756"/>
        </w:tabs>
        <w:spacing w:after="0" w:line="240" w:lineRule="auto"/>
        <w:ind w:left="708"/>
      </w:pPr>
    </w:p>
    <w:p w14:paraId="35C7F82B" w14:textId="470280DF" w:rsidR="00513E80" w:rsidRDefault="00513E80" w:rsidP="00513E80">
      <w:pPr>
        <w:pStyle w:val="Paragraphedeliste"/>
        <w:numPr>
          <w:ilvl w:val="0"/>
          <w:numId w:val="4"/>
        </w:numPr>
        <w:tabs>
          <w:tab w:val="center" w:pos="4890"/>
          <w:tab w:val="left" w:pos="7756"/>
        </w:tabs>
        <w:spacing w:after="0" w:line="240" w:lineRule="auto"/>
      </w:pPr>
      <w:r w:rsidRPr="00513E80">
        <w:t>On observe l</w:t>
      </w:r>
      <w:r>
        <w:t>à</w:t>
      </w:r>
      <w:r w:rsidRPr="00513E80">
        <w:t xml:space="preserve"> aussi que plus gamma augmente, plus nos frontières se rapprochent des points ce qui signifie que le biais diminue mais que la variance augmente (</w:t>
      </w:r>
      <w:proofErr w:type="spellStart"/>
      <w:r w:rsidRPr="00513E80">
        <w:t>overfiting</w:t>
      </w:r>
      <w:proofErr w:type="spellEnd"/>
      <w:r w:rsidRPr="00513E80">
        <w:t>). On remarque aussi que plus les données sont bruitées, plus le classifieur aura besoin de SV.</w:t>
      </w:r>
    </w:p>
    <w:tbl>
      <w:tblPr>
        <w:tblStyle w:val="Grilledutableau"/>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6"/>
        <w:gridCol w:w="2863"/>
        <w:gridCol w:w="2928"/>
      </w:tblGrid>
      <w:tr w:rsidR="00513E80" w14:paraId="4A14C2C6" w14:textId="77777777" w:rsidTr="00513E80">
        <w:tc>
          <w:tcPr>
            <w:tcW w:w="2555" w:type="dxa"/>
          </w:tcPr>
          <w:p w14:paraId="48776536" w14:textId="18A23F17" w:rsidR="00513E80" w:rsidRDefault="00513E80" w:rsidP="00513E80">
            <w:pPr>
              <w:pStyle w:val="Paragraphedeliste"/>
              <w:tabs>
                <w:tab w:val="center" w:pos="4890"/>
                <w:tab w:val="left" w:pos="7756"/>
              </w:tabs>
              <w:ind w:left="0"/>
            </w:pPr>
            <w:r>
              <w:rPr>
                <w:noProof/>
              </w:rPr>
              <w:drawing>
                <wp:inline distT="0" distB="0" distL="0" distR="0" wp14:anchorId="235B10C7" wp14:editId="7F49CA47">
                  <wp:extent cx="1477277" cy="1385454"/>
                  <wp:effectExtent l="0" t="0" r="889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88680" cy="1396148"/>
                          </a:xfrm>
                          <a:prstGeom prst="rect">
                            <a:avLst/>
                          </a:prstGeom>
                        </pic:spPr>
                      </pic:pic>
                    </a:graphicData>
                  </a:graphic>
                </wp:inline>
              </w:drawing>
            </w:r>
          </w:p>
        </w:tc>
        <w:tc>
          <w:tcPr>
            <w:tcW w:w="2861" w:type="dxa"/>
          </w:tcPr>
          <w:p w14:paraId="2772914D" w14:textId="4832002B" w:rsidR="00513E80" w:rsidRDefault="00513E80" w:rsidP="00513E80">
            <w:pPr>
              <w:pStyle w:val="Paragraphedeliste"/>
              <w:tabs>
                <w:tab w:val="center" w:pos="4890"/>
                <w:tab w:val="left" w:pos="7756"/>
              </w:tabs>
              <w:ind w:left="0"/>
            </w:pPr>
            <w:r>
              <w:rPr>
                <w:noProof/>
              </w:rPr>
              <w:drawing>
                <wp:inline distT="0" distB="0" distL="0" distR="0" wp14:anchorId="413D4431" wp14:editId="194C0C0B">
                  <wp:extent cx="1681182" cy="143654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1942" cy="1445737"/>
                          </a:xfrm>
                          <a:prstGeom prst="rect">
                            <a:avLst/>
                          </a:prstGeom>
                        </pic:spPr>
                      </pic:pic>
                    </a:graphicData>
                  </a:graphic>
                </wp:inline>
              </w:drawing>
            </w:r>
          </w:p>
        </w:tc>
        <w:tc>
          <w:tcPr>
            <w:tcW w:w="2926" w:type="dxa"/>
          </w:tcPr>
          <w:p w14:paraId="713CF1CA" w14:textId="5E95BE19" w:rsidR="00513E80" w:rsidRDefault="00513E80" w:rsidP="00513E80">
            <w:pPr>
              <w:pStyle w:val="Paragraphedeliste"/>
              <w:tabs>
                <w:tab w:val="center" w:pos="4890"/>
                <w:tab w:val="left" w:pos="7756"/>
              </w:tabs>
              <w:ind w:left="0"/>
            </w:pPr>
            <w:r>
              <w:rPr>
                <w:noProof/>
              </w:rPr>
              <w:drawing>
                <wp:inline distT="0" distB="0" distL="0" distR="0" wp14:anchorId="31AAAAB0" wp14:editId="47AA4240">
                  <wp:extent cx="1722120" cy="144876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3006" cy="1466339"/>
                          </a:xfrm>
                          <a:prstGeom prst="rect">
                            <a:avLst/>
                          </a:prstGeom>
                        </pic:spPr>
                      </pic:pic>
                    </a:graphicData>
                  </a:graphic>
                </wp:inline>
              </w:drawing>
            </w:r>
          </w:p>
        </w:tc>
      </w:tr>
    </w:tbl>
    <w:p w14:paraId="4616C287" w14:textId="731B648B" w:rsidR="00513E80" w:rsidRDefault="00513E80" w:rsidP="00513E80">
      <w:pPr>
        <w:pStyle w:val="Paragraphedeliste"/>
        <w:tabs>
          <w:tab w:val="center" w:pos="4890"/>
          <w:tab w:val="left" w:pos="7756"/>
        </w:tabs>
        <w:spacing w:after="0" w:line="240" w:lineRule="auto"/>
      </w:pPr>
    </w:p>
    <w:p w14:paraId="7CED124B" w14:textId="319F85B8" w:rsidR="00513E80" w:rsidRDefault="00513E80" w:rsidP="00513E80">
      <w:pPr>
        <w:pStyle w:val="Paragraphedeliste"/>
        <w:tabs>
          <w:tab w:val="center" w:pos="4890"/>
          <w:tab w:val="left" w:pos="7756"/>
        </w:tabs>
        <w:spacing w:after="0" w:line="240" w:lineRule="auto"/>
        <w:jc w:val="center"/>
      </w:pPr>
      <w:r>
        <w:t>(Cas avec gamma = 1, gamma = 3 et gamma = 6)</w:t>
      </w:r>
    </w:p>
    <w:p w14:paraId="73293B6D" w14:textId="77777777" w:rsidR="00513E80" w:rsidRDefault="00513E80" w:rsidP="003F447A">
      <w:pPr>
        <w:pStyle w:val="Paragraphedeliste"/>
        <w:tabs>
          <w:tab w:val="center" w:pos="4890"/>
          <w:tab w:val="left" w:pos="7756"/>
        </w:tabs>
        <w:spacing w:after="0" w:line="240" w:lineRule="auto"/>
        <w:jc w:val="both"/>
      </w:pPr>
    </w:p>
    <w:p w14:paraId="726FF608" w14:textId="4422348A" w:rsidR="00456FB3" w:rsidRDefault="00513E80" w:rsidP="003F447A">
      <w:pPr>
        <w:pStyle w:val="Paragraphedeliste"/>
        <w:tabs>
          <w:tab w:val="center" w:pos="4890"/>
          <w:tab w:val="left" w:pos="7756"/>
        </w:tabs>
        <w:spacing w:after="0" w:line="240" w:lineRule="auto"/>
        <w:jc w:val="both"/>
      </w:pPr>
      <w:r w:rsidRPr="00513E80">
        <w:t>Nous observons ici que plus le gamma est élevé plus nos frontières se rapprochent des points, on augmente donc le sur</w:t>
      </w:r>
      <w:r>
        <w:t>-</w:t>
      </w:r>
      <w:r w:rsidRPr="00513E80">
        <w:t>a</w:t>
      </w:r>
      <w:r>
        <w:t>p</w:t>
      </w:r>
      <w:r w:rsidRPr="00513E80">
        <w:t xml:space="preserve">prentissage : biais faible mais variance élevée. D'autre part, on remarque que plus Gamma augmente, plus le nombre de support </w:t>
      </w:r>
      <w:proofErr w:type="spellStart"/>
      <w:r w:rsidRPr="00513E80">
        <w:t>vectors</w:t>
      </w:r>
      <w:proofErr w:type="spellEnd"/>
      <w:r w:rsidRPr="00513E80">
        <w:t xml:space="preserve"> augmente aussi (corrélation positive 90%) ce qui s'explique par la complexité des frontières avec l'augmentation de Gamma.</w:t>
      </w:r>
    </w:p>
    <w:p w14:paraId="6F465C9C" w14:textId="795BBBA3" w:rsidR="00513E80" w:rsidRDefault="00513E80" w:rsidP="00513E80">
      <w:pPr>
        <w:pStyle w:val="Paragraphedeliste"/>
        <w:tabs>
          <w:tab w:val="center" w:pos="4890"/>
          <w:tab w:val="left" w:pos="7756"/>
        </w:tabs>
        <w:spacing w:after="0" w:line="240" w:lineRule="auto"/>
      </w:pPr>
    </w:p>
    <w:p w14:paraId="0D0985D8" w14:textId="77777777" w:rsidR="00513E80" w:rsidRDefault="00513E80" w:rsidP="00513E80">
      <w:pPr>
        <w:pStyle w:val="Paragraphedeliste"/>
        <w:tabs>
          <w:tab w:val="center" w:pos="4890"/>
          <w:tab w:val="left" w:pos="7756"/>
        </w:tabs>
        <w:spacing w:after="0" w:line="240" w:lineRule="auto"/>
        <w:jc w:val="center"/>
      </w:pPr>
      <w:r>
        <w:rPr>
          <w:noProof/>
        </w:rPr>
        <w:drawing>
          <wp:inline distT="0" distB="0" distL="0" distR="0" wp14:anchorId="2CC5ECCC" wp14:editId="401A2B78">
            <wp:extent cx="2445328" cy="1043146"/>
            <wp:effectExtent l="0" t="0" r="0" b="5080"/>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a:blip r:embed="rId16"/>
                    <a:stretch>
                      <a:fillRect/>
                    </a:stretch>
                  </pic:blipFill>
                  <pic:spPr>
                    <a:xfrm>
                      <a:off x="0" y="0"/>
                      <a:ext cx="2456294" cy="1047824"/>
                    </a:xfrm>
                    <a:prstGeom prst="rect">
                      <a:avLst/>
                    </a:prstGeom>
                  </pic:spPr>
                </pic:pic>
              </a:graphicData>
            </a:graphic>
          </wp:inline>
        </w:drawing>
      </w:r>
    </w:p>
    <w:p w14:paraId="4160771A" w14:textId="4102601C" w:rsidR="00513E80" w:rsidRDefault="00513E80" w:rsidP="00513E80">
      <w:pPr>
        <w:pStyle w:val="Paragraphedeliste"/>
        <w:tabs>
          <w:tab w:val="center" w:pos="4890"/>
          <w:tab w:val="left" w:pos="7756"/>
        </w:tabs>
        <w:spacing w:after="0" w:line="240" w:lineRule="auto"/>
        <w:jc w:val="center"/>
      </w:pPr>
      <w:r>
        <w:t>(Taux erreur en pourcentage)</w:t>
      </w:r>
    </w:p>
    <w:p w14:paraId="1328949A" w14:textId="16D98D99" w:rsidR="006D0FDD" w:rsidRDefault="006D0FDD" w:rsidP="00513E80">
      <w:pPr>
        <w:pStyle w:val="Paragraphedeliste"/>
        <w:tabs>
          <w:tab w:val="center" w:pos="4890"/>
          <w:tab w:val="left" w:pos="7756"/>
        </w:tabs>
        <w:spacing w:after="0" w:line="240" w:lineRule="auto"/>
        <w:jc w:val="center"/>
      </w:pPr>
    </w:p>
    <w:p w14:paraId="4DB612F5" w14:textId="77777777" w:rsidR="006D0FDD" w:rsidRDefault="006D0FDD" w:rsidP="006D0FDD">
      <w:pPr>
        <w:pStyle w:val="Paragraphedeliste"/>
        <w:numPr>
          <w:ilvl w:val="0"/>
          <w:numId w:val="4"/>
        </w:numPr>
        <w:tabs>
          <w:tab w:val="center" w:pos="4890"/>
          <w:tab w:val="left" w:pos="7756"/>
        </w:tabs>
        <w:spacing w:after="0" w:line="240" w:lineRule="auto"/>
        <w:jc w:val="both"/>
      </w:pPr>
    </w:p>
    <w:p w14:paraId="380FDC56" w14:textId="6B5ADD33" w:rsidR="00580BC7" w:rsidRDefault="00580BC7" w:rsidP="00580BC7">
      <w:pPr>
        <w:pStyle w:val="Paragraphedeliste"/>
        <w:tabs>
          <w:tab w:val="center" w:pos="4890"/>
          <w:tab w:val="left" w:pos="7756"/>
        </w:tabs>
        <w:spacing w:after="0" w:line="240" w:lineRule="auto"/>
        <w:jc w:val="both"/>
      </w:pPr>
      <w:r>
        <w:t xml:space="preserve">a) </w:t>
      </w:r>
    </w:p>
    <w:p w14:paraId="17E4E5F1" w14:textId="4355FE21" w:rsidR="00580BC7" w:rsidRDefault="00580BC7" w:rsidP="00580BC7">
      <w:pPr>
        <w:pStyle w:val="Paragraphedeliste"/>
        <w:tabs>
          <w:tab w:val="center" w:pos="4890"/>
          <w:tab w:val="left" w:pos="7756"/>
        </w:tabs>
        <w:spacing w:after="0" w:line="240" w:lineRule="auto"/>
        <w:jc w:val="both"/>
      </w:pPr>
    </w:p>
    <w:tbl>
      <w:tblPr>
        <w:tblStyle w:val="Grilledutableau"/>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4"/>
        <w:gridCol w:w="2781"/>
        <w:gridCol w:w="2567"/>
      </w:tblGrid>
      <w:tr w:rsidR="00F30311" w14:paraId="39120205" w14:textId="77777777" w:rsidTr="00F30311">
        <w:tc>
          <w:tcPr>
            <w:tcW w:w="2802" w:type="dxa"/>
          </w:tcPr>
          <w:p w14:paraId="4126653D" w14:textId="69E3A0B2" w:rsidR="00580BC7" w:rsidRDefault="00580BC7" w:rsidP="00580BC7">
            <w:pPr>
              <w:pStyle w:val="Paragraphedeliste"/>
              <w:tabs>
                <w:tab w:val="center" w:pos="4890"/>
                <w:tab w:val="left" w:pos="7756"/>
              </w:tabs>
              <w:ind w:left="0"/>
              <w:jc w:val="both"/>
            </w:pPr>
            <w:r>
              <w:rPr>
                <w:noProof/>
              </w:rPr>
              <w:drawing>
                <wp:inline distT="0" distB="0" distL="0" distR="0" wp14:anchorId="5C98AF45" wp14:editId="359A5A4D">
                  <wp:extent cx="1526598" cy="1312926"/>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42016" cy="1326186"/>
                          </a:xfrm>
                          <a:prstGeom prst="rect">
                            <a:avLst/>
                          </a:prstGeom>
                        </pic:spPr>
                      </pic:pic>
                    </a:graphicData>
                  </a:graphic>
                </wp:inline>
              </w:drawing>
            </w:r>
          </w:p>
        </w:tc>
        <w:tc>
          <w:tcPr>
            <w:tcW w:w="2816" w:type="dxa"/>
          </w:tcPr>
          <w:p w14:paraId="7906A568" w14:textId="6AC73B31" w:rsidR="00580BC7" w:rsidRDefault="00580BC7" w:rsidP="00580BC7">
            <w:pPr>
              <w:pStyle w:val="Paragraphedeliste"/>
              <w:tabs>
                <w:tab w:val="center" w:pos="4890"/>
                <w:tab w:val="left" w:pos="7756"/>
              </w:tabs>
              <w:ind w:left="0"/>
              <w:jc w:val="both"/>
            </w:pPr>
            <w:r>
              <w:rPr>
                <w:noProof/>
              </w:rPr>
              <w:drawing>
                <wp:inline distT="0" distB="0" distL="0" distR="0" wp14:anchorId="7836C6B3" wp14:editId="24C87917">
                  <wp:extent cx="1537854" cy="1332634"/>
                  <wp:effectExtent l="0" t="0" r="5715"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51924" cy="1344826"/>
                          </a:xfrm>
                          <a:prstGeom prst="rect">
                            <a:avLst/>
                          </a:prstGeom>
                        </pic:spPr>
                      </pic:pic>
                    </a:graphicData>
                  </a:graphic>
                </wp:inline>
              </w:drawing>
            </w:r>
          </w:p>
        </w:tc>
        <w:tc>
          <w:tcPr>
            <w:tcW w:w="2724" w:type="dxa"/>
          </w:tcPr>
          <w:p w14:paraId="0F04753B" w14:textId="4C03FA52" w:rsidR="00580BC7" w:rsidRDefault="00580BC7" w:rsidP="00580BC7">
            <w:pPr>
              <w:pStyle w:val="Paragraphedeliste"/>
              <w:tabs>
                <w:tab w:val="center" w:pos="4890"/>
                <w:tab w:val="left" w:pos="7756"/>
              </w:tabs>
              <w:ind w:left="0"/>
              <w:jc w:val="both"/>
            </w:pPr>
            <w:r>
              <w:rPr>
                <w:noProof/>
              </w:rPr>
              <w:drawing>
                <wp:inline distT="0" distB="0" distL="0" distR="0" wp14:anchorId="4FA6F674" wp14:editId="01A4EFC8">
                  <wp:extent cx="1435157" cy="1265009"/>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73121" cy="1298472"/>
                          </a:xfrm>
                          <a:prstGeom prst="rect">
                            <a:avLst/>
                          </a:prstGeom>
                        </pic:spPr>
                      </pic:pic>
                    </a:graphicData>
                  </a:graphic>
                </wp:inline>
              </w:drawing>
            </w:r>
          </w:p>
        </w:tc>
      </w:tr>
      <w:tr w:rsidR="00F30311" w14:paraId="6D6AEDEA" w14:textId="77777777" w:rsidTr="00F30311">
        <w:tc>
          <w:tcPr>
            <w:tcW w:w="2802" w:type="dxa"/>
          </w:tcPr>
          <w:p w14:paraId="6BF10A92" w14:textId="77777777" w:rsidR="00F30311" w:rsidRDefault="00F30311" w:rsidP="00580BC7">
            <w:pPr>
              <w:pStyle w:val="Paragraphedeliste"/>
              <w:tabs>
                <w:tab w:val="center" w:pos="4890"/>
                <w:tab w:val="left" w:pos="7756"/>
              </w:tabs>
              <w:ind w:left="0"/>
              <w:jc w:val="both"/>
              <w:rPr>
                <w:noProof/>
              </w:rPr>
            </w:pPr>
          </w:p>
          <w:p w14:paraId="4AEAFFF6" w14:textId="77777777" w:rsidR="00F30311" w:rsidRDefault="00F30311" w:rsidP="00580BC7">
            <w:pPr>
              <w:pStyle w:val="Paragraphedeliste"/>
              <w:tabs>
                <w:tab w:val="center" w:pos="4890"/>
                <w:tab w:val="left" w:pos="7756"/>
              </w:tabs>
              <w:ind w:left="0"/>
              <w:jc w:val="both"/>
              <w:rPr>
                <w:noProof/>
              </w:rPr>
            </w:pPr>
            <w:r>
              <w:rPr>
                <w:noProof/>
              </w:rPr>
              <w:drawing>
                <wp:inline distT="0" distB="0" distL="0" distR="0" wp14:anchorId="6906D93F" wp14:editId="53C0CC80">
                  <wp:extent cx="1925955" cy="322353"/>
                  <wp:effectExtent l="0" t="0" r="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6121" cy="325728"/>
                          </a:xfrm>
                          <a:prstGeom prst="rect">
                            <a:avLst/>
                          </a:prstGeom>
                          <a:noFill/>
                          <a:ln>
                            <a:noFill/>
                          </a:ln>
                        </pic:spPr>
                      </pic:pic>
                    </a:graphicData>
                  </a:graphic>
                </wp:inline>
              </w:drawing>
            </w:r>
          </w:p>
          <w:p w14:paraId="7171F9A3" w14:textId="77777777" w:rsidR="00F30311" w:rsidRDefault="00F30311" w:rsidP="00580BC7">
            <w:pPr>
              <w:pStyle w:val="Paragraphedeliste"/>
              <w:tabs>
                <w:tab w:val="center" w:pos="4890"/>
                <w:tab w:val="left" w:pos="7756"/>
              </w:tabs>
              <w:ind w:left="0"/>
              <w:jc w:val="both"/>
              <w:rPr>
                <w:noProof/>
              </w:rPr>
            </w:pPr>
          </w:p>
          <w:p w14:paraId="50858F30" w14:textId="50F5FFB6" w:rsidR="00F30311" w:rsidRDefault="00F30311" w:rsidP="00580BC7">
            <w:pPr>
              <w:pStyle w:val="Paragraphedeliste"/>
              <w:tabs>
                <w:tab w:val="center" w:pos="4890"/>
                <w:tab w:val="left" w:pos="7756"/>
              </w:tabs>
              <w:ind w:left="0"/>
              <w:jc w:val="both"/>
              <w:rPr>
                <w:noProof/>
              </w:rPr>
            </w:pPr>
            <w:r>
              <w:rPr>
                <w:noProof/>
              </w:rPr>
              <w:drawing>
                <wp:inline distT="0" distB="0" distL="0" distR="0" wp14:anchorId="2DEF7121" wp14:editId="229695C6">
                  <wp:extent cx="1988127" cy="332022"/>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21169" cy="337540"/>
                          </a:xfrm>
                          <a:prstGeom prst="rect">
                            <a:avLst/>
                          </a:prstGeom>
                          <a:noFill/>
                          <a:ln>
                            <a:noFill/>
                          </a:ln>
                        </pic:spPr>
                      </pic:pic>
                    </a:graphicData>
                  </a:graphic>
                </wp:inline>
              </w:drawing>
            </w:r>
          </w:p>
        </w:tc>
        <w:tc>
          <w:tcPr>
            <w:tcW w:w="2816" w:type="dxa"/>
          </w:tcPr>
          <w:p w14:paraId="695ACEDC" w14:textId="77777777" w:rsidR="00F30311" w:rsidRDefault="00F30311" w:rsidP="00580BC7">
            <w:pPr>
              <w:pStyle w:val="Paragraphedeliste"/>
              <w:tabs>
                <w:tab w:val="center" w:pos="4890"/>
                <w:tab w:val="left" w:pos="7756"/>
              </w:tabs>
              <w:ind w:left="0"/>
              <w:jc w:val="both"/>
              <w:rPr>
                <w:noProof/>
              </w:rPr>
            </w:pPr>
          </w:p>
          <w:p w14:paraId="3DAC64B3" w14:textId="77777777" w:rsidR="00F30311" w:rsidRDefault="00F30311" w:rsidP="00580BC7">
            <w:pPr>
              <w:pStyle w:val="Paragraphedeliste"/>
              <w:tabs>
                <w:tab w:val="center" w:pos="4890"/>
                <w:tab w:val="left" w:pos="7756"/>
              </w:tabs>
              <w:ind w:left="0"/>
              <w:jc w:val="both"/>
              <w:rPr>
                <w:noProof/>
              </w:rPr>
            </w:pPr>
            <w:r>
              <w:rPr>
                <w:noProof/>
              </w:rPr>
              <w:drawing>
                <wp:inline distT="0" distB="0" distL="0" distR="0" wp14:anchorId="01134691" wp14:editId="1E7449D5">
                  <wp:extent cx="1772531" cy="31172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37593" cy="323170"/>
                          </a:xfrm>
                          <a:prstGeom prst="rect">
                            <a:avLst/>
                          </a:prstGeom>
                          <a:noFill/>
                          <a:ln>
                            <a:noFill/>
                          </a:ln>
                        </pic:spPr>
                      </pic:pic>
                    </a:graphicData>
                  </a:graphic>
                </wp:inline>
              </w:drawing>
            </w:r>
          </w:p>
          <w:p w14:paraId="2ED2FCB4" w14:textId="5C269AC0" w:rsidR="00F30311" w:rsidRDefault="00F30311" w:rsidP="00580BC7">
            <w:pPr>
              <w:pStyle w:val="Paragraphedeliste"/>
              <w:tabs>
                <w:tab w:val="center" w:pos="4890"/>
                <w:tab w:val="left" w:pos="7756"/>
              </w:tabs>
              <w:ind w:left="0"/>
              <w:jc w:val="both"/>
              <w:rPr>
                <w:noProof/>
              </w:rPr>
            </w:pPr>
            <w:r>
              <w:rPr>
                <w:noProof/>
              </w:rPr>
              <w:drawing>
                <wp:inline distT="0" distB="0" distL="0" distR="0" wp14:anchorId="23049EBE" wp14:editId="554AD1AA">
                  <wp:extent cx="1828627" cy="314313"/>
                  <wp:effectExtent l="0" t="0" r="63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709" cy="327562"/>
                          </a:xfrm>
                          <a:prstGeom prst="rect">
                            <a:avLst/>
                          </a:prstGeom>
                          <a:noFill/>
                          <a:ln>
                            <a:noFill/>
                          </a:ln>
                        </pic:spPr>
                      </pic:pic>
                    </a:graphicData>
                  </a:graphic>
                </wp:inline>
              </w:drawing>
            </w:r>
          </w:p>
        </w:tc>
        <w:tc>
          <w:tcPr>
            <w:tcW w:w="2724" w:type="dxa"/>
          </w:tcPr>
          <w:p w14:paraId="3D1CD6AC" w14:textId="77777777" w:rsidR="00F30311" w:rsidRDefault="00F30311" w:rsidP="00580BC7">
            <w:pPr>
              <w:pStyle w:val="Paragraphedeliste"/>
              <w:tabs>
                <w:tab w:val="center" w:pos="4890"/>
                <w:tab w:val="left" w:pos="7756"/>
              </w:tabs>
              <w:ind w:left="0"/>
              <w:jc w:val="both"/>
              <w:rPr>
                <w:noProof/>
              </w:rPr>
            </w:pPr>
          </w:p>
          <w:p w14:paraId="2391C72E" w14:textId="77777777" w:rsidR="00F30311" w:rsidRDefault="00F30311" w:rsidP="00580BC7">
            <w:pPr>
              <w:pStyle w:val="Paragraphedeliste"/>
              <w:tabs>
                <w:tab w:val="center" w:pos="4890"/>
                <w:tab w:val="left" w:pos="7756"/>
              </w:tabs>
              <w:ind w:left="0"/>
              <w:jc w:val="both"/>
              <w:rPr>
                <w:noProof/>
              </w:rPr>
            </w:pPr>
            <w:r>
              <w:rPr>
                <w:noProof/>
              </w:rPr>
              <w:drawing>
                <wp:inline distT="0" distB="0" distL="0" distR="0" wp14:anchorId="3B4E6192" wp14:editId="5A22960D">
                  <wp:extent cx="1620982" cy="280695"/>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70540" cy="289277"/>
                          </a:xfrm>
                          <a:prstGeom prst="rect">
                            <a:avLst/>
                          </a:prstGeom>
                          <a:noFill/>
                          <a:ln>
                            <a:noFill/>
                          </a:ln>
                        </pic:spPr>
                      </pic:pic>
                    </a:graphicData>
                  </a:graphic>
                </wp:inline>
              </w:drawing>
            </w:r>
          </w:p>
          <w:p w14:paraId="6F355E2E" w14:textId="3BCFA1B6" w:rsidR="00F30311" w:rsidRDefault="00F30311" w:rsidP="00580BC7">
            <w:pPr>
              <w:pStyle w:val="Paragraphedeliste"/>
              <w:tabs>
                <w:tab w:val="center" w:pos="4890"/>
                <w:tab w:val="left" w:pos="7756"/>
              </w:tabs>
              <w:ind w:left="0"/>
              <w:jc w:val="both"/>
              <w:rPr>
                <w:noProof/>
              </w:rPr>
            </w:pPr>
            <w:r>
              <w:rPr>
                <w:noProof/>
              </w:rPr>
              <w:drawing>
                <wp:inline distT="0" distB="0" distL="0" distR="0" wp14:anchorId="71BFC897" wp14:editId="72B19C4A">
                  <wp:extent cx="1669473" cy="306092"/>
                  <wp:effectExtent l="0" t="0" r="698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91302" cy="310094"/>
                          </a:xfrm>
                          <a:prstGeom prst="rect">
                            <a:avLst/>
                          </a:prstGeom>
                          <a:noFill/>
                          <a:ln>
                            <a:noFill/>
                          </a:ln>
                        </pic:spPr>
                      </pic:pic>
                    </a:graphicData>
                  </a:graphic>
                </wp:inline>
              </w:drawing>
            </w:r>
          </w:p>
        </w:tc>
      </w:tr>
      <w:tr w:rsidR="00F30311" w14:paraId="4B4E058B" w14:textId="77777777" w:rsidTr="00F30311">
        <w:tc>
          <w:tcPr>
            <w:tcW w:w="8342" w:type="dxa"/>
            <w:gridSpan w:val="3"/>
          </w:tcPr>
          <w:p w14:paraId="0FF87FDD" w14:textId="0D1E75E7" w:rsidR="00F30311" w:rsidRDefault="00F30311" w:rsidP="00580BC7">
            <w:pPr>
              <w:pStyle w:val="Paragraphedeliste"/>
              <w:tabs>
                <w:tab w:val="center" w:pos="4890"/>
                <w:tab w:val="left" w:pos="7756"/>
              </w:tabs>
              <w:ind w:left="0"/>
              <w:jc w:val="both"/>
              <w:rPr>
                <w:noProof/>
              </w:rPr>
            </w:pPr>
            <w:r>
              <w:rPr>
                <w:noProof/>
              </w:rPr>
              <w:lastRenderedPageBreak/>
              <w:drawing>
                <wp:inline distT="0" distB="0" distL="0" distR="0" wp14:anchorId="29764AB6" wp14:editId="6C7503FF">
                  <wp:extent cx="5271655" cy="676910"/>
                  <wp:effectExtent l="0" t="0" r="5715"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3207" cy="678393"/>
                          </a:xfrm>
                          <a:prstGeom prst="rect">
                            <a:avLst/>
                          </a:prstGeom>
                          <a:noFill/>
                          <a:ln>
                            <a:noFill/>
                          </a:ln>
                        </pic:spPr>
                      </pic:pic>
                    </a:graphicData>
                  </a:graphic>
                </wp:inline>
              </w:drawing>
            </w:r>
          </w:p>
        </w:tc>
      </w:tr>
    </w:tbl>
    <w:p w14:paraId="55031EF0" w14:textId="2A35F586" w:rsidR="00580BC7" w:rsidRDefault="00580BC7" w:rsidP="00580BC7">
      <w:pPr>
        <w:pStyle w:val="Paragraphedeliste"/>
        <w:tabs>
          <w:tab w:val="center" w:pos="4890"/>
          <w:tab w:val="left" w:pos="7756"/>
        </w:tabs>
        <w:spacing w:after="0" w:line="240" w:lineRule="auto"/>
        <w:jc w:val="both"/>
      </w:pPr>
    </w:p>
    <w:p w14:paraId="7318D06C" w14:textId="63C71BE2" w:rsidR="00580BC7" w:rsidRDefault="00580BC7" w:rsidP="00580BC7">
      <w:pPr>
        <w:pStyle w:val="Paragraphedeliste"/>
        <w:tabs>
          <w:tab w:val="center" w:pos="4890"/>
          <w:tab w:val="left" w:pos="7756"/>
        </w:tabs>
        <w:spacing w:after="0" w:line="240" w:lineRule="auto"/>
        <w:jc w:val="both"/>
      </w:pPr>
      <w:r>
        <w:t>On fait évoluer gamma de 0.01 à 100 sans changer le paramètre C qui est égal à 0.1. On observe que quand le paramètre gamma augmente, la frontière de décision gagne en précision avec un risque de sur-apprentissage lorsque celui est élevé (car frontière trop précise).</w:t>
      </w:r>
    </w:p>
    <w:p w14:paraId="2CB57332" w14:textId="77777777" w:rsidR="00580BC7" w:rsidRDefault="00580BC7" w:rsidP="00580BC7">
      <w:pPr>
        <w:pStyle w:val="Paragraphedeliste"/>
        <w:tabs>
          <w:tab w:val="center" w:pos="4890"/>
          <w:tab w:val="left" w:pos="7756"/>
        </w:tabs>
        <w:spacing w:after="0" w:line="240" w:lineRule="auto"/>
        <w:jc w:val="both"/>
      </w:pPr>
    </w:p>
    <w:p w14:paraId="20FFBC77" w14:textId="1F93BAD1" w:rsidR="006D0FDD" w:rsidRDefault="006D0FDD" w:rsidP="006D0FDD">
      <w:pPr>
        <w:pStyle w:val="Paragraphedeliste"/>
        <w:tabs>
          <w:tab w:val="center" w:pos="4890"/>
          <w:tab w:val="left" w:pos="7756"/>
        </w:tabs>
        <w:spacing w:after="0" w:line="240" w:lineRule="auto"/>
        <w:jc w:val="both"/>
      </w:pPr>
      <w:r w:rsidRPr="006D0FDD">
        <w:t xml:space="preserve">b) </w:t>
      </w:r>
      <w:r w:rsidR="00CD11A4">
        <w:t>Sur la grille, o</w:t>
      </w:r>
      <w:r w:rsidRPr="006D0FDD">
        <w:t>n observe que les meilleur</w:t>
      </w:r>
      <w:r>
        <w:t>e</w:t>
      </w:r>
      <w:r w:rsidRPr="006D0FDD">
        <w:t xml:space="preserve">s valeurs de Gamma et C en Validation sont G = 1 et C = 0.1, on en déduit qu'il n'est pas nécessaire d'appliquer une </w:t>
      </w:r>
      <w:r>
        <w:t>marge</w:t>
      </w:r>
      <w:r w:rsidRPr="006D0FDD">
        <w:t xml:space="preserve"> stric</w:t>
      </w:r>
      <w:r>
        <w:t>t</w:t>
      </w:r>
      <w:r w:rsidRPr="006D0FDD">
        <w:t>e afin de séparer des données bruitées, il n'est pas nécessaire d'appliquer un grand Gamma aussi. On remarque que plus Gamma et C sont grands, plus notre mod</w:t>
      </w:r>
      <w:r>
        <w:t>è</w:t>
      </w:r>
      <w:r w:rsidRPr="006D0FDD">
        <w:t>l</w:t>
      </w:r>
      <w:r>
        <w:t>e</w:t>
      </w:r>
      <w:r w:rsidRPr="006D0FDD">
        <w:t xml:space="preserve"> est en sur-apprentissage (biais faible</w:t>
      </w:r>
      <w:r>
        <w:t xml:space="preserve"> et</w:t>
      </w:r>
      <w:r w:rsidRPr="006D0FDD">
        <w:t xml:space="preserve"> variance élevée). Nous observons aussi que plus la marge est large, plus le nombre de SV est important, ce qui est normal selon nous car plus le classifieur utilise des données éloignées afin de séparer des données, plus celui-ci prendra en compte de</w:t>
      </w:r>
      <w:r>
        <w:t>s</w:t>
      </w:r>
      <w:r w:rsidRPr="006D0FDD">
        <w:t xml:space="preserve"> points qui se rapprochent de la marge.</w:t>
      </w:r>
    </w:p>
    <w:p w14:paraId="7C3EC4CC" w14:textId="77777777" w:rsidR="006D0FDD" w:rsidRDefault="006D0FDD" w:rsidP="006D0FDD">
      <w:pPr>
        <w:pStyle w:val="Paragraphedeliste"/>
        <w:tabs>
          <w:tab w:val="center" w:pos="4890"/>
          <w:tab w:val="left" w:pos="7756"/>
        </w:tabs>
        <w:spacing w:after="0" w:line="240" w:lineRule="auto"/>
        <w:jc w:val="both"/>
      </w:pPr>
    </w:p>
    <w:p w14:paraId="2B86CC40" w14:textId="75617554" w:rsidR="006D0FDD" w:rsidRPr="006D0FDD" w:rsidRDefault="006D0FDD" w:rsidP="006D0FDD">
      <w:pPr>
        <w:pStyle w:val="Paragraphedeliste"/>
        <w:tabs>
          <w:tab w:val="center" w:pos="4890"/>
          <w:tab w:val="left" w:pos="7756"/>
        </w:tabs>
        <w:spacing w:after="0" w:line="240" w:lineRule="auto"/>
        <w:jc w:val="both"/>
      </w:pPr>
      <w:r w:rsidRPr="006D0FDD">
        <w:t xml:space="preserve">On en conclut que dans le cas d'un schéma de données </w:t>
      </w:r>
      <w:r>
        <w:t>en projection « croissant de lune »</w:t>
      </w:r>
      <w:r w:rsidRPr="006D0FDD">
        <w:t xml:space="preserve"> dont le but est de séparer 2 classes avec un bruit élevé, l'utilisation d'un SVM Gaussien est efficace lorsque la marge est souple avec une faible valeur de gamma, ces paramètres n'ont pas besoin d'être très grand</w:t>
      </w:r>
      <w:r>
        <w:t>s</w:t>
      </w:r>
      <w:r w:rsidRPr="006D0FDD">
        <w:t xml:space="preserve"> pour ce cas.</w:t>
      </w:r>
    </w:p>
    <w:p w14:paraId="3319DC28" w14:textId="35974568" w:rsidR="006D0FDD" w:rsidRDefault="006D0FDD" w:rsidP="006D0FDD">
      <w:pPr>
        <w:pStyle w:val="Paragraphedeliste"/>
        <w:tabs>
          <w:tab w:val="center" w:pos="4890"/>
          <w:tab w:val="left" w:pos="7756"/>
        </w:tabs>
        <w:spacing w:after="0" w:line="240" w:lineRule="auto"/>
        <w:jc w:val="center"/>
      </w:pPr>
      <w:r>
        <w:rPr>
          <w:noProof/>
        </w:rPr>
        <w:drawing>
          <wp:inline distT="0" distB="0" distL="0" distR="0" wp14:anchorId="1306FD6B" wp14:editId="0508970B">
            <wp:extent cx="3304040" cy="1697181"/>
            <wp:effectExtent l="0" t="0" r="0" b="0"/>
            <wp:docPr id="8" name="Image 8"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10;&#10;Description générée automatiquement"/>
                    <pic:cNvPicPr/>
                  </pic:nvPicPr>
                  <pic:blipFill>
                    <a:blip r:embed="rId27"/>
                    <a:stretch>
                      <a:fillRect/>
                    </a:stretch>
                  </pic:blipFill>
                  <pic:spPr>
                    <a:xfrm>
                      <a:off x="0" y="0"/>
                      <a:ext cx="3320508" cy="1705640"/>
                    </a:xfrm>
                    <a:prstGeom prst="rect">
                      <a:avLst/>
                    </a:prstGeom>
                  </pic:spPr>
                </pic:pic>
              </a:graphicData>
            </a:graphic>
          </wp:inline>
        </w:drawing>
      </w:r>
    </w:p>
    <w:p w14:paraId="074E7A68" w14:textId="14C03B27" w:rsidR="006D0FDD" w:rsidRDefault="006D0FDD" w:rsidP="006D0FDD">
      <w:pPr>
        <w:pStyle w:val="Paragraphedeliste"/>
        <w:tabs>
          <w:tab w:val="center" w:pos="4890"/>
          <w:tab w:val="left" w:pos="7756"/>
        </w:tabs>
        <w:spacing w:after="0" w:line="240" w:lineRule="auto"/>
        <w:jc w:val="center"/>
      </w:pPr>
      <w:r>
        <w:rPr>
          <w:noProof/>
        </w:rPr>
        <w:drawing>
          <wp:inline distT="0" distB="0" distL="0" distR="0" wp14:anchorId="4243DCDC" wp14:editId="5A2B4114">
            <wp:extent cx="3408219" cy="855436"/>
            <wp:effectExtent l="0" t="0" r="1905" b="1905"/>
            <wp:docPr id="9" name="Image 9" descr="Une image contenant texte, clipar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lipart, capture d’écran&#10;&#10;Description générée automatiquement"/>
                    <pic:cNvPicPr/>
                  </pic:nvPicPr>
                  <pic:blipFill>
                    <a:blip r:embed="rId28"/>
                    <a:stretch>
                      <a:fillRect/>
                    </a:stretch>
                  </pic:blipFill>
                  <pic:spPr>
                    <a:xfrm>
                      <a:off x="0" y="0"/>
                      <a:ext cx="3431609" cy="861307"/>
                    </a:xfrm>
                    <a:prstGeom prst="rect">
                      <a:avLst/>
                    </a:prstGeom>
                  </pic:spPr>
                </pic:pic>
              </a:graphicData>
            </a:graphic>
          </wp:inline>
        </w:drawing>
      </w:r>
    </w:p>
    <w:p w14:paraId="2DAA1385" w14:textId="70BBB2AD" w:rsidR="00CD11A4" w:rsidRDefault="00CD11A4" w:rsidP="006D0FDD">
      <w:pPr>
        <w:pStyle w:val="Paragraphedeliste"/>
        <w:tabs>
          <w:tab w:val="center" w:pos="4890"/>
          <w:tab w:val="left" w:pos="7756"/>
        </w:tabs>
        <w:spacing w:after="0" w:line="240" w:lineRule="auto"/>
        <w:jc w:val="center"/>
      </w:pPr>
    </w:p>
    <w:p w14:paraId="6BC27D1F" w14:textId="204ECC14" w:rsidR="00CD11A4" w:rsidRDefault="00CD11A4" w:rsidP="006D0FDD">
      <w:pPr>
        <w:pStyle w:val="Paragraphedeliste"/>
        <w:tabs>
          <w:tab w:val="center" w:pos="4890"/>
          <w:tab w:val="left" w:pos="7756"/>
        </w:tabs>
        <w:spacing w:after="0" w:line="240" w:lineRule="auto"/>
        <w:jc w:val="center"/>
      </w:pPr>
      <w:r>
        <w:rPr>
          <w:noProof/>
        </w:rPr>
        <w:drawing>
          <wp:inline distT="0" distB="0" distL="0" distR="0" wp14:anchorId="294EEBA5" wp14:editId="77A9AE1E">
            <wp:extent cx="2230582" cy="172006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41638" cy="1728591"/>
                    </a:xfrm>
                    <a:prstGeom prst="rect">
                      <a:avLst/>
                    </a:prstGeom>
                    <a:noFill/>
                    <a:ln>
                      <a:noFill/>
                    </a:ln>
                  </pic:spPr>
                </pic:pic>
              </a:graphicData>
            </a:graphic>
          </wp:inline>
        </w:drawing>
      </w:r>
    </w:p>
    <w:p w14:paraId="09F7D783" w14:textId="77777777" w:rsidR="00530562" w:rsidRDefault="00530562" w:rsidP="006D0FDD">
      <w:pPr>
        <w:pStyle w:val="Paragraphedeliste"/>
        <w:tabs>
          <w:tab w:val="center" w:pos="4890"/>
          <w:tab w:val="left" w:pos="7756"/>
        </w:tabs>
        <w:spacing w:after="0" w:line="240" w:lineRule="auto"/>
        <w:jc w:val="center"/>
      </w:pPr>
    </w:p>
    <w:p w14:paraId="1B1FF76A" w14:textId="34634AFE" w:rsidR="00CD11A4" w:rsidRDefault="00CD11A4" w:rsidP="006D0FDD">
      <w:pPr>
        <w:pStyle w:val="Paragraphedeliste"/>
        <w:tabs>
          <w:tab w:val="center" w:pos="4890"/>
          <w:tab w:val="left" w:pos="7756"/>
        </w:tabs>
        <w:spacing w:after="0" w:line="240" w:lineRule="auto"/>
        <w:jc w:val="center"/>
      </w:pPr>
    </w:p>
    <w:p w14:paraId="008A0869" w14:textId="00736EB6" w:rsidR="00CD11A4" w:rsidRDefault="00CD11A4" w:rsidP="003F447A">
      <w:pPr>
        <w:pStyle w:val="Paragraphedeliste"/>
        <w:numPr>
          <w:ilvl w:val="0"/>
          <w:numId w:val="1"/>
        </w:numPr>
        <w:tabs>
          <w:tab w:val="center" w:pos="4890"/>
          <w:tab w:val="left" w:pos="7756"/>
        </w:tabs>
        <w:spacing w:after="0" w:line="240" w:lineRule="auto"/>
        <w:jc w:val="both"/>
      </w:pPr>
      <w:r>
        <w:t>Arbres de décision</w:t>
      </w:r>
    </w:p>
    <w:p w14:paraId="676AE9AC" w14:textId="50033DC8" w:rsidR="00CD11A4" w:rsidRDefault="00CD11A4" w:rsidP="003F447A">
      <w:pPr>
        <w:tabs>
          <w:tab w:val="center" w:pos="4890"/>
          <w:tab w:val="left" w:pos="7756"/>
        </w:tabs>
        <w:spacing w:after="0" w:line="240" w:lineRule="auto"/>
        <w:jc w:val="both"/>
      </w:pPr>
    </w:p>
    <w:p w14:paraId="4CB20615" w14:textId="77777777" w:rsidR="00CD11A4" w:rsidRPr="00505AA7" w:rsidRDefault="00CD11A4" w:rsidP="003F447A">
      <w:pPr>
        <w:pStyle w:val="NormalWeb"/>
        <w:shd w:val="clear" w:color="auto" w:fill="FFFFFF"/>
        <w:spacing w:before="240" w:beforeAutospacing="0" w:after="0" w:afterAutospacing="0"/>
        <w:ind w:left="360" w:firstLine="60"/>
        <w:jc w:val="both"/>
        <w:rPr>
          <w:rFonts w:asciiTheme="minorHAnsi" w:hAnsiTheme="minorHAnsi" w:cstheme="minorHAnsi"/>
          <w:sz w:val="22"/>
          <w:szCs w:val="22"/>
        </w:rPr>
      </w:pPr>
      <w:r w:rsidRPr="00505AA7">
        <w:rPr>
          <w:rFonts w:asciiTheme="minorHAnsi" w:hAnsiTheme="minorHAnsi" w:cstheme="minorHAnsi"/>
          <w:sz w:val="22"/>
          <w:szCs w:val="22"/>
        </w:rPr>
        <w:lastRenderedPageBreak/>
        <w:t xml:space="preserve">2)    </w:t>
      </w:r>
    </w:p>
    <w:p w14:paraId="68C5668F" w14:textId="14FD591B" w:rsidR="00CD11A4" w:rsidRDefault="00CD11A4" w:rsidP="003F447A">
      <w:pPr>
        <w:pStyle w:val="NormalWeb"/>
        <w:shd w:val="clear" w:color="auto" w:fill="FFFFFF"/>
        <w:spacing w:before="240" w:beforeAutospacing="0" w:after="0" w:afterAutospacing="0"/>
        <w:ind w:left="360" w:firstLine="288"/>
        <w:jc w:val="both"/>
        <w:rPr>
          <w:rFonts w:asciiTheme="minorHAnsi" w:eastAsiaTheme="minorHAnsi" w:hAnsiTheme="minorHAnsi" w:cstheme="minorBidi"/>
          <w:sz w:val="22"/>
          <w:szCs w:val="22"/>
          <w:lang w:eastAsia="en-US"/>
        </w:rPr>
      </w:pPr>
      <w:r w:rsidRPr="00CD11A4">
        <w:rPr>
          <w:rFonts w:asciiTheme="minorHAnsi" w:eastAsiaTheme="minorHAnsi" w:hAnsiTheme="minorHAnsi" w:cstheme="minorBidi"/>
          <w:sz w:val="22"/>
          <w:szCs w:val="22"/>
          <w:lang w:eastAsia="en-US"/>
        </w:rPr>
        <w:t xml:space="preserve">b) </w:t>
      </w:r>
      <w:proofErr w:type="spellStart"/>
      <w:r>
        <w:rPr>
          <w:rFonts w:asciiTheme="minorHAnsi" w:eastAsiaTheme="minorHAnsi" w:hAnsiTheme="minorHAnsi" w:cstheme="minorBidi"/>
          <w:sz w:val="22"/>
          <w:szCs w:val="22"/>
          <w:lang w:eastAsia="en-US"/>
        </w:rPr>
        <w:t>Max_depth</w:t>
      </w:r>
      <w:proofErr w:type="spellEnd"/>
      <w:r>
        <w:rPr>
          <w:rFonts w:asciiTheme="minorHAnsi" w:eastAsiaTheme="minorHAnsi" w:hAnsiTheme="minorHAnsi" w:cstheme="minorBidi"/>
          <w:sz w:val="22"/>
          <w:szCs w:val="22"/>
          <w:lang w:eastAsia="en-US"/>
        </w:rPr>
        <w:t xml:space="preserve"> : </w:t>
      </w:r>
      <w:r w:rsidRPr="00CD11A4">
        <w:rPr>
          <w:rFonts w:asciiTheme="minorHAnsi" w:eastAsiaTheme="minorHAnsi" w:hAnsiTheme="minorHAnsi" w:cstheme="minorBidi"/>
          <w:sz w:val="22"/>
          <w:szCs w:val="22"/>
          <w:lang w:eastAsia="en-US"/>
        </w:rPr>
        <w:t xml:space="preserve">Ce paramètre permet d'approfondir les couches de l'arbre de décision, plus il sera haut, plus les séparations entre </w:t>
      </w:r>
      <w:proofErr w:type="spellStart"/>
      <w:r w:rsidRPr="00CD11A4">
        <w:rPr>
          <w:rFonts w:asciiTheme="minorHAnsi" w:eastAsiaTheme="minorHAnsi" w:hAnsiTheme="minorHAnsi" w:cstheme="minorBidi"/>
          <w:sz w:val="22"/>
          <w:szCs w:val="22"/>
          <w:lang w:eastAsia="en-US"/>
        </w:rPr>
        <w:t>features</w:t>
      </w:r>
      <w:proofErr w:type="spellEnd"/>
      <w:r w:rsidRPr="00CD11A4">
        <w:rPr>
          <w:rFonts w:asciiTheme="minorHAnsi" w:eastAsiaTheme="minorHAnsi" w:hAnsiTheme="minorHAnsi" w:cstheme="minorBidi"/>
          <w:sz w:val="22"/>
          <w:szCs w:val="22"/>
          <w:lang w:eastAsia="en-US"/>
        </w:rPr>
        <w:t xml:space="preserve"> sera possible.</w:t>
      </w:r>
    </w:p>
    <w:p w14:paraId="56502032" w14:textId="3BDF4215" w:rsidR="003F447A" w:rsidRPr="00CD11A4" w:rsidRDefault="003F447A" w:rsidP="003F447A">
      <w:pPr>
        <w:pStyle w:val="NormalWeb"/>
        <w:shd w:val="clear" w:color="auto" w:fill="FFFFFF"/>
        <w:spacing w:before="240" w:beforeAutospacing="0" w:after="0" w:afterAutospacing="0"/>
        <w:ind w:left="360" w:firstLine="288"/>
        <w:jc w:val="center"/>
        <w:rPr>
          <w:rFonts w:asciiTheme="minorHAnsi" w:eastAsiaTheme="minorHAnsi" w:hAnsiTheme="minorHAnsi" w:cstheme="minorBidi"/>
          <w:sz w:val="22"/>
          <w:szCs w:val="22"/>
          <w:lang w:eastAsia="en-US"/>
        </w:rPr>
      </w:pPr>
      <w:r>
        <w:rPr>
          <w:noProof/>
        </w:rPr>
        <w:drawing>
          <wp:inline distT="0" distB="0" distL="0" distR="0" wp14:anchorId="7EF6E41C" wp14:editId="7881D04F">
            <wp:extent cx="5760720" cy="69024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690245"/>
                    </a:xfrm>
                    <a:prstGeom prst="rect">
                      <a:avLst/>
                    </a:prstGeom>
                  </pic:spPr>
                </pic:pic>
              </a:graphicData>
            </a:graphic>
          </wp:inline>
        </w:drawing>
      </w:r>
    </w:p>
    <w:p w14:paraId="77FC6A17" w14:textId="0A5C5F49" w:rsidR="00CD11A4" w:rsidRPr="00CD11A4" w:rsidRDefault="00CD11A4" w:rsidP="003F447A">
      <w:pPr>
        <w:pStyle w:val="NormalWeb"/>
        <w:shd w:val="clear" w:color="auto" w:fill="FFFFFF"/>
        <w:spacing w:before="240" w:beforeAutospacing="0" w:after="0" w:afterAutospacing="0"/>
        <w:ind w:left="360"/>
        <w:jc w:val="both"/>
        <w:rPr>
          <w:rFonts w:asciiTheme="minorHAnsi" w:eastAsiaTheme="minorHAnsi" w:hAnsiTheme="minorHAnsi" w:cstheme="minorBidi"/>
          <w:sz w:val="22"/>
          <w:szCs w:val="22"/>
          <w:lang w:eastAsia="en-US"/>
        </w:rPr>
      </w:pPr>
      <w:r w:rsidRPr="00CD11A4">
        <w:rPr>
          <w:rFonts w:asciiTheme="minorHAnsi" w:eastAsiaTheme="minorHAnsi" w:hAnsiTheme="minorHAnsi" w:cstheme="minorBidi"/>
          <w:sz w:val="22"/>
          <w:szCs w:val="22"/>
          <w:lang w:eastAsia="en-US"/>
        </w:rPr>
        <w:t xml:space="preserve">Lorsqu'on autorise l'arbre de décision à n'avoir qu'une seule couche, on </w:t>
      </w:r>
      <w:r>
        <w:rPr>
          <w:rFonts w:asciiTheme="minorHAnsi" w:eastAsiaTheme="minorHAnsi" w:hAnsiTheme="minorHAnsi" w:cstheme="minorBidi"/>
          <w:sz w:val="22"/>
          <w:szCs w:val="22"/>
          <w:lang w:eastAsia="en-US"/>
        </w:rPr>
        <w:t xml:space="preserve">s’aperçoit </w:t>
      </w:r>
      <w:r w:rsidRPr="00CD11A4">
        <w:rPr>
          <w:rFonts w:asciiTheme="minorHAnsi" w:eastAsiaTheme="minorHAnsi" w:hAnsiTheme="minorHAnsi" w:cstheme="minorBidi"/>
          <w:sz w:val="22"/>
          <w:szCs w:val="22"/>
          <w:lang w:eastAsia="en-US"/>
        </w:rPr>
        <w:t>que les résultats sont faibles, avec peu de variance et un haut biais -&gt; Sous-apprentissage</w:t>
      </w:r>
    </w:p>
    <w:p w14:paraId="297EF502" w14:textId="015CCAB8" w:rsidR="00CD11A4" w:rsidRPr="00CD11A4" w:rsidRDefault="00CD11A4" w:rsidP="003F447A">
      <w:pPr>
        <w:pStyle w:val="NormalWeb"/>
        <w:shd w:val="clear" w:color="auto" w:fill="FFFFFF"/>
        <w:spacing w:before="240" w:beforeAutospacing="0" w:after="0" w:afterAutospacing="0"/>
        <w:ind w:left="360"/>
        <w:jc w:val="both"/>
        <w:rPr>
          <w:rFonts w:asciiTheme="minorHAnsi" w:eastAsiaTheme="minorHAnsi" w:hAnsiTheme="minorHAnsi" w:cstheme="minorBidi"/>
          <w:sz w:val="22"/>
          <w:szCs w:val="22"/>
          <w:lang w:eastAsia="en-US"/>
        </w:rPr>
      </w:pPr>
      <w:r w:rsidRPr="00CD11A4">
        <w:rPr>
          <w:rFonts w:asciiTheme="minorHAnsi" w:eastAsiaTheme="minorHAnsi" w:hAnsiTheme="minorHAnsi" w:cstheme="minorBidi"/>
          <w:sz w:val="22"/>
          <w:szCs w:val="22"/>
          <w:lang w:eastAsia="en-US"/>
        </w:rPr>
        <w:t>Lorsqu'on autorise l'arbre de décision à avoir deux et trois couches, on s'aperçoit que les résultats de classifications sont meilleurs avec peu de variance entre nos résultats et peu de biais -&gt; Bon apprentissage</w:t>
      </w:r>
    </w:p>
    <w:p w14:paraId="068A22ED" w14:textId="24C66404" w:rsidR="00CD11A4" w:rsidRDefault="00CD11A4" w:rsidP="003F447A">
      <w:pPr>
        <w:pStyle w:val="NormalWeb"/>
        <w:shd w:val="clear" w:color="auto" w:fill="FFFFFF"/>
        <w:spacing w:before="240" w:beforeAutospacing="0" w:after="0" w:afterAutospacing="0"/>
        <w:ind w:left="360"/>
        <w:jc w:val="both"/>
        <w:rPr>
          <w:rFonts w:asciiTheme="minorHAnsi" w:eastAsiaTheme="minorHAnsi" w:hAnsiTheme="minorHAnsi" w:cstheme="minorBidi"/>
          <w:sz w:val="22"/>
          <w:szCs w:val="22"/>
          <w:lang w:eastAsia="en-US"/>
        </w:rPr>
      </w:pPr>
      <w:r w:rsidRPr="00CD11A4">
        <w:rPr>
          <w:rFonts w:asciiTheme="minorHAnsi" w:eastAsiaTheme="minorHAnsi" w:hAnsiTheme="minorHAnsi" w:cstheme="minorBidi"/>
          <w:sz w:val="22"/>
          <w:szCs w:val="22"/>
          <w:lang w:eastAsia="en-US"/>
        </w:rPr>
        <w:t>Lorsqu'on autorise l'arbre de décision à avoir plus de 3 couches, on s'</w:t>
      </w:r>
      <w:proofErr w:type="spellStart"/>
      <w:r w:rsidRPr="00CD11A4">
        <w:rPr>
          <w:rFonts w:asciiTheme="minorHAnsi" w:eastAsiaTheme="minorHAnsi" w:hAnsiTheme="minorHAnsi" w:cstheme="minorBidi"/>
          <w:sz w:val="22"/>
          <w:szCs w:val="22"/>
          <w:lang w:eastAsia="en-US"/>
        </w:rPr>
        <w:t>apperçoit</w:t>
      </w:r>
      <w:proofErr w:type="spellEnd"/>
      <w:r w:rsidRPr="00CD11A4">
        <w:rPr>
          <w:rFonts w:asciiTheme="minorHAnsi" w:eastAsiaTheme="minorHAnsi" w:hAnsiTheme="minorHAnsi" w:cstheme="minorBidi"/>
          <w:sz w:val="22"/>
          <w:szCs w:val="22"/>
          <w:lang w:eastAsia="en-US"/>
        </w:rPr>
        <w:t xml:space="preserve"> que les résultats de classifications sont correct</w:t>
      </w:r>
      <w:r>
        <w:rPr>
          <w:rFonts w:asciiTheme="minorHAnsi" w:eastAsiaTheme="minorHAnsi" w:hAnsiTheme="minorHAnsi" w:cstheme="minorBidi"/>
          <w:sz w:val="22"/>
          <w:szCs w:val="22"/>
          <w:lang w:eastAsia="en-US"/>
        </w:rPr>
        <w:t>s</w:t>
      </w:r>
      <w:r w:rsidRPr="00CD11A4">
        <w:rPr>
          <w:rFonts w:asciiTheme="minorHAnsi" w:eastAsiaTheme="minorHAnsi" w:hAnsiTheme="minorHAnsi" w:cstheme="minorBidi"/>
          <w:sz w:val="22"/>
          <w:szCs w:val="22"/>
          <w:lang w:eastAsia="en-US"/>
        </w:rPr>
        <w:t xml:space="preserve"> mais avec un peu plus de variance, le biais augmente -&gt; Risque de sur-apprentissage difficile à conclure ici.</w:t>
      </w:r>
    </w:p>
    <w:p w14:paraId="5120C8F2" w14:textId="41089F23" w:rsidR="00505AA7" w:rsidRDefault="00505AA7" w:rsidP="003F447A">
      <w:pPr>
        <w:pStyle w:val="NormalWeb"/>
        <w:shd w:val="clear" w:color="auto" w:fill="FFFFFF"/>
        <w:spacing w:before="240" w:beforeAutospacing="0" w:after="0" w:afterAutospacing="0"/>
        <w:ind w:left="360" w:firstLine="348"/>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c) </w:t>
      </w:r>
      <w:proofErr w:type="spellStart"/>
      <w:r>
        <w:rPr>
          <w:rFonts w:asciiTheme="minorHAnsi" w:eastAsiaTheme="minorHAnsi" w:hAnsiTheme="minorHAnsi" w:cstheme="minorBidi"/>
          <w:sz w:val="22"/>
          <w:szCs w:val="22"/>
          <w:lang w:eastAsia="en-US"/>
        </w:rPr>
        <w:t>min_samples_split</w:t>
      </w:r>
      <w:proofErr w:type="spellEnd"/>
      <w:r>
        <w:rPr>
          <w:rFonts w:asciiTheme="minorHAnsi" w:eastAsiaTheme="minorHAnsi" w:hAnsiTheme="minorHAnsi" w:cstheme="minorBidi"/>
          <w:sz w:val="22"/>
          <w:szCs w:val="22"/>
          <w:lang w:eastAsia="en-US"/>
        </w:rPr>
        <w:t xml:space="preserve"> : </w:t>
      </w:r>
      <w:r w:rsidRPr="00505AA7">
        <w:rPr>
          <w:rFonts w:asciiTheme="minorHAnsi" w:eastAsiaTheme="minorHAnsi" w:hAnsiTheme="minorHAnsi" w:cstheme="minorBidi"/>
          <w:sz w:val="22"/>
          <w:szCs w:val="22"/>
          <w:lang w:eastAsia="en-US"/>
        </w:rPr>
        <w:t xml:space="preserve">Ce paramètre permet de mettre un critère sur la séparation des données entre 2 couches, si le nombre d'échantillon est inférieur au critère, il n'y </w:t>
      </w:r>
      <w:r>
        <w:rPr>
          <w:rFonts w:asciiTheme="minorHAnsi" w:eastAsiaTheme="minorHAnsi" w:hAnsiTheme="minorHAnsi" w:cstheme="minorBidi"/>
          <w:sz w:val="22"/>
          <w:szCs w:val="22"/>
          <w:lang w:eastAsia="en-US"/>
        </w:rPr>
        <w:t>a</w:t>
      </w:r>
      <w:r w:rsidRPr="00505AA7">
        <w:rPr>
          <w:rFonts w:asciiTheme="minorHAnsi" w:eastAsiaTheme="minorHAnsi" w:hAnsiTheme="minorHAnsi" w:cstheme="minorBidi"/>
          <w:sz w:val="22"/>
          <w:szCs w:val="22"/>
          <w:lang w:eastAsia="en-US"/>
        </w:rPr>
        <w:t xml:space="preserve"> pas de classification par la suite.</w:t>
      </w:r>
    </w:p>
    <w:p w14:paraId="02CDD39E" w14:textId="0E7FB877" w:rsidR="003F447A" w:rsidRPr="00505AA7" w:rsidRDefault="003F447A" w:rsidP="003F447A">
      <w:pPr>
        <w:pStyle w:val="NormalWeb"/>
        <w:shd w:val="clear" w:color="auto" w:fill="FFFFFF"/>
        <w:spacing w:before="240" w:beforeAutospacing="0" w:after="0" w:afterAutospacing="0"/>
        <w:ind w:left="360" w:firstLine="348"/>
        <w:jc w:val="center"/>
        <w:rPr>
          <w:rFonts w:asciiTheme="minorHAnsi" w:eastAsiaTheme="minorHAnsi" w:hAnsiTheme="minorHAnsi" w:cstheme="minorBidi"/>
          <w:sz w:val="22"/>
          <w:szCs w:val="22"/>
          <w:lang w:eastAsia="en-US"/>
        </w:rPr>
      </w:pPr>
      <w:r>
        <w:rPr>
          <w:noProof/>
        </w:rPr>
        <w:drawing>
          <wp:inline distT="0" distB="0" distL="0" distR="0" wp14:anchorId="54D4699F" wp14:editId="33D1DC4E">
            <wp:extent cx="5760720" cy="59372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93725"/>
                    </a:xfrm>
                    <a:prstGeom prst="rect">
                      <a:avLst/>
                    </a:prstGeom>
                  </pic:spPr>
                </pic:pic>
              </a:graphicData>
            </a:graphic>
          </wp:inline>
        </w:drawing>
      </w:r>
    </w:p>
    <w:p w14:paraId="2CDF61D7" w14:textId="77777777" w:rsidR="00505AA7" w:rsidRPr="00505AA7" w:rsidRDefault="00505AA7" w:rsidP="003F447A">
      <w:pPr>
        <w:pStyle w:val="NormalWeb"/>
        <w:shd w:val="clear" w:color="auto" w:fill="FFFFFF"/>
        <w:spacing w:before="240" w:beforeAutospacing="0" w:after="0" w:afterAutospacing="0"/>
        <w:ind w:left="360"/>
        <w:jc w:val="both"/>
        <w:rPr>
          <w:rFonts w:asciiTheme="minorHAnsi" w:eastAsiaTheme="minorHAnsi" w:hAnsiTheme="minorHAnsi" w:cstheme="minorBidi"/>
          <w:sz w:val="22"/>
          <w:szCs w:val="22"/>
          <w:lang w:eastAsia="en-US"/>
        </w:rPr>
      </w:pPr>
      <w:r w:rsidRPr="00505AA7">
        <w:rPr>
          <w:rFonts w:asciiTheme="minorHAnsi" w:eastAsiaTheme="minorHAnsi" w:hAnsiTheme="minorHAnsi" w:cstheme="minorBidi"/>
          <w:sz w:val="22"/>
          <w:szCs w:val="22"/>
          <w:lang w:eastAsia="en-US"/>
        </w:rPr>
        <w:t>On observe qu'avec un haut critère (30) dans notre cas, que les scores d'</w:t>
      </w:r>
      <w:proofErr w:type="spellStart"/>
      <w:r w:rsidRPr="00505AA7">
        <w:rPr>
          <w:rFonts w:asciiTheme="minorHAnsi" w:eastAsiaTheme="minorHAnsi" w:hAnsiTheme="minorHAnsi" w:cstheme="minorBidi"/>
          <w:sz w:val="22"/>
          <w:szCs w:val="22"/>
          <w:lang w:eastAsia="en-US"/>
        </w:rPr>
        <w:t>accuracy</w:t>
      </w:r>
      <w:proofErr w:type="spellEnd"/>
      <w:r w:rsidRPr="00505AA7">
        <w:rPr>
          <w:rFonts w:asciiTheme="minorHAnsi" w:eastAsiaTheme="minorHAnsi" w:hAnsiTheme="minorHAnsi" w:cstheme="minorBidi"/>
          <w:sz w:val="22"/>
          <w:szCs w:val="22"/>
          <w:lang w:eastAsia="en-US"/>
        </w:rPr>
        <w:t xml:space="preserve"> sont très faibles. On observe aussi une faible variance dans ce cas, on en déduit qu'un haut critère permet de réduire la variance.</w:t>
      </w:r>
    </w:p>
    <w:p w14:paraId="0E10E948" w14:textId="7E3B8938" w:rsidR="00505AA7" w:rsidRPr="00505AA7" w:rsidRDefault="00505AA7" w:rsidP="003F447A">
      <w:pPr>
        <w:pStyle w:val="NormalWeb"/>
        <w:shd w:val="clear" w:color="auto" w:fill="FFFFFF"/>
        <w:spacing w:before="240" w:beforeAutospacing="0" w:after="0" w:afterAutospacing="0"/>
        <w:ind w:left="360"/>
        <w:jc w:val="both"/>
        <w:rPr>
          <w:rFonts w:asciiTheme="minorHAnsi" w:eastAsiaTheme="minorHAnsi" w:hAnsiTheme="minorHAnsi" w:cstheme="minorBidi"/>
          <w:sz w:val="22"/>
          <w:szCs w:val="22"/>
          <w:lang w:eastAsia="en-US"/>
        </w:rPr>
      </w:pPr>
      <w:r w:rsidRPr="00505AA7">
        <w:rPr>
          <w:rFonts w:asciiTheme="minorHAnsi" w:eastAsiaTheme="minorHAnsi" w:hAnsiTheme="minorHAnsi" w:cstheme="minorBidi"/>
          <w:sz w:val="22"/>
          <w:szCs w:val="22"/>
          <w:lang w:eastAsia="en-US"/>
        </w:rPr>
        <w:t>On observe de meilleurs résultats avec un critère fixé à 20.</w:t>
      </w:r>
      <w:r>
        <w:rPr>
          <w:rFonts w:asciiTheme="minorHAnsi" w:eastAsiaTheme="minorHAnsi" w:hAnsiTheme="minorHAnsi" w:cstheme="minorBidi"/>
          <w:sz w:val="22"/>
          <w:szCs w:val="22"/>
          <w:lang w:eastAsia="en-US"/>
        </w:rPr>
        <w:t xml:space="preserve"> </w:t>
      </w:r>
      <w:r w:rsidRPr="00505AA7">
        <w:rPr>
          <w:rFonts w:asciiTheme="minorHAnsi" w:eastAsiaTheme="minorHAnsi" w:hAnsiTheme="minorHAnsi" w:cstheme="minorBidi"/>
          <w:sz w:val="22"/>
          <w:szCs w:val="22"/>
          <w:lang w:eastAsia="en-US"/>
        </w:rPr>
        <w:t>On observe qu'avec un plus petit critère, il est possible d'augmenter le nombre de couche</w:t>
      </w:r>
      <w:r>
        <w:rPr>
          <w:rFonts w:asciiTheme="minorHAnsi" w:eastAsiaTheme="minorHAnsi" w:hAnsiTheme="minorHAnsi" w:cstheme="minorBidi"/>
          <w:sz w:val="22"/>
          <w:szCs w:val="22"/>
          <w:lang w:eastAsia="en-US"/>
        </w:rPr>
        <w:t>s</w:t>
      </w:r>
      <w:r w:rsidRPr="00505AA7">
        <w:rPr>
          <w:rFonts w:asciiTheme="minorHAnsi" w:eastAsiaTheme="minorHAnsi" w:hAnsiTheme="minorHAnsi" w:cstheme="minorBidi"/>
          <w:sz w:val="22"/>
          <w:szCs w:val="22"/>
          <w:lang w:eastAsia="en-US"/>
        </w:rPr>
        <w:t xml:space="preserve"> car nous nous retrouvons dans certains cas avec des </w:t>
      </w:r>
      <w:proofErr w:type="spellStart"/>
      <w:r w:rsidRPr="00505AA7">
        <w:rPr>
          <w:rFonts w:asciiTheme="minorHAnsi" w:eastAsiaTheme="minorHAnsi" w:hAnsiTheme="minorHAnsi" w:cstheme="minorBidi"/>
          <w:sz w:val="22"/>
          <w:szCs w:val="22"/>
          <w:lang w:eastAsia="en-US"/>
        </w:rPr>
        <w:t>samples</w:t>
      </w:r>
      <w:proofErr w:type="spellEnd"/>
      <w:r w:rsidRPr="00505AA7">
        <w:rPr>
          <w:rFonts w:asciiTheme="minorHAnsi" w:eastAsiaTheme="minorHAnsi" w:hAnsiTheme="minorHAnsi" w:cstheme="minorBidi"/>
          <w:sz w:val="22"/>
          <w:szCs w:val="22"/>
          <w:lang w:eastAsia="en-US"/>
        </w:rPr>
        <w:t xml:space="preserve"> faibles.</w:t>
      </w:r>
    </w:p>
    <w:p w14:paraId="1A2D02F9" w14:textId="2A7DC519" w:rsidR="0046172C" w:rsidRPr="0046172C" w:rsidRDefault="0046172C" w:rsidP="003F447A">
      <w:pPr>
        <w:pStyle w:val="NormalWeb"/>
        <w:shd w:val="clear" w:color="auto" w:fill="FFFFFF"/>
        <w:spacing w:before="240" w:beforeAutospacing="0" w:after="0" w:afterAutospacing="0"/>
        <w:ind w:left="360" w:firstLine="348"/>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d) </w:t>
      </w:r>
      <w:r w:rsidRPr="0046172C">
        <w:rPr>
          <w:rFonts w:asciiTheme="minorHAnsi" w:eastAsiaTheme="minorHAnsi" w:hAnsiTheme="minorHAnsi" w:cstheme="minorBidi"/>
          <w:sz w:val="22"/>
          <w:szCs w:val="22"/>
          <w:lang w:eastAsia="en-US"/>
        </w:rPr>
        <w:t>On remarque dans notre cas que pour limiter le sur-apprentissage, il est nécessaire d'avoir une profondeur d'arbre pas très élevée avec un critère de split plus haut.</w:t>
      </w:r>
    </w:p>
    <w:p w14:paraId="4BD7D144" w14:textId="662F174F" w:rsidR="0046172C" w:rsidRPr="0046172C" w:rsidRDefault="0046172C" w:rsidP="003F447A">
      <w:pPr>
        <w:pStyle w:val="NormalWeb"/>
        <w:shd w:val="clear" w:color="auto" w:fill="FFFFFF"/>
        <w:spacing w:before="240" w:beforeAutospacing="0" w:after="0" w:afterAutospacing="0"/>
        <w:ind w:left="360"/>
        <w:jc w:val="both"/>
        <w:rPr>
          <w:rFonts w:asciiTheme="minorHAnsi" w:eastAsiaTheme="minorHAnsi" w:hAnsiTheme="minorHAnsi" w:cstheme="minorBidi"/>
          <w:sz w:val="22"/>
          <w:szCs w:val="22"/>
          <w:lang w:eastAsia="en-US"/>
        </w:rPr>
      </w:pPr>
      <w:r w:rsidRPr="0046172C">
        <w:rPr>
          <w:rFonts w:asciiTheme="minorHAnsi" w:eastAsiaTheme="minorHAnsi" w:hAnsiTheme="minorHAnsi" w:cstheme="minorBidi"/>
          <w:sz w:val="22"/>
          <w:szCs w:val="22"/>
          <w:lang w:eastAsia="en-US"/>
        </w:rPr>
        <w:t>Avec un faible critère</w:t>
      </w:r>
      <w:r>
        <w:rPr>
          <w:rFonts w:asciiTheme="minorHAnsi" w:eastAsiaTheme="minorHAnsi" w:hAnsiTheme="minorHAnsi" w:cstheme="minorBidi"/>
          <w:sz w:val="22"/>
          <w:szCs w:val="22"/>
          <w:lang w:eastAsia="en-US"/>
        </w:rPr>
        <w:t xml:space="preserve"> de split</w:t>
      </w:r>
      <w:r w:rsidRPr="0046172C">
        <w:rPr>
          <w:rFonts w:asciiTheme="minorHAnsi" w:eastAsiaTheme="minorHAnsi" w:hAnsiTheme="minorHAnsi" w:cstheme="minorBidi"/>
          <w:sz w:val="22"/>
          <w:szCs w:val="22"/>
          <w:lang w:eastAsia="en-US"/>
        </w:rPr>
        <w:t xml:space="preserve"> et un</w:t>
      </w:r>
      <w:r>
        <w:rPr>
          <w:rFonts w:asciiTheme="minorHAnsi" w:eastAsiaTheme="minorHAnsi" w:hAnsiTheme="minorHAnsi" w:cstheme="minorBidi"/>
          <w:sz w:val="22"/>
          <w:szCs w:val="22"/>
          <w:lang w:eastAsia="en-US"/>
        </w:rPr>
        <w:t>e</w:t>
      </w:r>
      <w:r w:rsidRPr="0046172C">
        <w:rPr>
          <w:rFonts w:asciiTheme="minorHAnsi" w:eastAsiaTheme="minorHAnsi" w:hAnsiTheme="minorHAnsi" w:cstheme="minorBidi"/>
          <w:sz w:val="22"/>
          <w:szCs w:val="22"/>
          <w:lang w:eastAsia="en-US"/>
        </w:rPr>
        <w:t xml:space="preserve"> grande profondeur d'arbre nous risquons le sur-apprentissage.</w:t>
      </w:r>
    </w:p>
    <w:p w14:paraId="3183EA22" w14:textId="5A0F20C4" w:rsidR="0046172C" w:rsidRPr="0046172C" w:rsidRDefault="0046172C" w:rsidP="003F447A">
      <w:pPr>
        <w:pStyle w:val="NormalWeb"/>
        <w:shd w:val="clear" w:color="auto" w:fill="FFFFFF"/>
        <w:spacing w:before="240" w:beforeAutospacing="0" w:after="0" w:afterAutospacing="0"/>
        <w:ind w:left="360"/>
        <w:jc w:val="both"/>
        <w:rPr>
          <w:rFonts w:asciiTheme="minorHAnsi" w:eastAsiaTheme="minorHAnsi" w:hAnsiTheme="minorHAnsi" w:cstheme="minorBidi"/>
          <w:sz w:val="22"/>
          <w:szCs w:val="22"/>
          <w:lang w:eastAsia="en-US"/>
        </w:rPr>
      </w:pPr>
      <w:r w:rsidRPr="0046172C">
        <w:rPr>
          <w:rFonts w:asciiTheme="minorHAnsi" w:eastAsiaTheme="minorHAnsi" w:hAnsiTheme="minorHAnsi" w:cstheme="minorBidi"/>
          <w:sz w:val="22"/>
          <w:szCs w:val="22"/>
          <w:lang w:eastAsia="en-US"/>
        </w:rPr>
        <w:t>Avec un critère</w:t>
      </w:r>
      <w:r>
        <w:rPr>
          <w:rFonts w:asciiTheme="minorHAnsi" w:eastAsiaTheme="minorHAnsi" w:hAnsiTheme="minorHAnsi" w:cstheme="minorBidi"/>
          <w:sz w:val="22"/>
          <w:szCs w:val="22"/>
          <w:lang w:eastAsia="en-US"/>
        </w:rPr>
        <w:t xml:space="preserve"> de split</w:t>
      </w:r>
      <w:r w:rsidRPr="0046172C">
        <w:rPr>
          <w:rFonts w:asciiTheme="minorHAnsi" w:eastAsiaTheme="minorHAnsi" w:hAnsiTheme="minorHAnsi" w:cstheme="minorBidi"/>
          <w:sz w:val="22"/>
          <w:szCs w:val="22"/>
          <w:lang w:eastAsia="en-US"/>
        </w:rPr>
        <w:t xml:space="preserve"> trop haut et un nombre de couche trop bas, le modèle est en sous-apprentissage.</w:t>
      </w:r>
    </w:p>
    <w:p w14:paraId="2CB9D852" w14:textId="1DCBBDFC" w:rsidR="0046172C" w:rsidRDefault="0046172C" w:rsidP="003F447A">
      <w:pPr>
        <w:pStyle w:val="NormalWeb"/>
        <w:shd w:val="clear" w:color="auto" w:fill="FFFFFF"/>
        <w:spacing w:before="240" w:beforeAutospacing="0" w:after="0" w:afterAutospacing="0"/>
        <w:ind w:left="360"/>
        <w:jc w:val="both"/>
        <w:rPr>
          <w:rFonts w:asciiTheme="minorHAnsi" w:eastAsiaTheme="minorHAnsi" w:hAnsiTheme="minorHAnsi" w:cstheme="minorBidi"/>
          <w:sz w:val="22"/>
          <w:szCs w:val="22"/>
          <w:lang w:eastAsia="en-US"/>
        </w:rPr>
      </w:pPr>
      <w:r w:rsidRPr="0046172C">
        <w:rPr>
          <w:rFonts w:asciiTheme="minorHAnsi" w:eastAsiaTheme="minorHAnsi" w:hAnsiTheme="minorHAnsi" w:cstheme="minorBidi"/>
          <w:sz w:val="22"/>
          <w:szCs w:val="22"/>
          <w:lang w:eastAsia="en-US"/>
        </w:rPr>
        <w:t>Afin d'avoir un bon modèle, il est nécessaire d'équilibrer notre critère de split et la profondeur d'arbre dans le but de limiter sous et sur-apprentissage.</w:t>
      </w:r>
    </w:p>
    <w:p w14:paraId="2C4430A9" w14:textId="3ABD83CD" w:rsidR="00731281" w:rsidRPr="0046172C" w:rsidRDefault="00731281" w:rsidP="003F447A">
      <w:pPr>
        <w:pStyle w:val="NormalWeb"/>
        <w:shd w:val="clear" w:color="auto" w:fill="FFFFFF"/>
        <w:spacing w:before="24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3)   On observe que pour 6 couches de profondeurs et 2 échantillons de split minimum, les résultats en validation sont de 95% d’</w:t>
      </w:r>
      <w:proofErr w:type="spellStart"/>
      <w:r>
        <w:rPr>
          <w:rFonts w:asciiTheme="minorHAnsi" w:eastAsiaTheme="minorHAnsi" w:hAnsiTheme="minorHAnsi" w:cstheme="minorBidi"/>
          <w:sz w:val="22"/>
          <w:szCs w:val="22"/>
          <w:lang w:eastAsia="en-US"/>
        </w:rPr>
        <w:t>accuracy</w:t>
      </w:r>
      <w:proofErr w:type="spellEnd"/>
      <w:r>
        <w:rPr>
          <w:rFonts w:asciiTheme="minorHAnsi" w:eastAsiaTheme="minorHAnsi" w:hAnsiTheme="minorHAnsi" w:cstheme="minorBidi"/>
          <w:sz w:val="22"/>
          <w:szCs w:val="22"/>
          <w:lang w:eastAsia="en-US"/>
        </w:rPr>
        <w:t xml:space="preserve"> contre 97% en test.</w:t>
      </w:r>
      <w:r w:rsidR="00CA6995">
        <w:rPr>
          <w:rFonts w:asciiTheme="minorHAnsi" w:eastAsiaTheme="minorHAnsi" w:hAnsiTheme="minorHAnsi" w:cstheme="minorBidi"/>
          <w:sz w:val="22"/>
          <w:szCs w:val="22"/>
          <w:lang w:eastAsia="en-US"/>
        </w:rPr>
        <w:t xml:space="preserve"> Par conséquent, nous avons un modèle bien entraîné et bien évalué.</w:t>
      </w:r>
    </w:p>
    <w:p w14:paraId="69F7BC0D" w14:textId="70AC7D94" w:rsidR="00505AA7" w:rsidRPr="00CD11A4" w:rsidRDefault="00505AA7" w:rsidP="00CD11A4">
      <w:pPr>
        <w:pStyle w:val="NormalWeb"/>
        <w:shd w:val="clear" w:color="auto" w:fill="FFFFFF"/>
        <w:spacing w:before="240" w:beforeAutospacing="0" w:after="0" w:afterAutospacing="0"/>
        <w:ind w:left="360"/>
        <w:rPr>
          <w:rFonts w:asciiTheme="minorHAnsi" w:eastAsiaTheme="minorHAnsi" w:hAnsiTheme="minorHAnsi" w:cstheme="minorBidi"/>
          <w:sz w:val="22"/>
          <w:szCs w:val="22"/>
          <w:lang w:eastAsia="en-US"/>
        </w:rPr>
      </w:pPr>
    </w:p>
    <w:p w14:paraId="27660C48" w14:textId="7C6A7F5D" w:rsidR="00CD11A4" w:rsidRPr="00513E80" w:rsidRDefault="00CD11A4" w:rsidP="00CD11A4">
      <w:pPr>
        <w:tabs>
          <w:tab w:val="center" w:pos="4890"/>
          <w:tab w:val="left" w:pos="7756"/>
        </w:tabs>
        <w:spacing w:after="0" w:line="240" w:lineRule="auto"/>
        <w:jc w:val="both"/>
      </w:pPr>
    </w:p>
    <w:p w14:paraId="4F3A5CDE" w14:textId="77777777" w:rsidR="00513E80" w:rsidRDefault="00513E80" w:rsidP="00513E80">
      <w:pPr>
        <w:pStyle w:val="Paragraphedeliste"/>
        <w:tabs>
          <w:tab w:val="center" w:pos="4890"/>
          <w:tab w:val="left" w:pos="7756"/>
        </w:tabs>
        <w:spacing w:after="0" w:line="240" w:lineRule="auto"/>
      </w:pPr>
    </w:p>
    <w:p w14:paraId="13F91776" w14:textId="77777777" w:rsidR="00456FB3" w:rsidRPr="00F03E50" w:rsidRDefault="00456FB3" w:rsidP="00456FB3">
      <w:pPr>
        <w:spacing w:after="0" w:line="240" w:lineRule="auto"/>
        <w:ind w:left="708"/>
        <w:jc w:val="center"/>
      </w:pPr>
    </w:p>
    <w:sectPr w:rsidR="00456FB3" w:rsidRPr="00F03E50">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7B8EA" w14:textId="77777777" w:rsidR="00ED199F" w:rsidRDefault="00ED199F" w:rsidP="00513E80">
      <w:pPr>
        <w:spacing w:after="0" w:line="240" w:lineRule="auto"/>
      </w:pPr>
      <w:r>
        <w:separator/>
      </w:r>
    </w:p>
  </w:endnote>
  <w:endnote w:type="continuationSeparator" w:id="0">
    <w:p w14:paraId="3A014682" w14:textId="77777777" w:rsidR="00ED199F" w:rsidRDefault="00ED199F" w:rsidP="00513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1834052"/>
      <w:docPartObj>
        <w:docPartGallery w:val="Page Numbers (Bottom of Page)"/>
        <w:docPartUnique/>
      </w:docPartObj>
    </w:sdtPr>
    <w:sdtContent>
      <w:p w14:paraId="0C7C1FA0" w14:textId="79AFFECC" w:rsidR="00436AEE" w:rsidRDefault="00436AEE">
        <w:pPr>
          <w:pStyle w:val="Pieddepage"/>
          <w:jc w:val="center"/>
        </w:pPr>
        <w:r>
          <w:fldChar w:fldCharType="begin"/>
        </w:r>
        <w:r>
          <w:instrText>PAGE   \* MERGEFORMAT</w:instrText>
        </w:r>
        <w:r>
          <w:fldChar w:fldCharType="separate"/>
        </w:r>
        <w:r>
          <w:t>2</w:t>
        </w:r>
        <w:r>
          <w:fldChar w:fldCharType="end"/>
        </w:r>
      </w:p>
    </w:sdtContent>
  </w:sdt>
  <w:p w14:paraId="552EBA8C" w14:textId="77777777" w:rsidR="00436AEE" w:rsidRDefault="00436AE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49F6A" w14:textId="77777777" w:rsidR="00ED199F" w:rsidRDefault="00ED199F" w:rsidP="00513E80">
      <w:pPr>
        <w:spacing w:after="0" w:line="240" w:lineRule="auto"/>
      </w:pPr>
      <w:r>
        <w:separator/>
      </w:r>
    </w:p>
  </w:footnote>
  <w:footnote w:type="continuationSeparator" w:id="0">
    <w:p w14:paraId="3BB9372D" w14:textId="77777777" w:rsidR="00ED199F" w:rsidRDefault="00ED199F" w:rsidP="00513E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C3F02"/>
    <w:multiLevelType w:val="hybridMultilevel"/>
    <w:tmpl w:val="62A0208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7FE6CB7"/>
    <w:multiLevelType w:val="hybridMultilevel"/>
    <w:tmpl w:val="CD607B88"/>
    <w:lvl w:ilvl="0" w:tplc="C74E764A">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760395D"/>
    <w:multiLevelType w:val="hybridMultilevel"/>
    <w:tmpl w:val="EB0261E2"/>
    <w:lvl w:ilvl="0" w:tplc="D29AF860">
      <w:start w:val="2"/>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93E09DA8">
      <w:start w:val="1"/>
      <w:numFmt w:val="decimal"/>
      <w:lvlText w:val="%3)"/>
      <w:lvlJc w:val="left"/>
      <w:pPr>
        <w:ind w:left="2340" w:hanging="36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8600842"/>
    <w:multiLevelType w:val="hybridMultilevel"/>
    <w:tmpl w:val="2B16634A"/>
    <w:lvl w:ilvl="0" w:tplc="040C0011">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7560329"/>
    <w:multiLevelType w:val="hybridMultilevel"/>
    <w:tmpl w:val="5582B06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16C"/>
    <w:rsid w:val="00041BA5"/>
    <w:rsid w:val="00115C9E"/>
    <w:rsid w:val="003F447A"/>
    <w:rsid w:val="00436AEE"/>
    <w:rsid w:val="00456FB3"/>
    <w:rsid w:val="0046172C"/>
    <w:rsid w:val="00505AA7"/>
    <w:rsid w:val="00513E80"/>
    <w:rsid w:val="00530562"/>
    <w:rsid w:val="00580BC7"/>
    <w:rsid w:val="005D00E0"/>
    <w:rsid w:val="00633116"/>
    <w:rsid w:val="006901D4"/>
    <w:rsid w:val="006D0FDD"/>
    <w:rsid w:val="006F0DCF"/>
    <w:rsid w:val="007049F8"/>
    <w:rsid w:val="00731281"/>
    <w:rsid w:val="007C7C7A"/>
    <w:rsid w:val="008225FE"/>
    <w:rsid w:val="0085516C"/>
    <w:rsid w:val="00A931F6"/>
    <w:rsid w:val="00AA1391"/>
    <w:rsid w:val="00CA6995"/>
    <w:rsid w:val="00CD11A4"/>
    <w:rsid w:val="00D41C9B"/>
    <w:rsid w:val="00DB6778"/>
    <w:rsid w:val="00E92707"/>
    <w:rsid w:val="00ED199F"/>
    <w:rsid w:val="00F03E50"/>
    <w:rsid w:val="00F30311"/>
    <w:rsid w:val="00FB70C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D384D"/>
  <w15:chartTrackingRefBased/>
  <w15:docId w15:val="{A6449058-0508-411D-A7A0-DD522A424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D00E0"/>
    <w:pPr>
      <w:ind w:left="720"/>
      <w:contextualSpacing/>
    </w:pPr>
  </w:style>
  <w:style w:type="paragraph" w:styleId="En-tte">
    <w:name w:val="header"/>
    <w:basedOn w:val="Normal"/>
    <w:link w:val="En-tteCar"/>
    <w:uiPriority w:val="99"/>
    <w:unhideWhenUsed/>
    <w:rsid w:val="00513E80"/>
    <w:pPr>
      <w:tabs>
        <w:tab w:val="center" w:pos="4536"/>
        <w:tab w:val="right" w:pos="9072"/>
      </w:tabs>
      <w:spacing w:after="0" w:line="240" w:lineRule="auto"/>
    </w:pPr>
  </w:style>
  <w:style w:type="character" w:customStyle="1" w:styleId="En-tteCar">
    <w:name w:val="En-tête Car"/>
    <w:basedOn w:val="Policepardfaut"/>
    <w:link w:val="En-tte"/>
    <w:uiPriority w:val="99"/>
    <w:rsid w:val="00513E80"/>
  </w:style>
  <w:style w:type="paragraph" w:styleId="Pieddepage">
    <w:name w:val="footer"/>
    <w:basedOn w:val="Normal"/>
    <w:link w:val="PieddepageCar"/>
    <w:uiPriority w:val="99"/>
    <w:unhideWhenUsed/>
    <w:rsid w:val="00513E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13E80"/>
  </w:style>
  <w:style w:type="table" w:styleId="Grilledutableau">
    <w:name w:val="Table Grid"/>
    <w:basedOn w:val="TableauNormal"/>
    <w:uiPriority w:val="39"/>
    <w:rsid w:val="00513E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D0FDD"/>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14504">
      <w:bodyDiv w:val="1"/>
      <w:marLeft w:val="0"/>
      <w:marRight w:val="0"/>
      <w:marTop w:val="0"/>
      <w:marBottom w:val="0"/>
      <w:divBdr>
        <w:top w:val="none" w:sz="0" w:space="0" w:color="auto"/>
        <w:left w:val="none" w:sz="0" w:space="0" w:color="auto"/>
        <w:bottom w:val="none" w:sz="0" w:space="0" w:color="auto"/>
        <w:right w:val="none" w:sz="0" w:space="0" w:color="auto"/>
      </w:divBdr>
    </w:div>
    <w:div w:id="571433766">
      <w:bodyDiv w:val="1"/>
      <w:marLeft w:val="0"/>
      <w:marRight w:val="0"/>
      <w:marTop w:val="0"/>
      <w:marBottom w:val="0"/>
      <w:divBdr>
        <w:top w:val="none" w:sz="0" w:space="0" w:color="auto"/>
        <w:left w:val="none" w:sz="0" w:space="0" w:color="auto"/>
        <w:bottom w:val="none" w:sz="0" w:space="0" w:color="auto"/>
        <w:right w:val="none" w:sz="0" w:space="0" w:color="auto"/>
      </w:divBdr>
    </w:div>
    <w:div w:id="1040087215">
      <w:bodyDiv w:val="1"/>
      <w:marLeft w:val="0"/>
      <w:marRight w:val="0"/>
      <w:marTop w:val="0"/>
      <w:marBottom w:val="0"/>
      <w:divBdr>
        <w:top w:val="none" w:sz="0" w:space="0" w:color="auto"/>
        <w:left w:val="none" w:sz="0" w:space="0" w:color="auto"/>
        <w:bottom w:val="none" w:sz="0" w:space="0" w:color="auto"/>
        <w:right w:val="none" w:sz="0" w:space="0" w:color="auto"/>
      </w:divBdr>
    </w:div>
    <w:div w:id="1770278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Pages>
  <Words>1218</Words>
  <Characters>6702</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TCHIASSO Nono Armel</dc:creator>
  <cp:keywords/>
  <dc:description/>
  <cp:lastModifiedBy>Lombard Rudy</cp:lastModifiedBy>
  <cp:revision>5</cp:revision>
  <dcterms:created xsi:type="dcterms:W3CDTF">2021-09-19T18:28:00Z</dcterms:created>
  <dcterms:modified xsi:type="dcterms:W3CDTF">2021-09-19T20:20:00Z</dcterms:modified>
</cp:coreProperties>
</file>