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МІНІСТЕРСТВО ОСВІТИ І НАУКИ УКРАЇНИ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ХМЕЛЬНИЦЬКИЙ НАЦІОНАЛЬНИЙ УНІВЕРСИТЕТ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Факультет інформаційних технологій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Кафедра комп'ютерної інженерії та інформаційних систем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Лабораторна робота № 3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з дисципліни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«Об'єктно-орієнтоване програмування»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на тему :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uk-UA" w:eastAsia="ar-SA"/>
        </w:rPr>
        <w:t>«Конструктори та деструктори, статичні фукнкції та елементи данних, дружні функції та класи, конструктор копіювання в С++»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Виконав:</w:t>
      </w:r>
    </w:p>
    <w:p>
      <w:pPr>
        <w:pStyle w:val="Normal"/>
        <w:tabs>
          <w:tab w:val="clear" w:pos="720"/>
          <w:tab w:val="left" w:pos="4300" w:leader="none"/>
          <w:tab w:val="left" w:pos="6383" w:leader="none"/>
          <w:tab w:val="left" w:pos="7150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курсу, групи КІ2с-23-1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ar-SA" w:bidi="ar-SA"/>
        </w:rPr>
        <w:t>Рудичук Д.А.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19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tabs>
          <w:tab w:val="clear" w:pos="720"/>
          <w:tab w:val="left" w:pos="4267" w:leader="none"/>
          <w:tab w:val="left" w:pos="6367" w:leader="none"/>
          <w:tab w:val="left" w:pos="7133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Перевірив: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  <w:t>Козельський О. В.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Хмельницький – 2024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3344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Варіант 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44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Р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еалізацію даної лабораторної роботи виконаємо в новому репозиторії але структуру залишимо з попередньої роботи: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1983740</wp:posOffset>
            </wp:positionH>
            <wp:positionV relativeFrom="paragraph">
              <wp:posOffset>74295</wp:posOffset>
            </wp:positionV>
            <wp:extent cx="2000250" cy="3162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Внесемо зміни до коду файлу team.h для того, щоб виконати описані завдання до лабораторної роботи: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47097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-105410</wp:posOffset>
            </wp:positionH>
            <wp:positionV relativeFrom="paragraph">
              <wp:posOffset>4709160</wp:posOffset>
            </wp:positionV>
            <wp:extent cx="6578600" cy="4004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-172085</wp:posOffset>
            </wp:positionH>
            <wp:positionV relativeFrom="paragraph">
              <wp:posOffset>76200</wp:posOffset>
            </wp:positionV>
            <wp:extent cx="6578600" cy="42144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У відповідності до внесених змін опишемо функціонал кодом у файлі team.cpp: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-305435</wp:posOffset>
            </wp:positionH>
            <wp:positionV relativeFrom="paragraph">
              <wp:posOffset>66675</wp:posOffset>
            </wp:positionV>
            <wp:extent cx="6578600" cy="4211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-219710</wp:posOffset>
            </wp:positionH>
            <wp:positionV relativeFrom="paragraph">
              <wp:posOffset>171450</wp:posOffset>
            </wp:positionV>
            <wp:extent cx="6578600" cy="43046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-267335</wp:posOffset>
            </wp:positionH>
            <wp:positionV relativeFrom="paragraph">
              <wp:posOffset>4572000</wp:posOffset>
            </wp:positionV>
            <wp:extent cx="6578600" cy="40709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-229235</wp:posOffset>
            </wp:positionH>
            <wp:positionV relativeFrom="paragraph">
              <wp:posOffset>762000</wp:posOffset>
            </wp:positionV>
            <wp:extent cx="6578600" cy="41332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-257810</wp:posOffset>
            </wp:positionH>
            <wp:positionV relativeFrom="paragraph">
              <wp:posOffset>-72390</wp:posOffset>
            </wp:positionV>
            <wp:extent cx="6578600" cy="24523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Для перевірки коректності роботи описаного функціоналу, в файлі main.cpp опишемо код: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-229235</wp:posOffset>
            </wp:positionH>
            <wp:positionV relativeFrom="paragraph">
              <wp:posOffset>133350</wp:posOffset>
            </wp:positionV>
            <wp:extent cx="6578600" cy="47078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Здійснимо компіляцію та виконаємо скомпільваний файл: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2359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З результатів отриманих внаслідок виконання програми ми можемо пересвідчитись у коректному відпрацюванні всього функціоналу.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UML діаграмма: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054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  <w:t>Висновки: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24"/>
          <w:highlight w:val="white"/>
        </w:rPr>
        <w:t>У процесі виконання лабораторної роботи було досягнуто таких результатів: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1.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Ознайомлення з конструкторами та дестекторами: Вивчені особливості використання конструкторів (за замовчуванням, з параметрами та копіювання) і деструкторів для управління життєвим циклом об'єктів.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2.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Статичні елементи класів: Реалізовано статичні поля для відстеження кількості гравців і команд, що забезпечує загальний облік.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3.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Дружні функції: Розроблено дружні функції, що дозволяють доступ до приватних елементів класу, покращуючи інкапсуляцію даних.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4.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Копіювання об'єктів: Запроваджено конструктор копіювання для забезпечення правильного копіювання об'єктів класу.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451A5"/>
          <w:sz w:val="21"/>
          <w:highlight w:val="white"/>
        </w:rPr>
        <w:t>5.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Структура програми: Створена чітка структура програми з окремими файлами для реалізації основної логіки та класів.</w:t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widowControl/>
      <w:suppressAutoHyphens w:val="true"/>
      <w:bidi w:val="0"/>
      <w:spacing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13</Pages>
  <Words>229</Words>
  <Characters>1617</Characters>
  <CharactersWithSpaces>1906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2024-09-25T16:47:00Z</dcterms:created>
  <dc:creator>ovilt</dc:creator>
  <dc:description/>
  <dc:language>en-US</dc:language>
  <cp:lastModifiedBy/>
  <dcterms:modified xsi:type="dcterms:W3CDTF">2024-10-01T21:42:53Z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C1286CA984DF4D6ABF2E7098E0271DD7_13</vt:lpwstr>
  </property>
  <property fmtid="{D5CDD505-2E9C-101B-9397-08002B2CF9AE}" pid="6" name="KSOProductBuildVer">
    <vt:lpwstr>1033-12.2.0.18283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