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36F" w:rsidRDefault="00DD236F" w:rsidP="00DD236F">
      <w:r>
        <w:t xml:space="preserve">/*MODO 1 (Manolo explorador): Dirección mediante </w:t>
      </w:r>
      <w:proofErr w:type="spellStart"/>
      <w:r>
        <w:t>bumpers</w:t>
      </w:r>
      <w:proofErr w:type="spellEnd"/>
      <w:r>
        <w:t xml:space="preserve">. El </w:t>
      </w:r>
      <w:proofErr w:type="spellStart"/>
      <w:r>
        <w:t>aurebot</w:t>
      </w:r>
      <w:proofErr w:type="spellEnd"/>
      <w:r>
        <w:t xml:space="preserve"> avanza</w:t>
      </w:r>
      <w:r>
        <w:t xml:space="preserve"> hacia adelante hasta que choque</w:t>
      </w:r>
      <w:r>
        <w:t xml:space="preserve"> </w:t>
      </w:r>
    </w:p>
    <w:p w:rsidR="00DD236F" w:rsidRDefault="00DD236F" w:rsidP="00DD236F">
      <w:proofErr w:type="gramStart"/>
      <w:r>
        <w:t>con</w:t>
      </w:r>
      <w:proofErr w:type="gramEnd"/>
      <w:r>
        <w:t xml:space="preserve"> los </w:t>
      </w:r>
      <w:proofErr w:type="spellStart"/>
      <w:r>
        <w:t>bumpers</w:t>
      </w:r>
      <w:proofErr w:type="spellEnd"/>
      <w:r>
        <w:t xml:space="preserve">. Si choca con solo uno de estos, realiza un pequeño giro para cambiar la </w:t>
      </w:r>
    </w:p>
    <w:p w:rsidR="00DD236F" w:rsidRDefault="00DD236F" w:rsidP="00DD236F">
      <w:proofErr w:type="gramStart"/>
      <w:r>
        <w:t>trayectoria</w:t>
      </w:r>
      <w:proofErr w:type="gramEnd"/>
      <w:r>
        <w:t xml:space="preserve"> y continua avanzando. Si choca con los dos a la vez, realiza un movimiento más </w:t>
      </w:r>
    </w:p>
    <w:p w:rsidR="00DD236F" w:rsidRDefault="00DD236F" w:rsidP="00DD236F">
      <w:proofErr w:type="gramStart"/>
      <w:r>
        <w:t>amplio</w:t>
      </w:r>
      <w:proofErr w:type="gramEnd"/>
      <w:r>
        <w:t xml:space="preserve"> destinado a esquivar un objeto de gran tamaño. Los </w:t>
      </w:r>
      <w:proofErr w:type="spellStart"/>
      <w:r>
        <w:t>bumpers</w:t>
      </w:r>
      <w:proofErr w:type="spellEnd"/>
      <w:r>
        <w:t xml:space="preserve"> laterales tienen por </w:t>
      </w:r>
      <w:proofErr w:type="spellStart"/>
      <w:r>
        <w:t>funcion</w:t>
      </w:r>
      <w:proofErr w:type="spellEnd"/>
    </w:p>
    <w:p w:rsidR="00DD236F" w:rsidRDefault="00DD236F" w:rsidP="00DD236F">
      <w:proofErr w:type="gramStart"/>
      <w:r>
        <w:t>permitir</w:t>
      </w:r>
      <w:proofErr w:type="gramEnd"/>
      <w:r>
        <w:t xml:space="preserve"> al robot estar siempre en contacto con el suelo; cuando este no detecta suelo da media</w:t>
      </w:r>
    </w:p>
    <w:p w:rsidR="00C74749" w:rsidRDefault="00DD236F" w:rsidP="00DD236F">
      <w:proofErr w:type="gramStart"/>
      <w:r>
        <w:t>vuelta</w:t>
      </w:r>
      <w:proofErr w:type="gramEnd"/>
      <w:r>
        <w:t xml:space="preserve"> antes de reemprender la marcha*/</w:t>
      </w:r>
    </w:p>
    <w:p w:rsidR="00F87CDC" w:rsidRDefault="00F87CDC" w:rsidP="00DD236F"/>
    <w:p w:rsidR="00F87CDC" w:rsidRDefault="00F87CDC" w:rsidP="00DD236F">
      <w:r>
        <w:t>%</w:t>
      </w:r>
      <w:bookmarkStart w:id="0" w:name="_GoBack"/>
      <w:r>
        <w:t xml:space="preserve">Cuando los </w:t>
      </w:r>
      <w:proofErr w:type="spellStart"/>
      <w:r>
        <w:t>bumpers</w:t>
      </w:r>
      <w:proofErr w:type="spellEnd"/>
      <w:r>
        <w:t xml:space="preserve"> frontales chocan contra algún obstáculo, se encenderá el led que corresponde al </w:t>
      </w:r>
      <w:proofErr w:type="spellStart"/>
      <w:r>
        <w:t>bumper</w:t>
      </w:r>
      <w:proofErr w:type="spellEnd"/>
      <w:r>
        <w:t xml:space="preserve"> que choca.</w:t>
      </w:r>
      <w:bookmarkEnd w:id="0"/>
    </w:p>
    <w:p w:rsidR="00DD236F" w:rsidRDefault="00DD236F" w:rsidP="00DD236F"/>
    <w:p w:rsidR="00DD236F" w:rsidRDefault="00DD236F" w:rsidP="00DD236F"/>
    <w:p w:rsidR="00DD236F" w:rsidRDefault="00DD236F" w:rsidP="00DD236F">
      <w:proofErr w:type="spellStart"/>
      <w:r>
        <w:t>Bumpers</w:t>
      </w:r>
      <w:proofErr w:type="spellEnd"/>
      <w:r>
        <w:t xml:space="preserve"> frontales</w:t>
      </w:r>
    </w:p>
    <w:p w:rsidR="00DD236F" w:rsidRDefault="00DD236F" w:rsidP="00DD236F">
      <w:r w:rsidRPr="00DD236F">
        <w:rPr>
          <w:noProof/>
          <w:lang w:eastAsia="es-ES"/>
        </w:rPr>
        <w:drawing>
          <wp:inline distT="0" distB="0" distL="0" distR="0">
            <wp:extent cx="3629025" cy="2981325"/>
            <wp:effectExtent l="0" t="0" r="9525" b="9525"/>
            <wp:docPr id="1" name="Imagen 1" descr="C:\Users\Pablo Roldán\Downloads\Capturabump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blo Roldán\Downloads\Capturabump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6F" w:rsidRDefault="00DD236F" w:rsidP="00DD236F"/>
    <w:p w:rsidR="00DD236F" w:rsidRDefault="00DD236F" w:rsidP="00DD236F"/>
    <w:p w:rsidR="00DD236F" w:rsidRDefault="00DD236F" w:rsidP="00DD236F">
      <w:r>
        <w:t xml:space="preserve">/*MODO 2 (Manolo seguidor de luz): El </w:t>
      </w:r>
      <w:proofErr w:type="spellStart"/>
      <w:r>
        <w:t>Aurebot</w:t>
      </w:r>
      <w:proofErr w:type="spellEnd"/>
      <w:r>
        <w:t xml:space="preserve"> sigue la luz. El </w:t>
      </w:r>
      <w:proofErr w:type="spellStart"/>
      <w:r>
        <w:t>aurebot</w:t>
      </w:r>
      <w:proofErr w:type="spellEnd"/>
      <w:r>
        <w:t xml:space="preserve"> se mantiene andando</w:t>
      </w:r>
    </w:p>
    <w:p w:rsidR="00DD236F" w:rsidRDefault="00DD236F" w:rsidP="00DD236F">
      <w:proofErr w:type="gramStart"/>
      <w:r>
        <w:t>en</w:t>
      </w:r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recta mientras oscuridad, cuando detecta la luz solo en alguna de sus LDR gira</w:t>
      </w:r>
    </w:p>
    <w:p w:rsidR="00DD236F" w:rsidRDefault="00DD236F" w:rsidP="00DD236F">
      <w:proofErr w:type="gramStart"/>
      <w:r>
        <w:t>hacia</w:t>
      </w:r>
      <w:proofErr w:type="gramEnd"/>
      <w:r>
        <w:t xml:space="preserve"> el lado en que detecta la luz. Si hay luz total, se mantiene parado*/</w:t>
      </w:r>
    </w:p>
    <w:p w:rsidR="00DD236F" w:rsidRDefault="00DD236F" w:rsidP="00DD236F"/>
    <w:p w:rsidR="00DD236F" w:rsidRDefault="00DD236F" w:rsidP="00DD236F">
      <w:r w:rsidRPr="00DD236F">
        <w:rPr>
          <w:noProof/>
          <w:lang w:eastAsia="es-ES"/>
        </w:rPr>
        <w:lastRenderedPageBreak/>
        <w:drawing>
          <wp:inline distT="0" distB="0" distL="0" distR="0">
            <wp:extent cx="4819650" cy="2895600"/>
            <wp:effectExtent l="0" t="0" r="0" b="0"/>
            <wp:docPr id="2" name="Imagen 2" descr="C:\Users\Pablo Roldán\Download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blo Roldán\Downloads\Captu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6F" w:rsidRDefault="00DD236F" w:rsidP="00DD236F"/>
    <w:p w:rsidR="00DD236F" w:rsidRDefault="00DD236F" w:rsidP="00DD236F"/>
    <w:p w:rsidR="00DD236F" w:rsidRDefault="00DD236F" w:rsidP="00DD236F">
      <w:r>
        <w:t xml:space="preserve">/*MODO 3 (Manolo bombero): Cuando el </w:t>
      </w:r>
      <w:proofErr w:type="spellStart"/>
      <w:r>
        <w:t>Aurebot</w:t>
      </w:r>
      <w:proofErr w:type="spellEnd"/>
      <w:r>
        <w:t xml:space="preserve"> ha sido guiado previamente por luz hasta donde se encuentra una vela, este modo</w:t>
      </w:r>
    </w:p>
    <w:p w:rsidR="00DD236F" w:rsidRDefault="00DD236F" w:rsidP="00DD236F">
      <w:proofErr w:type="gramStart"/>
      <w:r>
        <w:t>se</w:t>
      </w:r>
      <w:proofErr w:type="gramEnd"/>
      <w:r>
        <w:t xml:space="preserve"> encargará de apagarla mediante la activación del ventilador previamente instalado.*/</w:t>
      </w:r>
    </w:p>
    <w:sectPr w:rsidR="00DD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6F"/>
    <w:rsid w:val="00C74749"/>
    <w:rsid w:val="00DD236F"/>
    <w:rsid w:val="00F8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ADAA3-CC58-4D39-B992-1FEAD36F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Roldán</dc:creator>
  <cp:keywords/>
  <dc:description/>
  <cp:lastModifiedBy>Pablo Roldán</cp:lastModifiedBy>
  <cp:revision>1</cp:revision>
  <dcterms:created xsi:type="dcterms:W3CDTF">2014-05-24T10:56:00Z</dcterms:created>
  <dcterms:modified xsi:type="dcterms:W3CDTF">2014-05-24T11:23:00Z</dcterms:modified>
</cp:coreProperties>
</file>