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75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1"/>
        <w:gridCol w:w="12"/>
        <w:gridCol w:w="648"/>
        <w:gridCol w:w="1260"/>
        <w:gridCol w:w="1272"/>
        <w:gridCol w:w="1782"/>
      </w:tblGrid>
      <w:tr w:rsidR="006A0055" w14:paraId="6A0F51ED" w14:textId="77777777" w:rsidTr="009E04E3">
        <w:tblPrEx>
          <w:tblCellMar>
            <w:top w:w="0" w:type="dxa"/>
            <w:bottom w:w="0" w:type="dxa"/>
          </w:tblCellMar>
        </w:tblPrEx>
        <w:trPr>
          <w:trHeight w:val="757"/>
        </w:trPr>
        <w:tc>
          <w:tcPr>
            <w:tcW w:w="9275" w:type="dxa"/>
            <w:gridSpan w:val="6"/>
          </w:tcPr>
          <w:p w14:paraId="0538AB46" w14:textId="15355E16" w:rsidR="006A0055" w:rsidRPr="009E04E3" w:rsidRDefault="006A0055" w:rsidP="006A0055">
            <w:pPr>
              <w:jc w:val="center"/>
              <w:rPr>
                <w:b/>
                <w:bCs/>
              </w:rPr>
            </w:pPr>
            <w:r w:rsidRPr="009E04E3">
              <w:rPr>
                <w:b/>
                <w:bCs/>
              </w:rPr>
              <w:t>Project Charter</w:t>
            </w:r>
          </w:p>
        </w:tc>
      </w:tr>
      <w:tr w:rsidR="006A0055" w14:paraId="742B809A" w14:textId="77777777" w:rsidTr="009E04E3">
        <w:tblPrEx>
          <w:tblCellMar>
            <w:top w:w="0" w:type="dxa"/>
            <w:bottom w:w="0" w:type="dxa"/>
          </w:tblCellMar>
        </w:tblPrEx>
        <w:trPr>
          <w:trHeight w:val="1061"/>
        </w:trPr>
        <w:tc>
          <w:tcPr>
            <w:tcW w:w="9275" w:type="dxa"/>
            <w:gridSpan w:val="6"/>
          </w:tcPr>
          <w:p w14:paraId="315DBD14" w14:textId="29AD42FA" w:rsidR="006A0055" w:rsidRPr="009E04E3" w:rsidRDefault="006D48CA" w:rsidP="00FB5219">
            <w:pPr>
              <w:jc w:val="center"/>
              <w:rPr>
                <w:b/>
                <w:bCs/>
              </w:rPr>
            </w:pPr>
            <w:r w:rsidRPr="009E04E3">
              <w:rPr>
                <w:b/>
                <w:bCs/>
              </w:rPr>
              <w:t>Gisborne Special website/ Calendar</w:t>
            </w:r>
          </w:p>
        </w:tc>
      </w:tr>
      <w:tr w:rsidR="006A0055" w14:paraId="5F9F0669" w14:textId="5BAD175A" w:rsidTr="009E04E3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4301" w:type="dxa"/>
          </w:tcPr>
          <w:p w14:paraId="4B463654" w14:textId="18EA86EB" w:rsidR="006A0055" w:rsidRPr="009E04E3" w:rsidRDefault="006A0055" w:rsidP="006A0055">
            <w:pPr>
              <w:jc w:val="center"/>
              <w:rPr>
                <w:b/>
                <w:bCs/>
              </w:rPr>
            </w:pPr>
            <w:r w:rsidRPr="009E04E3">
              <w:rPr>
                <w:b/>
                <w:bCs/>
              </w:rPr>
              <w:t>Problem Statement</w:t>
            </w:r>
          </w:p>
        </w:tc>
        <w:tc>
          <w:tcPr>
            <w:tcW w:w="660" w:type="dxa"/>
            <w:gridSpan w:val="2"/>
            <w:vMerge w:val="restart"/>
          </w:tcPr>
          <w:p w14:paraId="3BAF823F" w14:textId="77777777" w:rsidR="006A0055" w:rsidRDefault="006A0055"/>
        </w:tc>
        <w:tc>
          <w:tcPr>
            <w:tcW w:w="4314" w:type="dxa"/>
            <w:gridSpan w:val="3"/>
          </w:tcPr>
          <w:p w14:paraId="1A65BE5A" w14:textId="74C0C1EF" w:rsidR="006A0055" w:rsidRPr="009E04E3" w:rsidRDefault="006A0055" w:rsidP="006A0055">
            <w:pPr>
              <w:jc w:val="center"/>
              <w:rPr>
                <w:b/>
                <w:bCs/>
              </w:rPr>
            </w:pPr>
            <w:r w:rsidRPr="009E04E3">
              <w:rPr>
                <w:b/>
                <w:bCs/>
              </w:rPr>
              <w:t>Business Case &amp; Benefits</w:t>
            </w:r>
          </w:p>
        </w:tc>
      </w:tr>
      <w:tr w:rsidR="006A0055" w14:paraId="7AA7B5FF" w14:textId="77777777" w:rsidTr="009E04E3">
        <w:tblPrEx>
          <w:tblCellMar>
            <w:top w:w="0" w:type="dxa"/>
            <w:bottom w:w="0" w:type="dxa"/>
          </w:tblCellMar>
        </w:tblPrEx>
        <w:trPr>
          <w:trHeight w:val="3755"/>
        </w:trPr>
        <w:tc>
          <w:tcPr>
            <w:tcW w:w="4301" w:type="dxa"/>
          </w:tcPr>
          <w:p w14:paraId="5874FEDD" w14:textId="77777777" w:rsidR="006A0055" w:rsidRDefault="006D48CA">
            <w:r>
              <w:t>The current website known as gisbornespecials.co.nz just doesn’t suit Gisborne’s needs. The website itself feels extremely outdated and requires a revamp.</w:t>
            </w:r>
          </w:p>
          <w:p w14:paraId="1227367C" w14:textId="4F2E806D" w:rsidR="009E04E3" w:rsidRDefault="009E04E3">
            <w:r>
              <w:t>Lacks content. Needs catchers, which this website makes you want to close it as soon as you open it. Most importantly the UX and UI is not aesthetically unpleasing.</w:t>
            </w:r>
          </w:p>
        </w:tc>
        <w:tc>
          <w:tcPr>
            <w:tcW w:w="660" w:type="dxa"/>
            <w:gridSpan w:val="2"/>
            <w:vMerge/>
          </w:tcPr>
          <w:p w14:paraId="0561EA03" w14:textId="77777777" w:rsidR="006A0055" w:rsidRDefault="006A0055"/>
        </w:tc>
        <w:tc>
          <w:tcPr>
            <w:tcW w:w="4314" w:type="dxa"/>
            <w:gridSpan w:val="3"/>
          </w:tcPr>
          <w:p w14:paraId="5B9E4958" w14:textId="530B88A9" w:rsidR="006A0055" w:rsidRDefault="00E51A70" w:rsidP="00E51A70">
            <w:pPr>
              <w:ind w:left="720" w:hanging="720"/>
            </w:pPr>
            <w:r>
              <w:t xml:space="preserve">This website revamp is extremely important </w:t>
            </w:r>
          </w:p>
          <w:p w14:paraId="7C86B06E" w14:textId="4C1C8C0B" w:rsidR="00E51A70" w:rsidRDefault="00E51A70" w:rsidP="00E51A70">
            <w:pPr>
              <w:ind w:left="720" w:hanging="720"/>
            </w:pPr>
            <w:r>
              <w:t xml:space="preserve">as </w:t>
            </w:r>
            <w:r>
              <w:t>modern-day</w:t>
            </w:r>
            <w:r>
              <w:t xml:space="preserve"> society is moving into</w:t>
            </w:r>
            <w:r>
              <w:t xml:space="preserve"> </w:t>
            </w:r>
          </w:p>
          <w:p w14:paraId="7E355517" w14:textId="171C5F2F" w:rsidR="00E51A70" w:rsidRDefault="00E51A70" w:rsidP="00E51A70">
            <w:pPr>
              <w:ind w:left="720" w:hanging="720"/>
            </w:pPr>
            <w:r>
              <w:t>advanced, pleasing UX and UI.</w:t>
            </w:r>
            <w:r>
              <w:t xml:space="preserve"> In terms of </w:t>
            </w:r>
          </w:p>
          <w:p w14:paraId="367C4393" w14:textId="3E4D01BF" w:rsidR="00E51A70" w:rsidRDefault="00E51A70" w:rsidP="00E51A70">
            <w:pPr>
              <w:ind w:left="720" w:hanging="720"/>
            </w:pPr>
            <w:r>
              <w:t xml:space="preserve">business this will please more customers and </w:t>
            </w:r>
          </w:p>
          <w:p w14:paraId="36ED8000" w14:textId="6819A7E4" w:rsidR="00E51A70" w:rsidRDefault="00E51A70" w:rsidP="00E51A70">
            <w:pPr>
              <w:ind w:left="720" w:hanging="720"/>
            </w:pPr>
            <w:r>
              <w:t>suit their needs resulting in an increase for</w:t>
            </w:r>
          </w:p>
          <w:p w14:paraId="1DAD591A" w14:textId="2F7887B1" w:rsidR="00E51A70" w:rsidRDefault="00E51A70" w:rsidP="00E51A70">
            <w:pPr>
              <w:ind w:left="720" w:hanging="720"/>
            </w:pPr>
            <w:r>
              <w:t>Finance.</w:t>
            </w:r>
            <w:bookmarkStart w:id="0" w:name="_GoBack"/>
            <w:bookmarkEnd w:id="0"/>
          </w:p>
          <w:p w14:paraId="139667B3" w14:textId="77777777" w:rsidR="00E51A70" w:rsidRDefault="00E51A70" w:rsidP="00E51A70">
            <w:pPr>
              <w:ind w:left="720" w:hanging="720"/>
            </w:pPr>
          </w:p>
          <w:p w14:paraId="185B1E57" w14:textId="627091CE" w:rsidR="00E51A70" w:rsidRDefault="00E51A70" w:rsidP="00E51A70">
            <w:pPr>
              <w:ind w:left="720" w:hanging="720"/>
            </w:pPr>
          </w:p>
        </w:tc>
      </w:tr>
      <w:tr w:rsidR="006A0055" w14:paraId="32E765F6" w14:textId="77777777" w:rsidTr="009E04E3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9275" w:type="dxa"/>
            <w:gridSpan w:val="6"/>
          </w:tcPr>
          <w:p w14:paraId="2B0D28EA" w14:textId="77777777" w:rsidR="006A0055" w:rsidRDefault="006A0055"/>
        </w:tc>
      </w:tr>
      <w:tr w:rsidR="009E04E3" w14:paraId="40C14DF3" w14:textId="7F4AB4E2" w:rsidTr="009E04E3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313" w:type="dxa"/>
            <w:gridSpan w:val="2"/>
          </w:tcPr>
          <w:p w14:paraId="6EFED1BE" w14:textId="28A08AFE" w:rsidR="009E04E3" w:rsidRPr="009E04E3" w:rsidRDefault="009E04E3" w:rsidP="006A0055">
            <w:pPr>
              <w:jc w:val="center"/>
              <w:rPr>
                <w:b/>
                <w:bCs/>
              </w:rPr>
            </w:pPr>
            <w:r w:rsidRPr="009E04E3">
              <w:rPr>
                <w:b/>
                <w:bCs/>
              </w:rPr>
              <w:t>Project vision</w:t>
            </w:r>
          </w:p>
        </w:tc>
        <w:tc>
          <w:tcPr>
            <w:tcW w:w="648" w:type="dxa"/>
            <w:vMerge w:val="restart"/>
          </w:tcPr>
          <w:p w14:paraId="780A34C5" w14:textId="77777777" w:rsidR="009E04E3" w:rsidRDefault="009E04E3"/>
        </w:tc>
        <w:tc>
          <w:tcPr>
            <w:tcW w:w="4314" w:type="dxa"/>
            <w:gridSpan w:val="3"/>
          </w:tcPr>
          <w:p w14:paraId="700A35B7" w14:textId="3352BFD4" w:rsidR="009E04E3" w:rsidRPr="009E04E3" w:rsidRDefault="009E04E3" w:rsidP="006A0055">
            <w:pPr>
              <w:jc w:val="center"/>
              <w:rPr>
                <w:b/>
                <w:bCs/>
              </w:rPr>
            </w:pPr>
            <w:r w:rsidRPr="009E04E3">
              <w:rPr>
                <w:b/>
                <w:bCs/>
              </w:rPr>
              <w:t>Team Members</w:t>
            </w:r>
          </w:p>
        </w:tc>
      </w:tr>
      <w:tr w:rsidR="009E04E3" w14:paraId="62A69838" w14:textId="70297323" w:rsidTr="009E04E3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313" w:type="dxa"/>
            <w:gridSpan w:val="2"/>
            <w:vMerge w:val="restart"/>
          </w:tcPr>
          <w:p w14:paraId="72368A0D" w14:textId="77777777" w:rsidR="009E04E3" w:rsidRDefault="009E04E3">
            <w:r>
              <w:t xml:space="preserve">Our project is to connect the community through not only the physical world but via the internet world as well. This can be provided by implementing a </w:t>
            </w:r>
            <w:r w:rsidR="00E51A70">
              <w:t>website-based</w:t>
            </w:r>
            <w:r>
              <w:t xml:space="preserve"> software that gives our Gisborne community access to specials such as </w:t>
            </w:r>
            <w:r w:rsidR="00E51A70">
              <w:t>Clothing stores, Electronic stores and Events like Odeon Cinema specials, Rugby events, Soccer events and more.</w:t>
            </w:r>
          </w:p>
          <w:p w14:paraId="09F48B40" w14:textId="77777777" w:rsidR="00E51A70" w:rsidRDefault="00E51A70"/>
          <w:p w14:paraId="3B2D7A50" w14:textId="67119F3F" w:rsidR="00E51A70" w:rsidRDefault="00E51A70"/>
        </w:tc>
        <w:tc>
          <w:tcPr>
            <w:tcW w:w="648" w:type="dxa"/>
            <w:vMerge/>
          </w:tcPr>
          <w:p w14:paraId="5ABA150B" w14:textId="77777777" w:rsidR="009E04E3" w:rsidRDefault="009E04E3"/>
        </w:tc>
        <w:tc>
          <w:tcPr>
            <w:tcW w:w="1260" w:type="dxa"/>
          </w:tcPr>
          <w:p w14:paraId="2FC639DD" w14:textId="3819E243" w:rsidR="009E04E3" w:rsidRPr="009E04E3" w:rsidRDefault="009E04E3">
            <w:pPr>
              <w:rPr>
                <w:b/>
                <w:bCs/>
              </w:rPr>
            </w:pPr>
            <w:r w:rsidRPr="009E04E3">
              <w:rPr>
                <w:b/>
                <w:bCs/>
              </w:rPr>
              <w:t>Position</w:t>
            </w:r>
          </w:p>
        </w:tc>
        <w:tc>
          <w:tcPr>
            <w:tcW w:w="1272" w:type="dxa"/>
          </w:tcPr>
          <w:p w14:paraId="685CE3D9" w14:textId="096D9555" w:rsidR="009E04E3" w:rsidRPr="009E04E3" w:rsidRDefault="009E04E3">
            <w:pPr>
              <w:rPr>
                <w:b/>
                <w:bCs/>
              </w:rPr>
            </w:pPr>
            <w:r w:rsidRPr="009E04E3">
              <w:rPr>
                <w:b/>
                <w:bCs/>
              </w:rPr>
              <w:t>Individual</w:t>
            </w:r>
          </w:p>
        </w:tc>
        <w:tc>
          <w:tcPr>
            <w:tcW w:w="1782" w:type="dxa"/>
          </w:tcPr>
          <w:p w14:paraId="0132F177" w14:textId="3D28E56E" w:rsidR="009E04E3" w:rsidRDefault="009E04E3">
            <w:r>
              <w:t>% of Workload</w:t>
            </w:r>
          </w:p>
        </w:tc>
      </w:tr>
      <w:tr w:rsidR="009E04E3" w14:paraId="4BACCA4B" w14:textId="77777777" w:rsidTr="009E04E3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4313" w:type="dxa"/>
            <w:gridSpan w:val="2"/>
            <w:vMerge/>
          </w:tcPr>
          <w:p w14:paraId="56C573E9" w14:textId="77777777" w:rsidR="009E04E3" w:rsidRDefault="009E04E3"/>
        </w:tc>
        <w:tc>
          <w:tcPr>
            <w:tcW w:w="648" w:type="dxa"/>
            <w:vMerge/>
          </w:tcPr>
          <w:p w14:paraId="6FFC9239" w14:textId="77777777" w:rsidR="009E04E3" w:rsidRDefault="009E04E3"/>
        </w:tc>
        <w:tc>
          <w:tcPr>
            <w:tcW w:w="1260" w:type="dxa"/>
          </w:tcPr>
          <w:p w14:paraId="47829A14" w14:textId="4A307DDC" w:rsidR="009E04E3" w:rsidRDefault="009E04E3">
            <w:r>
              <w:t>Agile Member</w:t>
            </w:r>
          </w:p>
        </w:tc>
        <w:tc>
          <w:tcPr>
            <w:tcW w:w="1272" w:type="dxa"/>
          </w:tcPr>
          <w:p w14:paraId="785DD764" w14:textId="3CB5712B" w:rsidR="009E04E3" w:rsidRDefault="009E04E3">
            <w:r>
              <w:t>Izaya Jahnke</w:t>
            </w:r>
          </w:p>
        </w:tc>
        <w:tc>
          <w:tcPr>
            <w:tcW w:w="1782" w:type="dxa"/>
          </w:tcPr>
          <w:p w14:paraId="431D0745" w14:textId="77777777" w:rsidR="009E04E3" w:rsidRDefault="009E04E3"/>
        </w:tc>
      </w:tr>
      <w:tr w:rsidR="009E04E3" w14:paraId="27F60E0C" w14:textId="77777777" w:rsidTr="009E04E3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4313" w:type="dxa"/>
            <w:gridSpan w:val="2"/>
            <w:vMerge/>
          </w:tcPr>
          <w:p w14:paraId="700A0CFB" w14:textId="77777777" w:rsidR="009E04E3" w:rsidRDefault="009E04E3"/>
        </w:tc>
        <w:tc>
          <w:tcPr>
            <w:tcW w:w="648" w:type="dxa"/>
            <w:vMerge/>
          </w:tcPr>
          <w:p w14:paraId="4CA0EB13" w14:textId="77777777" w:rsidR="009E04E3" w:rsidRDefault="009E04E3"/>
        </w:tc>
        <w:tc>
          <w:tcPr>
            <w:tcW w:w="1260" w:type="dxa"/>
          </w:tcPr>
          <w:p w14:paraId="54671556" w14:textId="2425E98A" w:rsidR="009E04E3" w:rsidRDefault="009E04E3">
            <w:r>
              <w:t>Agile Member</w:t>
            </w:r>
          </w:p>
        </w:tc>
        <w:tc>
          <w:tcPr>
            <w:tcW w:w="1272" w:type="dxa"/>
          </w:tcPr>
          <w:p w14:paraId="11AA717E" w14:textId="27D9EDBB" w:rsidR="009E04E3" w:rsidRDefault="009E04E3">
            <w:r>
              <w:t>Michael Briggs</w:t>
            </w:r>
          </w:p>
        </w:tc>
        <w:tc>
          <w:tcPr>
            <w:tcW w:w="1782" w:type="dxa"/>
          </w:tcPr>
          <w:p w14:paraId="52D09BCE" w14:textId="77777777" w:rsidR="009E04E3" w:rsidRDefault="009E04E3"/>
        </w:tc>
      </w:tr>
      <w:tr w:rsidR="009E04E3" w14:paraId="13F63DD4" w14:textId="77777777" w:rsidTr="009E04E3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4313" w:type="dxa"/>
            <w:gridSpan w:val="2"/>
            <w:vMerge/>
          </w:tcPr>
          <w:p w14:paraId="6D8F433B" w14:textId="77777777" w:rsidR="009E04E3" w:rsidRDefault="009E04E3"/>
        </w:tc>
        <w:tc>
          <w:tcPr>
            <w:tcW w:w="648" w:type="dxa"/>
            <w:vMerge/>
          </w:tcPr>
          <w:p w14:paraId="2C131F94" w14:textId="77777777" w:rsidR="009E04E3" w:rsidRDefault="009E04E3"/>
        </w:tc>
        <w:tc>
          <w:tcPr>
            <w:tcW w:w="1260" w:type="dxa"/>
          </w:tcPr>
          <w:p w14:paraId="74AF2F07" w14:textId="2ACC94DF" w:rsidR="009E04E3" w:rsidRDefault="009E04E3">
            <w:r>
              <w:t>Agile Member</w:t>
            </w:r>
          </w:p>
        </w:tc>
        <w:tc>
          <w:tcPr>
            <w:tcW w:w="1272" w:type="dxa"/>
          </w:tcPr>
          <w:p w14:paraId="7FAC1D92" w14:textId="612B61B7" w:rsidR="009E04E3" w:rsidRDefault="009E04E3">
            <w:proofErr w:type="spellStart"/>
            <w:r>
              <w:t>Mikaera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Aho</w:t>
            </w:r>
            <w:proofErr w:type="spellEnd"/>
          </w:p>
        </w:tc>
        <w:tc>
          <w:tcPr>
            <w:tcW w:w="1782" w:type="dxa"/>
          </w:tcPr>
          <w:p w14:paraId="08F757F6" w14:textId="77777777" w:rsidR="009E04E3" w:rsidRDefault="009E04E3"/>
        </w:tc>
      </w:tr>
      <w:tr w:rsidR="009E04E3" w14:paraId="2ADABC3C" w14:textId="77777777" w:rsidTr="009E04E3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4313" w:type="dxa"/>
            <w:gridSpan w:val="2"/>
            <w:vMerge/>
          </w:tcPr>
          <w:p w14:paraId="690E036D" w14:textId="77777777" w:rsidR="009E04E3" w:rsidRDefault="009E04E3"/>
        </w:tc>
        <w:tc>
          <w:tcPr>
            <w:tcW w:w="648" w:type="dxa"/>
            <w:vMerge/>
          </w:tcPr>
          <w:p w14:paraId="59A65340" w14:textId="77777777" w:rsidR="009E04E3" w:rsidRDefault="009E04E3"/>
        </w:tc>
        <w:tc>
          <w:tcPr>
            <w:tcW w:w="1260" w:type="dxa"/>
          </w:tcPr>
          <w:p w14:paraId="5CD4923E" w14:textId="21160FC7" w:rsidR="009E04E3" w:rsidRDefault="009E04E3">
            <w:r>
              <w:t>Agile Member</w:t>
            </w:r>
          </w:p>
        </w:tc>
        <w:tc>
          <w:tcPr>
            <w:tcW w:w="1272" w:type="dxa"/>
          </w:tcPr>
          <w:p w14:paraId="61FB461D" w14:textId="6015F0D8" w:rsidR="009E04E3" w:rsidRDefault="009E04E3">
            <w:r>
              <w:t xml:space="preserve">Chris </w:t>
            </w:r>
            <w:proofErr w:type="spellStart"/>
            <w:r>
              <w:t>Temoni</w:t>
            </w:r>
            <w:proofErr w:type="spellEnd"/>
          </w:p>
        </w:tc>
        <w:tc>
          <w:tcPr>
            <w:tcW w:w="1782" w:type="dxa"/>
          </w:tcPr>
          <w:p w14:paraId="7FBDAE75" w14:textId="77777777" w:rsidR="009E04E3" w:rsidRDefault="009E04E3"/>
        </w:tc>
      </w:tr>
      <w:tr w:rsidR="009E04E3" w14:paraId="38D288FA" w14:textId="77777777" w:rsidTr="009E04E3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4313" w:type="dxa"/>
            <w:gridSpan w:val="2"/>
            <w:vMerge/>
          </w:tcPr>
          <w:p w14:paraId="5F73A7B2" w14:textId="77777777" w:rsidR="009E04E3" w:rsidRDefault="009E04E3"/>
        </w:tc>
        <w:tc>
          <w:tcPr>
            <w:tcW w:w="648" w:type="dxa"/>
            <w:vMerge/>
          </w:tcPr>
          <w:p w14:paraId="72F541FC" w14:textId="77777777" w:rsidR="009E04E3" w:rsidRDefault="009E04E3"/>
        </w:tc>
        <w:tc>
          <w:tcPr>
            <w:tcW w:w="1260" w:type="dxa"/>
          </w:tcPr>
          <w:p w14:paraId="45F15715" w14:textId="11A2F200" w:rsidR="009E04E3" w:rsidRDefault="009E04E3">
            <w:r>
              <w:t>Agile Member</w:t>
            </w:r>
          </w:p>
        </w:tc>
        <w:tc>
          <w:tcPr>
            <w:tcW w:w="1272" w:type="dxa"/>
          </w:tcPr>
          <w:p w14:paraId="56A6A841" w14:textId="2D4AD37F" w:rsidR="009E04E3" w:rsidRDefault="009E04E3">
            <w:r>
              <w:t xml:space="preserve">Leslie </w:t>
            </w:r>
            <w:proofErr w:type="spellStart"/>
            <w:r>
              <w:t>Tuhou</w:t>
            </w:r>
            <w:proofErr w:type="spellEnd"/>
          </w:p>
        </w:tc>
        <w:tc>
          <w:tcPr>
            <w:tcW w:w="1782" w:type="dxa"/>
          </w:tcPr>
          <w:p w14:paraId="5291A778" w14:textId="77777777" w:rsidR="009E04E3" w:rsidRDefault="009E04E3"/>
        </w:tc>
      </w:tr>
      <w:tr w:rsidR="009E04E3" w14:paraId="20FE35DF" w14:textId="77777777" w:rsidTr="009E04E3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4313" w:type="dxa"/>
            <w:gridSpan w:val="2"/>
            <w:vMerge/>
          </w:tcPr>
          <w:p w14:paraId="6830E9FB" w14:textId="77777777" w:rsidR="009E04E3" w:rsidRDefault="009E04E3"/>
        </w:tc>
        <w:tc>
          <w:tcPr>
            <w:tcW w:w="648" w:type="dxa"/>
            <w:vMerge/>
          </w:tcPr>
          <w:p w14:paraId="378D3F9D" w14:textId="77777777" w:rsidR="009E04E3" w:rsidRDefault="009E04E3"/>
        </w:tc>
        <w:tc>
          <w:tcPr>
            <w:tcW w:w="1260" w:type="dxa"/>
          </w:tcPr>
          <w:p w14:paraId="40CE466C" w14:textId="77777777" w:rsidR="009E04E3" w:rsidRDefault="009E04E3"/>
        </w:tc>
        <w:tc>
          <w:tcPr>
            <w:tcW w:w="1272" w:type="dxa"/>
          </w:tcPr>
          <w:p w14:paraId="447075A6" w14:textId="77777777" w:rsidR="009E04E3" w:rsidRDefault="009E04E3"/>
        </w:tc>
        <w:tc>
          <w:tcPr>
            <w:tcW w:w="1782" w:type="dxa"/>
          </w:tcPr>
          <w:p w14:paraId="295E4808" w14:textId="77777777" w:rsidR="009E04E3" w:rsidRDefault="009E04E3"/>
        </w:tc>
      </w:tr>
    </w:tbl>
    <w:p w14:paraId="2D4954CD" w14:textId="77777777" w:rsidR="009840D0" w:rsidRDefault="00E51A70"/>
    <w:sectPr w:rsidR="009840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55"/>
    <w:rsid w:val="00237DE9"/>
    <w:rsid w:val="00334594"/>
    <w:rsid w:val="006A0055"/>
    <w:rsid w:val="006D48CA"/>
    <w:rsid w:val="009E04E3"/>
    <w:rsid w:val="00E51A70"/>
    <w:rsid w:val="00F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41D0"/>
  <w15:chartTrackingRefBased/>
  <w15:docId w15:val="{7E04E118-1393-4C09-BADB-19BCFB74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izaya jahnke</dc:creator>
  <cp:keywords/>
  <dc:description/>
  <cp:lastModifiedBy>izaya jahnke</cp:lastModifiedBy>
  <cp:revision>2</cp:revision>
  <dcterms:created xsi:type="dcterms:W3CDTF">2020-03-26T01:56:00Z</dcterms:created>
  <dcterms:modified xsi:type="dcterms:W3CDTF">2020-03-26T02:34:00Z</dcterms:modified>
</cp:coreProperties>
</file>