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01449656"/>
        <w:docPartObj>
          <w:docPartGallery w:val="Cover Pages"/>
          <w:docPartUnique/>
        </w:docPartObj>
      </w:sdtPr>
      <w:sdtContent>
        <w:p w14:paraId="02F91619" w14:textId="087AABEF" w:rsidR="00541C04" w:rsidRDefault="00541C04">
          <w:r>
            <w:rPr>
              <w:noProof/>
            </w:rPr>
            <w:pict w14:anchorId="4612A286">
              <v:group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94b6d2 [3204]" stroked="f" strokeweight="2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94b6d2 [3204]" stroked="f" strokeweight="2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9240139" w14:textId="58335593" w:rsidR="00541C04" w:rsidRDefault="00541C04">
                            <w:pPr>
                              <w:pStyle w:val="Sinespaciado"/>
                              <w:spacing w:before="120"/>
                              <w:jc w:val="center"/>
                              <w:rPr>
                                <w:color w:val="FFFFFF" w:themeColor="background1"/>
                              </w:rPr>
                            </w:pPr>
                            <w:r>
                              <w:rPr>
                                <w:color w:val="FFFFFF" w:themeColor="background1"/>
                              </w:rPr>
                              <w:t>Móvil APP</w:t>
                            </w:r>
                          </w:p>
                        </w:sdtContent>
                      </w:sdt>
                      <w:p w14:paraId="254FC525" w14:textId="7EDE2FF1" w:rsidR="00541C04" w:rsidRDefault="00541C04">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NAVICORE</w:t>
                            </w:r>
                          </w:sdtContent>
                        </w:sdt>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94B6D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3FFBA8C" w14:textId="03878245" w:rsidR="00541C04" w:rsidRDefault="00541C04">
                            <w:pPr>
                              <w:pStyle w:val="Sinespaciado"/>
                              <w:jc w:val="center"/>
                              <w:rPr>
                                <w:rFonts w:asciiTheme="majorHAnsi" w:eastAsiaTheme="majorEastAsia" w:hAnsiTheme="majorHAnsi" w:cstheme="majorBidi"/>
                                <w:caps/>
                                <w:color w:val="94B6D2" w:themeColor="accent1"/>
                                <w:sz w:val="72"/>
                                <w:szCs w:val="72"/>
                              </w:rPr>
                            </w:pPr>
                            <w:r>
                              <w:rPr>
                                <w:rFonts w:asciiTheme="majorHAnsi" w:eastAsiaTheme="majorEastAsia" w:hAnsiTheme="majorHAnsi" w:cstheme="majorBidi"/>
                                <w:caps/>
                                <w:color w:val="94B6D2" w:themeColor="accent1"/>
                                <w:sz w:val="72"/>
                                <w:szCs w:val="72"/>
                              </w:rPr>
                              <w:t xml:space="preserve">Manual de Despliegue </w:t>
                            </w:r>
                          </w:p>
                        </w:sdtContent>
                      </w:sdt>
                    </w:txbxContent>
                  </v:textbox>
                </v:shape>
                <w10:wrap anchorx="page" anchory="page"/>
              </v:group>
            </w:pict>
          </w:r>
        </w:p>
        <w:p w14:paraId="36CB36D3" w14:textId="50EFED26" w:rsidR="00541C04" w:rsidRDefault="00541C04">
          <w:pPr>
            <w:rPr>
              <w:rFonts w:asciiTheme="majorHAnsi" w:eastAsiaTheme="majorEastAsia" w:hAnsiTheme="majorHAnsi" w:cstheme="majorBidi"/>
              <w:b/>
              <w:bCs/>
              <w:color w:val="4B83B2" w:themeColor="accent1" w:themeShade="B5"/>
              <w:sz w:val="36"/>
              <w:szCs w:val="36"/>
            </w:rPr>
          </w:pPr>
          <w:r>
            <w:br w:type="page"/>
          </w:r>
        </w:p>
      </w:sdtContent>
    </w:sdt>
    <w:p w14:paraId="792D1C7A" w14:textId="77777777" w:rsidR="007E6E3F" w:rsidRDefault="00000000">
      <w:pPr>
        <w:pStyle w:val="Ttulo1"/>
      </w:pPr>
      <w:bookmarkStart w:id="0" w:name="Xf32d92a705e77f1f88c0b37fba37d05cd2031bb"/>
      <w:r>
        <w:lastRenderedPageBreak/>
        <w:t>Manual de Despliegue — TraveXperience Móvil</w:t>
      </w:r>
    </w:p>
    <w:p w14:paraId="52AA6323" w14:textId="77777777" w:rsidR="007E6E3F" w:rsidRDefault="00000000">
      <w:pPr>
        <w:pStyle w:val="FirstParagraph"/>
      </w:pPr>
      <w:r>
        <w:t xml:space="preserve">Este documento describe el proceso para desplegar la app móvil </w:t>
      </w:r>
      <w:r>
        <w:rPr>
          <w:b/>
          <w:bCs/>
        </w:rPr>
        <w:t>TraveXperience</w:t>
      </w:r>
      <w:r>
        <w:t xml:space="preserve"> (Android e iOS), desde la preparación del entorno hasta la publicación en las tiendas de aplicaciones.</w:t>
      </w:r>
    </w:p>
    <w:p w14:paraId="6DAA286D" w14:textId="77777777" w:rsidR="007E6E3F" w:rsidRDefault="00000000">
      <w:pPr>
        <w:pStyle w:val="Ttulo2"/>
      </w:pPr>
      <w:bookmarkStart w:id="1" w:name="requisitos-previos"/>
      <w:r>
        <w:t>1. Requisitos previos</w:t>
      </w:r>
    </w:p>
    <w:p w14:paraId="33DDE153" w14:textId="77777777" w:rsidR="007E6E3F" w:rsidRDefault="00000000">
      <w:pPr>
        <w:pStyle w:val="Compact"/>
        <w:numPr>
          <w:ilvl w:val="0"/>
          <w:numId w:val="2"/>
        </w:numPr>
      </w:pPr>
      <w:r>
        <w:t xml:space="preserve">Cuenta de </w:t>
      </w:r>
      <w:hyperlink r:id="rId7">
        <w:r>
          <w:rPr>
            <w:rStyle w:val="Hipervnculo"/>
          </w:rPr>
          <w:t>Expo</w:t>
        </w:r>
      </w:hyperlink>
      <w:r>
        <w:t xml:space="preserve"> (para usar EAS Build y EAS Submit).</w:t>
      </w:r>
    </w:p>
    <w:p w14:paraId="6219ED37" w14:textId="77777777" w:rsidR="007E6E3F" w:rsidRDefault="00000000">
      <w:pPr>
        <w:pStyle w:val="Compact"/>
        <w:numPr>
          <w:ilvl w:val="0"/>
          <w:numId w:val="2"/>
        </w:numPr>
      </w:pPr>
      <w:r>
        <w:t xml:space="preserve">Cuenta de </w:t>
      </w:r>
      <w:r>
        <w:rPr>
          <w:b/>
          <w:bCs/>
        </w:rPr>
        <w:t>Google Play Console</w:t>
      </w:r>
      <w:r>
        <w:t xml:space="preserve"> (para publicar en Android).</w:t>
      </w:r>
    </w:p>
    <w:p w14:paraId="17AE3C70" w14:textId="77777777" w:rsidR="007E6E3F" w:rsidRDefault="00000000">
      <w:pPr>
        <w:pStyle w:val="Compact"/>
        <w:numPr>
          <w:ilvl w:val="0"/>
          <w:numId w:val="2"/>
        </w:numPr>
      </w:pPr>
      <w:r>
        <w:t xml:space="preserve">Cuenta de </w:t>
      </w:r>
      <w:r>
        <w:rPr>
          <w:b/>
          <w:bCs/>
        </w:rPr>
        <w:t>Apple Developer Program</w:t>
      </w:r>
      <w:r>
        <w:t xml:space="preserve"> (para publicar en iOS), con costo anual vigente.</w:t>
      </w:r>
    </w:p>
    <w:p w14:paraId="125145EB" w14:textId="77777777" w:rsidR="007E6E3F" w:rsidRDefault="00000000">
      <w:pPr>
        <w:pStyle w:val="Compact"/>
        <w:numPr>
          <w:ilvl w:val="0"/>
          <w:numId w:val="2"/>
        </w:numPr>
      </w:pPr>
      <w:r>
        <w:t>Node.js LTS instalado en la máquina desde la que se despliega.</w:t>
      </w:r>
    </w:p>
    <w:p w14:paraId="52F408CF" w14:textId="77777777" w:rsidR="007E6E3F" w:rsidRDefault="00000000">
      <w:pPr>
        <w:pStyle w:val="Compact"/>
        <w:numPr>
          <w:ilvl w:val="0"/>
          <w:numId w:val="2"/>
        </w:numPr>
      </w:pPr>
      <w:r>
        <w:t>Acceso al repositorio del proyecto con los permisos correspondientes.</w:t>
      </w:r>
    </w:p>
    <w:p w14:paraId="7702CF21" w14:textId="77777777" w:rsidR="007E6E3F" w:rsidRDefault="00000000">
      <w:pPr>
        <w:pStyle w:val="Ttulo2"/>
      </w:pPr>
      <w:bookmarkStart w:id="2" w:name="configuración-del-entorno"/>
      <w:bookmarkEnd w:id="1"/>
      <w:r>
        <w:t>2. Configuración del entorno</w:t>
      </w:r>
    </w:p>
    <w:p w14:paraId="41D10E56" w14:textId="77777777" w:rsidR="007E6E3F" w:rsidRDefault="00000000">
      <w:pPr>
        <w:numPr>
          <w:ilvl w:val="0"/>
          <w:numId w:val="3"/>
        </w:numPr>
      </w:pPr>
      <w:r>
        <w:t xml:space="preserve">Clonar el repositorio y ubicarse en la carpeta </w:t>
      </w:r>
      <w:r>
        <w:rPr>
          <w:rStyle w:val="VerbatimChar"/>
        </w:rPr>
        <w:t>frontend/</w:t>
      </w:r>
      <w:r>
        <w:t>.</w:t>
      </w:r>
    </w:p>
    <w:p w14:paraId="0C1FE212" w14:textId="77777777" w:rsidR="007E6E3F" w:rsidRDefault="00000000">
      <w:pPr>
        <w:numPr>
          <w:ilvl w:val="0"/>
          <w:numId w:val="3"/>
        </w:numPr>
      </w:pPr>
      <w:r>
        <w:t>Instalar dependencias:</w:t>
      </w:r>
    </w:p>
    <w:p w14:paraId="3E308470" w14:textId="77777777" w:rsidR="007E6E3F" w:rsidRDefault="00000000">
      <w:pPr>
        <w:pStyle w:val="SourceCode"/>
        <w:numPr>
          <w:ilvl w:val="0"/>
          <w:numId w:val="1"/>
        </w:numPr>
      </w:pPr>
      <w:r>
        <w:rPr>
          <w:rStyle w:val="ExtensionTok"/>
        </w:rPr>
        <w:t>npm</w:t>
      </w:r>
      <w:r>
        <w:rPr>
          <w:rStyle w:val="NormalTok"/>
        </w:rPr>
        <w:t xml:space="preserve"> install</w:t>
      </w:r>
    </w:p>
    <w:p w14:paraId="6655837E" w14:textId="77777777" w:rsidR="007E6E3F" w:rsidRDefault="00000000">
      <w:pPr>
        <w:numPr>
          <w:ilvl w:val="0"/>
          <w:numId w:val="3"/>
        </w:numPr>
      </w:pPr>
      <w:r>
        <w:t>Iniciar sesión en Expo desde la terminal:</w:t>
      </w:r>
    </w:p>
    <w:p w14:paraId="79A26B8F" w14:textId="77777777" w:rsidR="007E6E3F" w:rsidRDefault="00000000">
      <w:pPr>
        <w:pStyle w:val="SourceCode"/>
        <w:numPr>
          <w:ilvl w:val="0"/>
          <w:numId w:val="1"/>
        </w:numPr>
      </w:pPr>
      <w:r>
        <w:rPr>
          <w:rStyle w:val="ExtensionTok"/>
        </w:rPr>
        <w:t>npx</w:t>
      </w:r>
      <w:r>
        <w:rPr>
          <w:rStyle w:val="NormalTok"/>
        </w:rPr>
        <w:t xml:space="preserve"> expo login</w:t>
      </w:r>
    </w:p>
    <w:p w14:paraId="670557A4" w14:textId="77777777" w:rsidR="007E6E3F" w:rsidRDefault="00000000">
      <w:pPr>
        <w:numPr>
          <w:ilvl w:val="0"/>
          <w:numId w:val="3"/>
        </w:numPr>
      </w:pPr>
      <w:r>
        <w:t xml:space="preserve">Verificar que </w:t>
      </w:r>
      <w:r>
        <w:rPr>
          <w:rStyle w:val="VerbatimChar"/>
        </w:rPr>
        <w:t>app.json</w:t>
      </w:r>
      <w:r>
        <w:t xml:space="preserve"> tenga configurados correctamente:</w:t>
      </w:r>
    </w:p>
    <w:p w14:paraId="530010CF" w14:textId="77777777" w:rsidR="007E6E3F" w:rsidRDefault="00000000">
      <w:pPr>
        <w:pStyle w:val="Compact"/>
        <w:numPr>
          <w:ilvl w:val="1"/>
          <w:numId w:val="4"/>
        </w:numPr>
      </w:pPr>
      <w:r>
        <w:rPr>
          <w:rStyle w:val="VerbatimChar"/>
        </w:rPr>
        <w:t>name</w:t>
      </w:r>
      <w:r>
        <w:t xml:space="preserve">, </w:t>
      </w:r>
      <w:r>
        <w:rPr>
          <w:rStyle w:val="VerbatimChar"/>
        </w:rPr>
        <w:t>slug</w:t>
      </w:r>
      <w:r>
        <w:t xml:space="preserve">, </w:t>
      </w:r>
      <w:r>
        <w:rPr>
          <w:rStyle w:val="VerbatimChar"/>
        </w:rPr>
        <w:t>version</w:t>
      </w:r>
    </w:p>
    <w:p w14:paraId="4491B40F" w14:textId="77777777" w:rsidR="007E6E3F" w:rsidRDefault="00000000">
      <w:pPr>
        <w:pStyle w:val="Compact"/>
        <w:numPr>
          <w:ilvl w:val="1"/>
          <w:numId w:val="4"/>
        </w:numPr>
      </w:pPr>
      <w:r>
        <w:rPr>
          <w:rStyle w:val="VerbatimChar"/>
        </w:rPr>
        <w:t>android.package</w:t>
      </w:r>
      <w:r>
        <w:t xml:space="preserve"> (identificador único, ej. </w:t>
      </w:r>
      <w:r>
        <w:rPr>
          <w:rStyle w:val="VerbatimChar"/>
        </w:rPr>
        <w:t>com.travexperience.app</w:t>
      </w:r>
      <w:r>
        <w:t>)</w:t>
      </w:r>
    </w:p>
    <w:p w14:paraId="24B57BA4" w14:textId="77777777" w:rsidR="007E6E3F" w:rsidRDefault="00000000">
      <w:pPr>
        <w:pStyle w:val="Compact"/>
        <w:numPr>
          <w:ilvl w:val="1"/>
          <w:numId w:val="4"/>
        </w:numPr>
      </w:pPr>
      <w:r>
        <w:rPr>
          <w:rStyle w:val="VerbatimChar"/>
        </w:rPr>
        <w:t>ios.bundleIdentifier</w:t>
      </w:r>
    </w:p>
    <w:p w14:paraId="61551466" w14:textId="77777777" w:rsidR="007E6E3F" w:rsidRDefault="00000000">
      <w:pPr>
        <w:pStyle w:val="Compact"/>
        <w:numPr>
          <w:ilvl w:val="1"/>
          <w:numId w:val="4"/>
        </w:numPr>
      </w:pPr>
      <w:r>
        <w:t>Ícono y splash screen</w:t>
      </w:r>
    </w:p>
    <w:p w14:paraId="17FC7462" w14:textId="77777777" w:rsidR="007E6E3F" w:rsidRDefault="00000000">
      <w:pPr>
        <w:pStyle w:val="Ttulo2"/>
      </w:pPr>
      <w:bookmarkStart w:id="3" w:name="generar-el-build-de-producción"/>
      <w:bookmarkEnd w:id="2"/>
      <w:r>
        <w:t>3. Generar el build de producción</w:t>
      </w:r>
    </w:p>
    <w:p w14:paraId="4B099996" w14:textId="77777777" w:rsidR="007E6E3F" w:rsidRDefault="00000000">
      <w:pPr>
        <w:pStyle w:val="Ttulo3"/>
      </w:pPr>
      <w:bookmarkStart w:id="4" w:name="android"/>
      <w:r>
        <w:t>Android</w:t>
      </w:r>
    </w:p>
    <w:p w14:paraId="4A55DBFE" w14:textId="77777777" w:rsidR="007E6E3F" w:rsidRDefault="00000000">
      <w:pPr>
        <w:pStyle w:val="SourceCode"/>
      </w:pPr>
      <w:r>
        <w:rPr>
          <w:rStyle w:val="ExtensionTok"/>
        </w:rPr>
        <w:t>npx</w:t>
      </w:r>
      <w:r>
        <w:rPr>
          <w:rStyle w:val="NormalTok"/>
        </w:rPr>
        <w:t xml:space="preserve"> eas build </w:t>
      </w:r>
      <w:r>
        <w:rPr>
          <w:rStyle w:val="AttributeTok"/>
        </w:rPr>
        <w:t>--profile</w:t>
      </w:r>
      <w:r>
        <w:rPr>
          <w:rStyle w:val="NormalTok"/>
        </w:rPr>
        <w:t xml:space="preserve"> production </w:t>
      </w:r>
      <w:r>
        <w:rPr>
          <w:rStyle w:val="AttributeTok"/>
        </w:rPr>
        <w:t>--platform</w:t>
      </w:r>
      <w:r>
        <w:rPr>
          <w:rStyle w:val="NormalTok"/>
        </w:rPr>
        <w:t xml:space="preserve"> android</w:t>
      </w:r>
    </w:p>
    <w:p w14:paraId="5AE58A92" w14:textId="77777777" w:rsidR="007E6E3F" w:rsidRDefault="00000000">
      <w:pPr>
        <w:pStyle w:val="FirstParagraph"/>
      </w:pPr>
      <w:r>
        <w:t xml:space="preserve">Esto genera un archivo </w:t>
      </w:r>
      <w:r>
        <w:rPr>
          <w:rStyle w:val="VerbatimChar"/>
        </w:rPr>
        <w:t>.aab</w:t>
      </w:r>
      <w:r>
        <w:t xml:space="preserve"> (Android App Bundle), formato requerido por Google Play.</w:t>
      </w:r>
    </w:p>
    <w:p w14:paraId="3301E113" w14:textId="77777777" w:rsidR="007E6E3F" w:rsidRDefault="00000000">
      <w:pPr>
        <w:pStyle w:val="Ttulo3"/>
      </w:pPr>
      <w:bookmarkStart w:id="5" w:name="ios"/>
      <w:bookmarkEnd w:id="4"/>
      <w:r>
        <w:t>iOS</w:t>
      </w:r>
    </w:p>
    <w:p w14:paraId="6A246E2A" w14:textId="77777777" w:rsidR="007E6E3F" w:rsidRDefault="00000000">
      <w:pPr>
        <w:pStyle w:val="SourceCode"/>
      </w:pPr>
      <w:r>
        <w:rPr>
          <w:rStyle w:val="ExtensionTok"/>
        </w:rPr>
        <w:t>npx</w:t>
      </w:r>
      <w:r>
        <w:rPr>
          <w:rStyle w:val="NormalTok"/>
        </w:rPr>
        <w:t xml:space="preserve"> eas build </w:t>
      </w:r>
      <w:r>
        <w:rPr>
          <w:rStyle w:val="AttributeTok"/>
        </w:rPr>
        <w:t>--profile</w:t>
      </w:r>
      <w:r>
        <w:rPr>
          <w:rStyle w:val="NormalTok"/>
        </w:rPr>
        <w:t xml:space="preserve"> production </w:t>
      </w:r>
      <w:r>
        <w:rPr>
          <w:rStyle w:val="AttributeTok"/>
        </w:rPr>
        <w:t>--platform</w:t>
      </w:r>
      <w:r>
        <w:rPr>
          <w:rStyle w:val="NormalTok"/>
        </w:rPr>
        <w:t xml:space="preserve"> ios</w:t>
      </w:r>
    </w:p>
    <w:p w14:paraId="12A3406A" w14:textId="77777777" w:rsidR="007E6E3F" w:rsidRDefault="00000000">
      <w:pPr>
        <w:pStyle w:val="FirstParagraph"/>
      </w:pPr>
      <w:r>
        <w:t xml:space="preserve">Esto genera un archivo </w:t>
      </w:r>
      <w:r>
        <w:rPr>
          <w:rStyle w:val="VerbatimChar"/>
        </w:rPr>
        <w:t>.ipa</w:t>
      </w:r>
      <w:r>
        <w:t>, firmado con las credenciales de Apple Developer configuradas en EAS.</w:t>
      </w:r>
    </w:p>
    <w:p w14:paraId="1BEADF5A" w14:textId="77777777" w:rsidR="007E6E3F" w:rsidRDefault="00000000">
      <w:pPr>
        <w:pStyle w:val="Textodebloque"/>
      </w:pPr>
      <w:r>
        <w:t>EAS puede gestionar automáticamente las credenciales de firma (keystore de Android, certificados de iOS) si se le indica durante el proceso interactivo del comando.</w:t>
      </w:r>
    </w:p>
    <w:p w14:paraId="1C87460E" w14:textId="77777777" w:rsidR="007E6E3F" w:rsidRDefault="00000000">
      <w:pPr>
        <w:pStyle w:val="Ttulo2"/>
      </w:pPr>
      <w:bookmarkStart w:id="6" w:name="publicar-en-las-tiendas"/>
      <w:bookmarkEnd w:id="3"/>
      <w:bookmarkEnd w:id="5"/>
      <w:r>
        <w:lastRenderedPageBreak/>
        <w:t>4. Publicar en las tiendas</w:t>
      </w:r>
    </w:p>
    <w:p w14:paraId="0C975012" w14:textId="77777777" w:rsidR="007E6E3F" w:rsidRDefault="00000000">
      <w:pPr>
        <w:pStyle w:val="Ttulo3"/>
      </w:pPr>
      <w:bookmarkStart w:id="7" w:name="google-play"/>
      <w:r>
        <w:t>Google Play</w:t>
      </w:r>
    </w:p>
    <w:p w14:paraId="23E772DF" w14:textId="77777777" w:rsidR="007E6E3F" w:rsidRDefault="00000000">
      <w:pPr>
        <w:pStyle w:val="FirstParagraph"/>
      </w:pPr>
      <w:r>
        <w:t>Opción A — Automático con EAS Submit:</w:t>
      </w:r>
    </w:p>
    <w:p w14:paraId="012E8E90" w14:textId="77777777" w:rsidR="007E6E3F" w:rsidRDefault="00000000">
      <w:pPr>
        <w:pStyle w:val="SourceCode"/>
      </w:pPr>
      <w:r>
        <w:rPr>
          <w:rStyle w:val="ExtensionTok"/>
        </w:rPr>
        <w:t>npx</w:t>
      </w:r>
      <w:r>
        <w:rPr>
          <w:rStyle w:val="NormalTok"/>
        </w:rPr>
        <w:t xml:space="preserve"> eas submit </w:t>
      </w:r>
      <w:r>
        <w:rPr>
          <w:rStyle w:val="AttributeTok"/>
        </w:rPr>
        <w:t>--platform</w:t>
      </w:r>
      <w:r>
        <w:rPr>
          <w:rStyle w:val="NormalTok"/>
        </w:rPr>
        <w:t xml:space="preserve"> android</w:t>
      </w:r>
    </w:p>
    <w:p w14:paraId="721FCA9B" w14:textId="77777777" w:rsidR="007E6E3F" w:rsidRDefault="00000000">
      <w:pPr>
        <w:pStyle w:val="FirstParagraph"/>
      </w:pPr>
      <w:r>
        <w:t xml:space="preserve">Opción B — Manual: 1. Ingresar a Google Play Console. 2. Crear una nueva versión en la pista correspondiente (interna, cerrada, abierta o producción). 3. Subir el archivo </w:t>
      </w:r>
      <w:r>
        <w:rPr>
          <w:rStyle w:val="VerbatimChar"/>
        </w:rPr>
        <w:t>.aab</w:t>
      </w:r>
      <w:r>
        <w:t xml:space="preserve"> generado. 4. Completar la ficha de la tienda (descripción, capturas de pantalla, política de privacidad). 5. Enviar a revisión.</w:t>
      </w:r>
    </w:p>
    <w:p w14:paraId="48AC812A" w14:textId="77777777" w:rsidR="007E6E3F" w:rsidRDefault="00000000">
      <w:pPr>
        <w:pStyle w:val="Ttulo3"/>
      </w:pPr>
      <w:bookmarkStart w:id="8" w:name="app-store-ios"/>
      <w:bookmarkEnd w:id="7"/>
      <w:r>
        <w:t>App Store (iOS)</w:t>
      </w:r>
    </w:p>
    <w:p w14:paraId="1CE3FA02" w14:textId="77777777" w:rsidR="007E6E3F" w:rsidRDefault="00000000">
      <w:pPr>
        <w:pStyle w:val="FirstParagraph"/>
      </w:pPr>
      <w:r>
        <w:t>Opción A — Automático con EAS Submit:</w:t>
      </w:r>
    </w:p>
    <w:p w14:paraId="70FAD8B8" w14:textId="77777777" w:rsidR="007E6E3F" w:rsidRDefault="00000000">
      <w:pPr>
        <w:pStyle w:val="SourceCode"/>
      </w:pPr>
      <w:r>
        <w:rPr>
          <w:rStyle w:val="ExtensionTok"/>
        </w:rPr>
        <w:t>npx</w:t>
      </w:r>
      <w:r>
        <w:rPr>
          <w:rStyle w:val="NormalTok"/>
        </w:rPr>
        <w:t xml:space="preserve"> eas submit </w:t>
      </w:r>
      <w:r>
        <w:rPr>
          <w:rStyle w:val="AttributeTok"/>
        </w:rPr>
        <w:t>--platform</w:t>
      </w:r>
      <w:r>
        <w:rPr>
          <w:rStyle w:val="NormalTok"/>
        </w:rPr>
        <w:t xml:space="preserve"> ios</w:t>
      </w:r>
    </w:p>
    <w:p w14:paraId="6258FB4F" w14:textId="77777777" w:rsidR="007E6E3F" w:rsidRDefault="00000000">
      <w:pPr>
        <w:pStyle w:val="FirstParagraph"/>
      </w:pPr>
      <w:r>
        <w:t xml:space="preserve">Opción B — Manual: 1. Subir el </w:t>
      </w:r>
      <w:r>
        <w:rPr>
          <w:rStyle w:val="VerbatimChar"/>
        </w:rPr>
        <w:t>.ipa</w:t>
      </w:r>
      <w:r>
        <w:t xml:space="preserve"> a App Store Connect (vía Transporter o Xcode). 2. Completar la ficha de la app (descripción, capturas, clasificación por edad). 3. Enviar a revisión de Apple.</w:t>
      </w:r>
    </w:p>
    <w:p w14:paraId="0AADF845" w14:textId="77777777" w:rsidR="007E6E3F" w:rsidRDefault="00000000">
      <w:pPr>
        <w:pStyle w:val="Ttulo2"/>
      </w:pPr>
      <w:bookmarkStart w:id="9" w:name="actualizaciones-posteriores-ota"/>
      <w:bookmarkEnd w:id="6"/>
      <w:bookmarkEnd w:id="8"/>
      <w:r>
        <w:t>5. Actualizaciones posteriores (OTA)</w:t>
      </w:r>
    </w:p>
    <w:p w14:paraId="4F1A1820" w14:textId="77777777" w:rsidR="007E6E3F" w:rsidRDefault="00000000">
      <w:pPr>
        <w:pStyle w:val="FirstParagraph"/>
      </w:pPr>
      <w:r>
        <w:t xml:space="preserve">Para cambios que </w:t>
      </w:r>
      <w:r>
        <w:rPr>
          <w:b/>
          <w:bCs/>
        </w:rPr>
        <w:t>no</w:t>
      </w:r>
      <w:r>
        <w:t xml:space="preserve"> requieren una nueva build nativa (por ejemplo, ajustes de JS/estilos que no tocan configuración nativa), se pueden publicar actualizaciones “over-the-air” con:</w:t>
      </w:r>
    </w:p>
    <w:p w14:paraId="371C7225" w14:textId="77777777" w:rsidR="007E6E3F" w:rsidRDefault="00000000">
      <w:pPr>
        <w:pStyle w:val="SourceCode"/>
      </w:pPr>
      <w:r>
        <w:rPr>
          <w:rStyle w:val="ExtensionTok"/>
        </w:rPr>
        <w:t>npx</w:t>
      </w:r>
      <w:r>
        <w:rPr>
          <w:rStyle w:val="NormalTok"/>
        </w:rPr>
        <w:t xml:space="preserve"> eas update </w:t>
      </w:r>
      <w:r>
        <w:rPr>
          <w:rStyle w:val="AttributeTok"/>
        </w:rPr>
        <w:t>--branch</w:t>
      </w:r>
      <w:r>
        <w:rPr>
          <w:rStyle w:val="NormalTok"/>
        </w:rPr>
        <w:t xml:space="preserve"> production</w:t>
      </w:r>
    </w:p>
    <w:p w14:paraId="5953CC35" w14:textId="77777777" w:rsidR="007E6E3F" w:rsidRDefault="00000000">
      <w:pPr>
        <w:pStyle w:val="FirstParagraph"/>
      </w:pPr>
      <w:r>
        <w:t>Esto actualiza la app instalada en los dispositivos de los usuarios sin pasar por el proceso de revisión de las tiendas, siempre que el cambio sea compatible con OTA (no aplica para cambios que requieran recompilar código nativo, como agregar una nueva librería nativa).</w:t>
      </w:r>
    </w:p>
    <w:p w14:paraId="7ECDF420" w14:textId="77777777" w:rsidR="007E6E3F" w:rsidRDefault="00000000">
      <w:pPr>
        <w:pStyle w:val="Ttulo2"/>
      </w:pPr>
      <w:bookmarkStart w:id="10" w:name="checklist-antes-de-cada-despliegue"/>
      <w:bookmarkEnd w:id="9"/>
      <w:r>
        <w:t>6. Checklist antes de cada despliegue</w:t>
      </w:r>
    </w:p>
    <w:p w14:paraId="3E1B7EE3" w14:textId="77777777" w:rsidR="007E6E3F" w:rsidRDefault="00000000">
      <w:pPr>
        <w:pStyle w:val="Compact"/>
        <w:numPr>
          <w:ilvl w:val="0"/>
          <w:numId w:val="5"/>
        </w:numPr>
      </w:pPr>
      <w:r>
        <w:rPr>
          <w:rFonts w:ascii="Segoe UI Symbol" w:hAnsi="Segoe UI Symbol" w:cs="Segoe UI Symbol"/>
        </w:rPr>
        <w:t>☐</w:t>
      </w:r>
      <w:r>
        <w:t xml:space="preserve"> Se incrementó el número de versión (</w:t>
      </w:r>
      <w:r>
        <w:rPr>
          <w:rStyle w:val="VerbatimChar"/>
        </w:rPr>
        <w:t>version</w:t>
      </w:r>
      <w:r>
        <w:t xml:space="preserve"> en </w:t>
      </w:r>
      <w:r>
        <w:rPr>
          <w:rStyle w:val="VerbatimChar"/>
        </w:rPr>
        <w:t>app.json</w:t>
      </w:r>
      <w:r>
        <w:t xml:space="preserve"> y </w:t>
      </w:r>
      <w:r>
        <w:rPr>
          <w:rStyle w:val="VerbatimChar"/>
        </w:rPr>
        <w:t>versionCode</w:t>
      </w:r>
      <w:r>
        <w:t>/</w:t>
      </w:r>
      <w:r>
        <w:rPr>
          <w:rStyle w:val="VerbatimChar"/>
        </w:rPr>
        <w:t>buildNumber</w:t>
      </w:r>
      <w:r>
        <w:t xml:space="preserve"> según la plataforma).</w:t>
      </w:r>
    </w:p>
    <w:p w14:paraId="3FDFAFB1" w14:textId="77777777" w:rsidR="007E6E3F" w:rsidRDefault="00000000">
      <w:pPr>
        <w:pStyle w:val="Compact"/>
        <w:numPr>
          <w:ilvl w:val="0"/>
          <w:numId w:val="5"/>
        </w:numPr>
      </w:pPr>
      <w:r>
        <w:rPr>
          <w:rFonts w:ascii="Segoe UI Symbol" w:hAnsi="Segoe UI Symbol" w:cs="Segoe UI Symbol"/>
        </w:rPr>
        <w:t>☐</w:t>
      </w:r>
      <w:r>
        <w:t xml:space="preserve"> Se probó la build en al menos un dispositivo físico Android y uno iOS.</w:t>
      </w:r>
    </w:p>
    <w:p w14:paraId="0364025B" w14:textId="77777777" w:rsidR="007E6E3F" w:rsidRDefault="00000000">
      <w:pPr>
        <w:pStyle w:val="Compact"/>
        <w:numPr>
          <w:ilvl w:val="0"/>
          <w:numId w:val="5"/>
        </w:numPr>
      </w:pPr>
      <w:r>
        <w:rPr>
          <w:rFonts w:ascii="Segoe UI Symbol" w:hAnsi="Segoe UI Symbol" w:cs="Segoe UI Symbol"/>
        </w:rPr>
        <w:t>☐</w:t>
      </w:r>
      <w:r>
        <w:t xml:space="preserve"> Se revisaron los formularios y validaciones críticas (login, registro, pagos).</w:t>
      </w:r>
    </w:p>
    <w:p w14:paraId="2EBB0380" w14:textId="77777777" w:rsidR="007E6E3F" w:rsidRDefault="00000000">
      <w:pPr>
        <w:pStyle w:val="Compact"/>
        <w:numPr>
          <w:ilvl w:val="0"/>
          <w:numId w:val="5"/>
        </w:numPr>
      </w:pPr>
      <w:r>
        <w:rPr>
          <w:rFonts w:ascii="Segoe UI Symbol" w:hAnsi="Segoe UI Symbol" w:cs="Segoe UI Symbol"/>
        </w:rPr>
        <w:t>☐</w:t>
      </w:r>
      <w:r>
        <w:t xml:space="preserve"> Se verificó que las URLs/API keys de producción estén configuradas (no las de desarrollo).</w:t>
      </w:r>
    </w:p>
    <w:p w14:paraId="5781FFF1" w14:textId="77777777" w:rsidR="007E6E3F" w:rsidRDefault="00000000">
      <w:pPr>
        <w:pStyle w:val="Compact"/>
        <w:numPr>
          <w:ilvl w:val="0"/>
          <w:numId w:val="5"/>
        </w:numPr>
      </w:pPr>
      <w:r>
        <w:rPr>
          <w:rFonts w:ascii="Segoe UI Symbol" w:hAnsi="Segoe UI Symbol" w:cs="Segoe UI Symbol"/>
        </w:rPr>
        <w:t>☐</w:t>
      </w:r>
      <w:r>
        <w:t xml:space="preserve"> Se documentaron los cambios de esta versión (changelog).</w:t>
      </w:r>
    </w:p>
    <w:p w14:paraId="3144B477" w14:textId="77777777" w:rsidR="007E6E3F" w:rsidRDefault="00000000">
      <w:pPr>
        <w:pStyle w:val="Ttulo2"/>
      </w:pPr>
      <w:bookmarkStart w:id="11" w:name="rollback"/>
      <w:bookmarkEnd w:id="10"/>
      <w:r>
        <w:t>7. Rollback</w:t>
      </w:r>
    </w:p>
    <w:p w14:paraId="33CC12FF" w14:textId="77777777" w:rsidR="007E6E3F" w:rsidRDefault="00000000">
      <w:pPr>
        <w:pStyle w:val="FirstParagraph"/>
      </w:pPr>
      <w:r>
        <w:t>En caso de detectar un problema crítico después de publicar:</w:t>
      </w:r>
    </w:p>
    <w:p w14:paraId="37018B57" w14:textId="77777777" w:rsidR="007E6E3F" w:rsidRDefault="00000000">
      <w:pPr>
        <w:pStyle w:val="Compact"/>
        <w:numPr>
          <w:ilvl w:val="0"/>
          <w:numId w:val="6"/>
        </w:numPr>
      </w:pPr>
      <w:r>
        <w:lastRenderedPageBreak/>
        <w:t xml:space="preserve">Si fue una actualización OTA: revertir con </w:t>
      </w:r>
      <w:r>
        <w:rPr>
          <w:rStyle w:val="VerbatimChar"/>
        </w:rPr>
        <w:t>eas update</w:t>
      </w:r>
      <w:r>
        <w:t xml:space="preserve"> publicando la versión anterior en la misma rama.</w:t>
      </w:r>
    </w:p>
    <w:p w14:paraId="514B661E" w14:textId="77777777" w:rsidR="007E6E3F" w:rsidRDefault="00000000">
      <w:pPr>
        <w:pStyle w:val="Compact"/>
        <w:numPr>
          <w:ilvl w:val="0"/>
          <w:numId w:val="6"/>
        </w:numPr>
      </w:pPr>
      <w:r>
        <w:t>Si fue un build nativo ya aprobado en tienda: despublicar la versión problemática desde Google Play Console / App Store Connect y publicar una nueva build corregida cuanto antes.</w:t>
      </w:r>
      <w:bookmarkEnd w:id="0"/>
      <w:bookmarkEnd w:id="11"/>
    </w:p>
    <w:sectPr w:rsidR="007E6E3F" w:rsidSect="00541C04">
      <w:pgSz w:w="12240" w:h="15840"/>
      <w:pgMar w:top="1417" w:right="1701" w:bottom="1417" w:left="1701"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E5C73" w14:textId="77777777" w:rsidR="00080B48" w:rsidRDefault="00080B48">
      <w:pPr>
        <w:spacing w:after="0"/>
      </w:pPr>
      <w:r>
        <w:separator/>
      </w:r>
    </w:p>
  </w:endnote>
  <w:endnote w:type="continuationSeparator" w:id="0">
    <w:p w14:paraId="208DD173" w14:textId="77777777" w:rsidR="00080B48" w:rsidRDefault="00080B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7C3D0" w14:textId="77777777" w:rsidR="00080B48" w:rsidRDefault="00080B48">
      <w:r>
        <w:separator/>
      </w:r>
    </w:p>
  </w:footnote>
  <w:footnote w:type="continuationSeparator" w:id="0">
    <w:p w14:paraId="583EF327" w14:textId="77777777" w:rsidR="00080B48" w:rsidRDefault="00080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F3A3E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24A50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720BE7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17467178">
    <w:abstractNumId w:val="0"/>
  </w:num>
  <w:num w:numId="2" w16cid:durableId="1042829730">
    <w:abstractNumId w:val="1"/>
  </w:num>
  <w:num w:numId="3" w16cid:durableId="523130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8887211">
    <w:abstractNumId w:val="1"/>
  </w:num>
  <w:num w:numId="5" w16cid:durableId="1449275312">
    <w:abstractNumId w:val="1"/>
  </w:num>
  <w:num w:numId="6" w16cid:durableId="808523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E6E3F"/>
    <w:rsid w:val="00080B48"/>
    <w:rsid w:val="00541C04"/>
    <w:rsid w:val="006D679A"/>
    <w:rsid w:val="007E6E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8CFD0A5"/>
  <w15:docId w15:val="{29A5A983-57A6-414C-B852-9DEF39167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MX" w:eastAsia="en-US" w:bidi="ar-SA"/>
      </w:rPr>
    </w:rPrDefault>
    <w:pPrDefault>
      <w:pPr>
        <w:spacing w:after="8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1C04"/>
  </w:style>
  <w:style w:type="paragraph" w:styleId="Ttulo1">
    <w:name w:val="heading 1"/>
    <w:basedOn w:val="Normal"/>
    <w:next w:val="Normal"/>
    <w:link w:val="Ttulo1Car"/>
    <w:uiPriority w:val="9"/>
    <w:qFormat/>
    <w:rsid w:val="00541C04"/>
    <w:pPr>
      <w:keepNext/>
      <w:keepLines/>
      <w:spacing w:before="360"/>
      <w:outlineLvl w:val="0"/>
    </w:pPr>
    <w:rPr>
      <w:rFonts w:asciiTheme="majorHAnsi" w:eastAsiaTheme="majorEastAsia" w:hAnsiTheme="majorHAnsi" w:cstheme="majorBidi"/>
      <w:color w:val="548AB7" w:themeColor="accent1" w:themeShade="BF"/>
      <w:sz w:val="40"/>
      <w:szCs w:val="40"/>
    </w:rPr>
  </w:style>
  <w:style w:type="paragraph" w:styleId="Ttulo2">
    <w:name w:val="heading 2"/>
    <w:basedOn w:val="Normal"/>
    <w:next w:val="Normal"/>
    <w:link w:val="Ttulo2Car"/>
    <w:uiPriority w:val="9"/>
    <w:unhideWhenUsed/>
    <w:qFormat/>
    <w:rsid w:val="00541C04"/>
    <w:pPr>
      <w:keepNext/>
      <w:keepLines/>
      <w:spacing w:before="160"/>
      <w:outlineLvl w:val="1"/>
    </w:pPr>
    <w:rPr>
      <w:rFonts w:asciiTheme="majorHAnsi" w:eastAsiaTheme="majorEastAsia" w:hAnsiTheme="majorHAnsi" w:cstheme="majorBidi"/>
      <w:color w:val="548AB7" w:themeColor="accent1" w:themeShade="BF"/>
      <w:sz w:val="32"/>
      <w:szCs w:val="32"/>
    </w:rPr>
  </w:style>
  <w:style w:type="paragraph" w:styleId="Ttulo3">
    <w:name w:val="heading 3"/>
    <w:basedOn w:val="Normal"/>
    <w:next w:val="Normal"/>
    <w:link w:val="Ttulo3Car"/>
    <w:uiPriority w:val="9"/>
    <w:unhideWhenUsed/>
    <w:qFormat/>
    <w:rsid w:val="00541C04"/>
    <w:pPr>
      <w:keepNext/>
      <w:keepLines/>
      <w:spacing w:before="160"/>
      <w:outlineLvl w:val="2"/>
    </w:pPr>
    <w:rPr>
      <w:rFonts w:eastAsiaTheme="majorEastAsia" w:cstheme="majorBidi"/>
      <w:color w:val="548AB7" w:themeColor="accent1" w:themeShade="BF"/>
      <w:sz w:val="28"/>
      <w:szCs w:val="28"/>
    </w:rPr>
  </w:style>
  <w:style w:type="paragraph" w:styleId="Ttulo4">
    <w:name w:val="heading 4"/>
    <w:basedOn w:val="Normal"/>
    <w:next w:val="Normal"/>
    <w:link w:val="Ttulo4Car"/>
    <w:uiPriority w:val="9"/>
    <w:unhideWhenUsed/>
    <w:qFormat/>
    <w:rsid w:val="00541C04"/>
    <w:pPr>
      <w:keepNext/>
      <w:keepLines/>
      <w:spacing w:before="80" w:after="40"/>
      <w:outlineLvl w:val="3"/>
    </w:pPr>
    <w:rPr>
      <w:rFonts w:eastAsiaTheme="majorEastAsia" w:cstheme="majorBidi"/>
      <w:i/>
      <w:iCs/>
      <w:color w:val="548AB7" w:themeColor="accent1" w:themeShade="BF"/>
    </w:rPr>
  </w:style>
  <w:style w:type="paragraph" w:styleId="Ttulo5">
    <w:name w:val="heading 5"/>
    <w:basedOn w:val="Normal"/>
    <w:next w:val="Normal"/>
    <w:link w:val="Ttulo5Car"/>
    <w:uiPriority w:val="9"/>
    <w:unhideWhenUsed/>
    <w:qFormat/>
    <w:rsid w:val="00541C04"/>
    <w:pPr>
      <w:keepNext/>
      <w:keepLines/>
      <w:spacing w:before="80" w:after="40"/>
      <w:outlineLvl w:val="4"/>
    </w:pPr>
    <w:rPr>
      <w:rFonts w:eastAsiaTheme="majorEastAsia" w:cstheme="majorBidi"/>
      <w:color w:val="548AB7" w:themeColor="accent1" w:themeShade="BF"/>
    </w:rPr>
  </w:style>
  <w:style w:type="paragraph" w:styleId="Ttulo6">
    <w:name w:val="heading 6"/>
    <w:basedOn w:val="Normal"/>
    <w:next w:val="Normal"/>
    <w:link w:val="Ttulo6Car"/>
    <w:uiPriority w:val="9"/>
    <w:unhideWhenUsed/>
    <w:qFormat/>
    <w:rsid w:val="00541C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541C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541C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541C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spacing w:before="180" w:after="180"/>
    </w:pPr>
  </w:style>
  <w:style w:type="paragraph" w:customStyle="1" w:styleId="FirstParagraph">
    <w:name w:val="First Paragraph"/>
    <w:basedOn w:val="Textoindependiente"/>
    <w:next w:val="Textoindependiente"/>
  </w:style>
  <w:style w:type="paragraph" w:customStyle="1" w:styleId="Compact">
    <w:name w:val="Compact"/>
    <w:basedOn w:val="Textoindependiente"/>
    <w:pPr>
      <w:spacing w:before="36" w:after="36"/>
    </w:pPr>
  </w:style>
  <w:style w:type="paragraph" w:styleId="Ttulo">
    <w:name w:val="Title"/>
    <w:basedOn w:val="Normal"/>
    <w:next w:val="Normal"/>
    <w:link w:val="TtuloCar"/>
    <w:uiPriority w:val="10"/>
    <w:qFormat/>
    <w:rsid w:val="00541C04"/>
    <w:pPr>
      <w:contextualSpacing/>
    </w:pPr>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1C04"/>
    <w:pPr>
      <w:numPr>
        <w:ilvl w:val="1"/>
      </w:numPr>
    </w:pPr>
    <w:rPr>
      <w:rFonts w:eastAsiaTheme="majorEastAsia" w:cstheme="majorBidi"/>
      <w:color w:val="595959" w:themeColor="text1" w:themeTint="A6"/>
      <w:spacing w:val="15"/>
      <w:sz w:val="28"/>
      <w:szCs w:val="28"/>
    </w:rPr>
  </w:style>
  <w:style w:type="paragraph" w:customStyle="1" w:styleId="Author">
    <w:name w:val="Author"/>
    <w:next w:val="Textoindependiente"/>
    <w:pPr>
      <w:keepNext/>
      <w:keepLines/>
      <w:jc w:val="center"/>
    </w:pPr>
  </w:style>
  <w:style w:type="paragraph" w:styleId="Fecha">
    <w:name w:val="Date"/>
    <w:next w:val="Textoindependiente"/>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Textoindependiente"/>
    <w:pPr>
      <w:keepNext/>
      <w:keepLines/>
      <w:spacing w:before="100" w:after="300"/>
    </w:pPr>
    <w:rPr>
      <w:sz w:val="20"/>
      <w:szCs w:val="20"/>
    </w:rPr>
  </w:style>
  <w:style w:type="paragraph" w:styleId="Bibliografa">
    <w:name w:val="Bibliography"/>
    <w:basedOn w:val="Normal"/>
  </w:style>
  <w:style w:type="paragraph" w:styleId="Textodebloque">
    <w:name w:val="Block Text"/>
    <w:basedOn w:val="Textoindependiente"/>
    <w:next w:val="Textoindependiente"/>
    <w:uiPriority w:val="9"/>
    <w:unhideWhenUsed/>
    <w:pPr>
      <w:spacing w:before="100" w:after="100"/>
      <w:ind w:left="480" w:right="480"/>
    </w:pPr>
  </w:style>
  <w:style w:type="paragraph" w:styleId="Textonotapie">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next w:val="Normal"/>
    <w:link w:val="DescripcinCar"/>
    <w:uiPriority w:val="35"/>
    <w:unhideWhenUsed/>
    <w:qFormat/>
    <w:rsid w:val="00541C04"/>
    <w:pPr>
      <w:spacing w:after="200"/>
    </w:pPr>
    <w:rPr>
      <w:i/>
      <w:iCs/>
      <w:color w:val="775F55" w:themeColor="text2"/>
      <w:sz w:val="18"/>
      <w:szCs w:val="18"/>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uiPriority w:val="35"/>
    <w:rPr>
      <w:i/>
      <w:iCs/>
      <w:color w:val="775F55" w:themeColor="text2"/>
      <w:sz w:val="18"/>
      <w:szCs w:val="18"/>
    </w:rPr>
  </w:style>
  <w:style w:type="character" w:customStyle="1" w:styleId="VerbatimChar">
    <w:name w:val="Verbatim Char"/>
    <w:basedOn w:val="DescripcinCar"/>
    <w:link w:val="SourceCode"/>
    <w:rPr>
      <w:rFonts w:ascii="Consolas" w:hAnsi="Consolas"/>
      <w:i/>
      <w:iCs/>
      <w:color w:val="775F55" w:themeColor="text2"/>
      <w:sz w:val="22"/>
      <w:szCs w:val="18"/>
    </w:rPr>
  </w:style>
  <w:style w:type="character" w:customStyle="1" w:styleId="SectionNumber">
    <w:name w:val="Section Number"/>
    <w:basedOn w:val="DescripcinCar"/>
    <w:rPr>
      <w:i/>
      <w:iCs/>
      <w:color w:val="775F55" w:themeColor="text2"/>
      <w:sz w:val="18"/>
      <w:szCs w:val="18"/>
    </w:rPr>
  </w:style>
  <w:style w:type="character" w:styleId="Refdenotaalpie">
    <w:name w:val="footnote reference"/>
    <w:basedOn w:val="DescripcinCar"/>
    <w:rPr>
      <w:i/>
      <w:iCs/>
      <w:color w:val="775F55" w:themeColor="text2"/>
      <w:sz w:val="18"/>
      <w:szCs w:val="18"/>
      <w:vertAlign w:val="superscript"/>
    </w:rPr>
  </w:style>
  <w:style w:type="character" w:styleId="Hipervnculo">
    <w:name w:val="Hyperlink"/>
    <w:basedOn w:val="DescripcinCar"/>
    <w:rPr>
      <w:i/>
      <w:iCs/>
      <w:color w:val="94B6D2" w:themeColor="accent1"/>
      <w:sz w:val="18"/>
      <w:szCs w:val="18"/>
    </w:rPr>
  </w:style>
  <w:style w:type="paragraph" w:styleId="TtuloTDC">
    <w:name w:val="TOC Heading"/>
    <w:basedOn w:val="Ttulo1"/>
    <w:next w:val="Normal"/>
    <w:uiPriority w:val="39"/>
    <w:unhideWhenUsed/>
    <w:qFormat/>
    <w:rsid w:val="00541C04"/>
    <w:pPr>
      <w:spacing w:before="240" w:after="0"/>
      <w:outlineLvl w:val="9"/>
    </w:pPr>
    <w:rPr>
      <w:sz w:val="32"/>
      <w:szCs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val="0"/>
      <w:iCs/>
      <w:color w:val="60A0B0"/>
      <w:sz w:val="22"/>
      <w:szCs w:val="18"/>
    </w:rPr>
  </w:style>
  <w:style w:type="character" w:customStyle="1" w:styleId="DocumentationTok">
    <w:name w:val="DocumentationTok"/>
    <w:basedOn w:val="VerbatimChar"/>
    <w:rPr>
      <w:rFonts w:ascii="Consolas" w:hAnsi="Consolas"/>
      <w:i w:val="0"/>
      <w:iCs/>
      <w:color w:val="BA2121"/>
      <w:sz w:val="22"/>
      <w:szCs w:val="18"/>
    </w:rPr>
  </w:style>
  <w:style w:type="character" w:customStyle="1" w:styleId="AnnotationTok">
    <w:name w:val="AnnotationTok"/>
    <w:basedOn w:val="VerbatimChar"/>
    <w:rPr>
      <w:rFonts w:ascii="Consolas" w:hAnsi="Consolas"/>
      <w:b/>
      <w:i w:val="0"/>
      <w:iCs/>
      <w:color w:val="60A0B0"/>
      <w:sz w:val="22"/>
      <w:szCs w:val="18"/>
    </w:rPr>
  </w:style>
  <w:style w:type="character" w:customStyle="1" w:styleId="CommentVarTok">
    <w:name w:val="CommentVarTok"/>
    <w:basedOn w:val="VerbatimChar"/>
    <w:rPr>
      <w:rFonts w:ascii="Consolas" w:hAnsi="Consolas"/>
      <w:b/>
      <w:i w:val="0"/>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775F55" w:themeColor="text2"/>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775F55" w:themeColor="text2"/>
      <w:sz w:val="22"/>
      <w:szCs w:val="18"/>
    </w:rPr>
  </w:style>
  <w:style w:type="character" w:customStyle="1" w:styleId="InformationTok">
    <w:name w:val="InformationTok"/>
    <w:basedOn w:val="VerbatimChar"/>
    <w:rPr>
      <w:rFonts w:ascii="Consolas" w:hAnsi="Consolas"/>
      <w:b/>
      <w:i w:val="0"/>
      <w:iCs/>
      <w:color w:val="60A0B0"/>
      <w:sz w:val="22"/>
      <w:szCs w:val="18"/>
    </w:rPr>
  </w:style>
  <w:style w:type="character" w:customStyle="1" w:styleId="WarningTok">
    <w:name w:val="WarningTok"/>
    <w:basedOn w:val="VerbatimChar"/>
    <w:rPr>
      <w:rFonts w:ascii="Consolas" w:hAnsi="Consolas"/>
      <w:b/>
      <w:i w:val="0"/>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775F55" w:themeColor="text2"/>
      <w:sz w:val="22"/>
      <w:szCs w:val="18"/>
    </w:rPr>
  </w:style>
  <w:style w:type="paragraph" w:styleId="Sinespaciado">
    <w:name w:val="No Spacing"/>
    <w:link w:val="SinespaciadoCar"/>
    <w:uiPriority w:val="1"/>
    <w:qFormat/>
    <w:rsid w:val="00541C04"/>
    <w:pPr>
      <w:spacing w:after="0"/>
    </w:pPr>
  </w:style>
  <w:style w:type="character" w:customStyle="1" w:styleId="SinespaciadoCar">
    <w:name w:val="Sin espaciado Car"/>
    <w:basedOn w:val="Fuentedeprrafopredeter"/>
    <w:link w:val="Sinespaciado"/>
    <w:uiPriority w:val="1"/>
    <w:rsid w:val="00541C04"/>
  </w:style>
  <w:style w:type="character" w:customStyle="1" w:styleId="Ttulo1Car">
    <w:name w:val="Título 1 Car"/>
    <w:basedOn w:val="Fuentedeprrafopredeter"/>
    <w:link w:val="Ttulo1"/>
    <w:uiPriority w:val="9"/>
    <w:rsid w:val="00541C04"/>
    <w:rPr>
      <w:rFonts w:asciiTheme="majorHAnsi" w:eastAsiaTheme="majorEastAsia" w:hAnsiTheme="majorHAnsi" w:cstheme="majorBidi"/>
      <w:color w:val="548AB7" w:themeColor="accent1" w:themeShade="BF"/>
      <w:sz w:val="40"/>
      <w:szCs w:val="40"/>
    </w:rPr>
  </w:style>
  <w:style w:type="character" w:customStyle="1" w:styleId="Ttulo2Car">
    <w:name w:val="Título 2 Car"/>
    <w:basedOn w:val="Fuentedeprrafopredeter"/>
    <w:link w:val="Ttulo2"/>
    <w:uiPriority w:val="9"/>
    <w:rsid w:val="00541C04"/>
    <w:rPr>
      <w:rFonts w:asciiTheme="majorHAnsi" w:eastAsiaTheme="majorEastAsia" w:hAnsiTheme="majorHAnsi" w:cstheme="majorBidi"/>
      <w:color w:val="548AB7" w:themeColor="accent1" w:themeShade="BF"/>
      <w:sz w:val="32"/>
      <w:szCs w:val="32"/>
    </w:rPr>
  </w:style>
  <w:style w:type="character" w:customStyle="1" w:styleId="Ttulo3Car">
    <w:name w:val="Título 3 Car"/>
    <w:basedOn w:val="Fuentedeprrafopredeter"/>
    <w:link w:val="Ttulo3"/>
    <w:uiPriority w:val="9"/>
    <w:rsid w:val="00541C04"/>
    <w:rPr>
      <w:rFonts w:eastAsiaTheme="majorEastAsia" w:cstheme="majorBidi"/>
      <w:color w:val="548AB7" w:themeColor="accent1" w:themeShade="BF"/>
      <w:sz w:val="28"/>
      <w:szCs w:val="28"/>
    </w:rPr>
  </w:style>
  <w:style w:type="character" w:customStyle="1" w:styleId="Ttulo4Car">
    <w:name w:val="Título 4 Car"/>
    <w:basedOn w:val="Fuentedeprrafopredeter"/>
    <w:link w:val="Ttulo4"/>
    <w:uiPriority w:val="9"/>
    <w:rsid w:val="00541C04"/>
    <w:rPr>
      <w:rFonts w:eastAsiaTheme="majorEastAsia" w:cstheme="majorBidi"/>
      <w:i/>
      <w:iCs/>
      <w:color w:val="548AB7" w:themeColor="accent1" w:themeShade="BF"/>
    </w:rPr>
  </w:style>
  <w:style w:type="character" w:customStyle="1" w:styleId="Ttulo5Car">
    <w:name w:val="Título 5 Car"/>
    <w:basedOn w:val="Fuentedeprrafopredeter"/>
    <w:link w:val="Ttulo5"/>
    <w:uiPriority w:val="9"/>
    <w:rsid w:val="00541C04"/>
    <w:rPr>
      <w:rFonts w:eastAsiaTheme="majorEastAsia" w:cstheme="majorBidi"/>
      <w:color w:val="548AB7" w:themeColor="accent1" w:themeShade="BF"/>
    </w:rPr>
  </w:style>
  <w:style w:type="character" w:customStyle="1" w:styleId="Ttulo6Car">
    <w:name w:val="Título 6 Car"/>
    <w:basedOn w:val="Fuentedeprrafopredeter"/>
    <w:link w:val="Ttulo6"/>
    <w:uiPriority w:val="9"/>
    <w:rsid w:val="00541C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541C04"/>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541C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541C04"/>
    <w:rPr>
      <w:rFonts w:eastAsiaTheme="majorEastAsia" w:cstheme="majorBidi"/>
      <w:color w:val="272727" w:themeColor="text1" w:themeTint="D8"/>
    </w:rPr>
  </w:style>
  <w:style w:type="character" w:customStyle="1" w:styleId="TtuloCar">
    <w:name w:val="Título Car"/>
    <w:basedOn w:val="Fuentedeprrafopredeter"/>
    <w:link w:val="Ttulo"/>
    <w:uiPriority w:val="10"/>
    <w:rsid w:val="00541C04"/>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sid w:val="00541C04"/>
    <w:rPr>
      <w:rFonts w:eastAsiaTheme="majorEastAsia" w:cstheme="majorBidi"/>
      <w:color w:val="595959" w:themeColor="text1" w:themeTint="A6"/>
      <w:spacing w:val="15"/>
      <w:sz w:val="28"/>
      <w:szCs w:val="28"/>
    </w:rPr>
  </w:style>
  <w:style w:type="character" w:styleId="Textoennegrita">
    <w:name w:val="Strong"/>
    <w:basedOn w:val="Fuentedeprrafopredeter"/>
    <w:uiPriority w:val="22"/>
    <w:qFormat/>
    <w:rsid w:val="00541C04"/>
    <w:rPr>
      <w:b/>
      <w:bCs/>
    </w:rPr>
  </w:style>
  <w:style w:type="character" w:styleId="nfasis">
    <w:name w:val="Emphasis"/>
    <w:basedOn w:val="Fuentedeprrafopredeter"/>
    <w:uiPriority w:val="20"/>
    <w:qFormat/>
    <w:rsid w:val="00541C04"/>
    <w:rPr>
      <w:i/>
      <w:iCs/>
    </w:rPr>
  </w:style>
  <w:style w:type="paragraph" w:styleId="Cita">
    <w:name w:val="Quote"/>
    <w:basedOn w:val="Normal"/>
    <w:next w:val="Normal"/>
    <w:link w:val="CitaCar"/>
    <w:uiPriority w:val="29"/>
    <w:qFormat/>
    <w:rsid w:val="00541C04"/>
    <w:pPr>
      <w:spacing w:before="160"/>
      <w:jc w:val="center"/>
    </w:pPr>
    <w:rPr>
      <w:i/>
      <w:iCs/>
      <w:color w:val="404040" w:themeColor="text1" w:themeTint="BF"/>
    </w:rPr>
  </w:style>
  <w:style w:type="character" w:customStyle="1" w:styleId="CitaCar">
    <w:name w:val="Cita Car"/>
    <w:basedOn w:val="Fuentedeprrafopredeter"/>
    <w:link w:val="Cita"/>
    <w:uiPriority w:val="29"/>
    <w:rsid w:val="00541C04"/>
    <w:rPr>
      <w:i/>
      <w:iCs/>
      <w:color w:val="404040" w:themeColor="text1" w:themeTint="BF"/>
    </w:rPr>
  </w:style>
  <w:style w:type="paragraph" w:styleId="Citadestacada">
    <w:name w:val="Intense Quote"/>
    <w:basedOn w:val="Normal"/>
    <w:next w:val="Normal"/>
    <w:link w:val="CitadestacadaCar"/>
    <w:uiPriority w:val="30"/>
    <w:qFormat/>
    <w:rsid w:val="00541C04"/>
    <w:pPr>
      <w:pBdr>
        <w:top w:val="single" w:sz="4" w:space="10" w:color="548AB7" w:themeColor="accent1" w:themeShade="BF"/>
        <w:bottom w:val="single" w:sz="4" w:space="10" w:color="548AB7" w:themeColor="accent1" w:themeShade="BF"/>
      </w:pBdr>
      <w:spacing w:before="360" w:after="360"/>
      <w:ind w:left="864" w:right="864"/>
      <w:jc w:val="center"/>
    </w:pPr>
    <w:rPr>
      <w:i/>
      <w:iCs/>
      <w:color w:val="548AB7" w:themeColor="accent1" w:themeShade="BF"/>
    </w:rPr>
  </w:style>
  <w:style w:type="character" w:customStyle="1" w:styleId="CitadestacadaCar">
    <w:name w:val="Cita destacada Car"/>
    <w:basedOn w:val="Fuentedeprrafopredeter"/>
    <w:link w:val="Citadestacada"/>
    <w:uiPriority w:val="30"/>
    <w:rsid w:val="00541C04"/>
    <w:rPr>
      <w:i/>
      <w:iCs/>
      <w:color w:val="548AB7" w:themeColor="accent1" w:themeShade="BF"/>
    </w:rPr>
  </w:style>
  <w:style w:type="character" w:styleId="nfasissutil">
    <w:name w:val="Subtle Emphasis"/>
    <w:basedOn w:val="Fuentedeprrafopredeter"/>
    <w:uiPriority w:val="19"/>
    <w:qFormat/>
    <w:rsid w:val="00541C04"/>
    <w:rPr>
      <w:i/>
      <w:iCs/>
      <w:color w:val="404040" w:themeColor="text1" w:themeTint="BF"/>
    </w:rPr>
  </w:style>
  <w:style w:type="character" w:styleId="nfasisintenso">
    <w:name w:val="Intense Emphasis"/>
    <w:basedOn w:val="Fuentedeprrafopredeter"/>
    <w:uiPriority w:val="21"/>
    <w:qFormat/>
    <w:rsid w:val="00541C04"/>
    <w:rPr>
      <w:i/>
      <w:iCs/>
      <w:color w:val="548AB7" w:themeColor="accent1" w:themeShade="BF"/>
    </w:rPr>
  </w:style>
  <w:style w:type="character" w:styleId="Referenciasutil">
    <w:name w:val="Subtle Reference"/>
    <w:basedOn w:val="Fuentedeprrafopredeter"/>
    <w:uiPriority w:val="31"/>
    <w:qFormat/>
    <w:rsid w:val="00541C04"/>
    <w:rPr>
      <w:smallCaps/>
      <w:color w:val="5A5A5A" w:themeColor="text1" w:themeTint="A5"/>
    </w:rPr>
  </w:style>
  <w:style w:type="character" w:styleId="Referenciaintensa">
    <w:name w:val="Intense Reference"/>
    <w:basedOn w:val="Fuentedeprrafopredeter"/>
    <w:uiPriority w:val="32"/>
    <w:qFormat/>
    <w:rsid w:val="00541C04"/>
    <w:rPr>
      <w:b/>
      <w:bCs/>
      <w:smallCaps/>
      <w:color w:val="548AB7" w:themeColor="accent1" w:themeShade="BF"/>
      <w:spacing w:val="5"/>
    </w:rPr>
  </w:style>
  <w:style w:type="character" w:styleId="Ttulodellibro">
    <w:name w:val="Book Title"/>
    <w:basedOn w:val="Fuentedeprrafopredeter"/>
    <w:uiPriority w:val="33"/>
    <w:qFormat/>
    <w:rsid w:val="00541C0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xpo.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Intermedio">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538</Words>
  <Characters>2960</Characters>
  <Application>Microsoft Office Word</Application>
  <DocSecurity>0</DocSecurity>
  <Lines>24</Lines>
  <Paragraphs>6</Paragraphs>
  <ScaleCrop>false</ScaleCrop>
  <Company>NAVICORE</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Despliegue</dc:title>
  <dc:creator>Móvil APP</dc:creator>
  <cp:keywords/>
  <cp:lastModifiedBy>aguzm347@gmail.com</cp:lastModifiedBy>
  <cp:revision>2</cp:revision>
  <dcterms:created xsi:type="dcterms:W3CDTF">2026-07-28T03:31:00Z</dcterms:created>
  <dcterms:modified xsi:type="dcterms:W3CDTF">2026-07-28T21:34:00Z</dcterms:modified>
</cp:coreProperties>
</file>