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AI-Powered Visual Collaboration: Methodologies for Business Process and Data Management with Lucidchart and Gemini</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outlines advanced methodologies for integrating Lucidchart's intelligent diagramming and visual collaboration capabilities with Google Gemini's powerful artificial intelligence (AI) functionalities. The objective is to provide a strategic framework for organizations to optimize business processes and enhance the organization and analysis of business data.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synergy between Lucidchart and Gemini unlocks unprecedented opportunities for automated diagram generation, intelligent data visualization, AI-driven process optimization, and dynamic knowledge management. This combination transcends traditional static documentation, enabling the creation of living, intelligent systems that drive efficiency, foster data literacy, and accelerate decision-making across the enterprise.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Successful integration necessitates a focus on robust data governance, effective prompt engineering, and a proactive approach to addressing security and privacy implications. The report emphasizes a shift towards a "Human-AI Collaboration Loop" where human expertise guides AI for iterative refinement and deeper comprehension, leading to superior outcomes.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Introduction: The Imperative for Intelligent Business Operations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enterprises face increasing pressure to operate with agility, derive rapid insights from vast datasets, and continuously optimize complex workflows. Traditional manual processes and disconnected tools often impede this imperative, leading to inefficiencies, information silos, and delayed decision-making. The demand for business process reengineering, often involving a phased transition from "as-is" to "to-be" AI-driven workflows, highlights the need for advanced solutions.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Lucidchart, as a leading intelligent diagramming and visual collaboration platform, provides a dynamic canvas for mapping, understanding, and communicating intricate business systems. Its core functionalities extend beyond simple drawing to encompass process documentation, visualizing teams, technical diagramming, and infrastructure visualization. Google Gemini, a cutting-edge AI platform, offers advanced capabilities in natural language understanding, data analysis, content generation, and workflow automation, built directly into familiar applications like Gmail, Docs, and Sheets. This report explores how their combined strengths can revolutionize business operations by establishing intelligent, adaptive, and visually rich environments for process and data management.</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Lucidchart: The Foundation for Visualizing Business Processes and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Lucidchart provides a robust platform for visualizing complex systems and processes, offering a comprehensive toolkit that supports various diagramming needs and facilitates collaborative work environments.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Intelligent Diagramming Capabilities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Lucidchart offers a comprehensive visual toolkit for creating diverse diagrams essential for business operations. This includes process maps and flowcharts, critical for establishing a single source of truth and optimizing workflows. It also supports organizational charts for visualizing people and workloads , technical diagrams such as Entity Relationship Diagrams (ERDs) and Unified Modeling Language (UML) diagrams for improving documentation clarity , and systems architecture visualizations for infrastructure planning. The platform supports Business Process Model and Notation (BPMN) 2.0, providing a standardized way to model and improve efficiency in business processes.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significant advancement in Lucidchart is its AI-powered diagram generation. Users can instantly generate diagrams from text prompts, transforming complex or vague descriptions into structured visuals. This capability drastically reduces the manual effort and time typically involved in documenting intricate processes. Furthermore, AI-generated diagrams are fully editable, allowing users to iterate and refine them by modifying prompts to adjust layout, add details, or reorganize information, ensuring the visual accurately reflects evolving needs. The ability to attach files like images, PDFs, or TXT documents to prompts further enhances the AI's understanding, allowing for the conversion of hand-drawn sketches or existing standard operating procedures (SOPs) into polished digital diagrams. This functionality shifts the focus from the mechanical aspects of diagram creation to the intellectual work of defining and refining process logic, acting as a significant productivity multiplier.</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Integration and Visualization Features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Lucidchart extends its utility through dynamic data integration. It enables linking live data from spreadsheets, including Google Sheets, Excel, or CSV files, directly to shapes and diagrams. This ensures that visuals are always up-to-date with source data changes, providing real-time insights. The platform also supports auto-visualization, automatically generating diagrams like organizational charts, ERDs, and process diagrams directly from imported data.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enhanced data visibility, Lucidchart offers conditional formatting, which allows users to highlight important information within diagrams based on data-driven rules. This visually alerts users to specific conditions or areas needing attention, such as bottlenecks or deviations from targets. The platform's developer Application Programming Interfaces (APIs) provide robust capabilities for programmatic interaction, allowing for the import and export of various data types, including JSON, CSVs, and images. This extensive data integration positions Lucidchart as a visual data hub, designed to dynamically ingest, visualize, and manage live business data, transforming it into an active, visual data repository rather than merely a static diagramming tool. This capability enables continuous updates and fosters a centralized, visual data environment critical for data-driven decision-making.</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Collaborative Environment for Shared Understanding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Lucidchart fosters a highly collaborative environment, enabling teams to work together seamlessly. Real-time co-authoring allows multiple team members to collaborate on diagrams simultaneously, supported by in-editor chat, shape-specific comments, and collaborative cursors, all of which promote a shared understanding of complex processes and data. The platform serves as a centralized location for process flows and other documentation, ensuring that everyone accesses the latest version and facilitating continuous optimization initiatives. Furthermore, Lucid's Collaborative AI features enhance teamwork by assisting in generating, sorting, and summarizing ideas during brainstorming sessions, which significantly improves communication and coordination among dispersed teams.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Key Lucidchart Capabilities for Business Processes &amp; Data Management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Capability Area</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Feature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Description/Benefit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Diagramming</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Maps &amp; Flowcharts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Visualizes and optimizes workflows, establishes single source of truth.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 Charts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Visualizes people, roles, and workloads by department or team.</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Diagrams (ERD, UML)</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documentation clarity for systems and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Visualization</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Linking &amp; Auto-Visualization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Connects live data to diagrams, auto-generates visuals from data imports.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 Formatting</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Highlights critical information based on data-driven rules for quick insights.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Collaboration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Co-authoring</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simultaneous editing, comments, and shared understanding across teams.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Features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Diagram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Instantly creates diagrams from text prompts, saving time and effort.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Prompt Enhancement/Iteration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Refines AI-generated diagrams by modifying prompts for accuracy and detail.</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Summarization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Quickly summarizes content within selected diagram objects.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Marketplace &amp; Custom GPT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Connects with dozens of apps (e.g., Teams, Notion, Jira) and enables ChatGPT+ diagram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 APIs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Import/Export API &amp; Webhooks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Programmatic control for importing/exporting data and documents, enabling custom workflows.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Gemini AI: Powering Business Intelligence and Automation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Gemini represents a significant leap in AI capabilities, offering a versatile suite of features that enhance business intelligence and automate complex workflows.</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Natural Language Processing and Content Generation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as a large language model (LLM), demonstrates exceptional linguistic mastery, excelling in understanding and generating human language, including the nuances of grammar, syntax, and semantics. This enables it to craft creative texts, adapt style and tone, and bridge linguistic divides, facilitating global communication and content creation.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Integrated directly into Google Workspace applications such as Gmail, Docs, Sheets, Slides, Meet, and Chat, Gemini functions as a powerful productivity partner. It assists with various tasks, including drafting emails, generating campaign briefs, project plans, presentations, and even job descriptions. This automated content creation extends to drafting personalized email replies, marketing content, and generating business reports and financial summaries based on input data.</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Advanced Data Analysis and Insight Generation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transforms data analysis by enabling conversational business intelligence (BI). Users can query data using natural language, effectively turning tools like Google BigQuery, Looker, and Google Sheets into interactive BI platforms. This capability democratizes data insights, making complex analysis accessible to non-technical users and accelerating the process of turning raw data into actionable intelligence.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its advanced AI capabilities, Gemini can analyze historical data to identify patterns, uncover trends, and assist in building predictive and forecasting models using SQL and AI. It can answer complex questions, such as identifying factors that influenced past sales and predicting future changes. Gemini also automates data processing, analyzing large datasets, generating insights, and producing visualizations, thereby streamlining tasks like reporting, trend analysis, and forecasting while improving data accuracy in spreadsheets. This positions Gemini as an intelligent data interpreter, capable of deriving meaningful conclusions from vast and varied datasets.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Multimodal Understanding and Information Extraction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distinguishing feature of Gemini is its native multimodal understanding. It can interpret and extract insights from complex visuals within documents, including charts, tables, sketches, diagrams, and even handwritten text. This capability is crucial for analyzing visual business data, enabling the AI to understand context, meaning, and significance in a way similar to human processing. For instance, Gemini can analyze 152-page PDF earnings releases to extract revenue numbers, aggregate data into tables, and even write code to visualize trends.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Gemini can extract information into structured output formats like JSON from various sources including images, PDFs, and web pages, facilitating further analysis and automation. This ability to process and structure visual and unstructured data demonstrates Gemini's role as a powerful workflow orchestrator, capable of transforming disparate information into actionable intelligence for downstream systems.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Workflow Automation and Intelligent Assistance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elevates workflow automation by understanding context, processing various forms of input, and generating intelligent outputs in real-time. It can automate multi-step processes that require context and reasoning, such as checking marketing copy for brand voice compliance or intelligently sorting customer support tickets by referring to internal files for context.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Its utility extends to task management, where it can automatically assign tasks, send reminders and notifications, and facilitate automated feedback loops, ensuring teams stay on track and collaborate efficiently. For developers, Gemini can generate code snippets, functions, and even entire programs based on high-level specifications, accelerating development and debugging processes.</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Enterprise-Grade Security and Privacy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is built with enterprise-grade security and privacy, ensuring data confidentiality and compliance with certifications such as ISO 42001, SOC 1/2/3, and HIPAA. A critical aspect of its design is that customer data is not used to train Gemini models or for ad targeting, providing a secure environment for sensitive business information. This commitment to data protection is foundational for its adoption in business contexts.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 utilization of Gemini, however, relies heavily on the user's ability to interact with it. The process often involves a dynamic human-AI collaboration loop. Prompting best practices emphasize using natural language, being specific, iterating on requests, and making interactions conversational. The quality of Gemini's output is directly tied to the clarity and specificity of the user's input, requiring users to refine their prompts based on the AI's responses. This highlights that successful adoption requires organizations to invest in training their workforce in "prompt engineering". The human user becomes a skilled conductor, guiding the AI, and in turn, the AI's capabilities enhance human understanding and decision-making, fostering a truly collaborative intelligence.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Key Gemini AI Capabilities for Business Intelligence &amp; Automation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Capability Area</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Feature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Description/Benefit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for Writing &amp; Email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Brainstorms, creates, and refines high-quality content; drafts personalized emails.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Analysis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Conversational BI &amp; Predictive Analytics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Queries data using natural language; identifies trends and forecasts outcomes.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Data Processing</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Analyzes large datasets, generates insights, and produces visualizations.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Multimodal Understanding</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Data Interpretation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Understands and extracts insights from charts, diagrams, and images within documents.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Output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Extracts information into structured formats (e.g., JSON) from various inputs.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Assignment &amp; Reminders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assigns tasks, sends deadlines, and facilitates feedback loops.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Multi-step Process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Automates complex workflows requiring context and reasoning (e.g., 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Workspace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directly into Gmail, Docs, Sheets, Slides, Meet, and Chat.</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&amp; Privacy</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Enterprise-Grade Security</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data confidentiality and compliance; data not used for model training.</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Methodologies for Integrating Lucidchart and Gemini for Business Process Management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integration of Lucidchart and Gemini offers powerful methodologies for transforming business process management, moving beyond static documentation to dynamic, AI-driven optimization.</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AI-Driven Process Mapping and Optimization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Generating "As-Is" and "To-Be" Process Diagrams with AI:</w:t>
      </w:r>
      <w:r w:rsidDel="00000000" w:rsidR="00000000" w:rsidRPr="00000000">
        <w:rPr>
          <w:rtl w:val="0"/>
        </w:rPr>
        <w:t xml:space="preserve"> This methodology begins by leveraging Gemini's natural language understanding and content generation capabilities to assist in drafting detailed process descriptions, requirements, and narratives. These textual descriptions can then be fed into Lucidchart's AI diagram generation feature to instantly create "as-is" process maps. This approach dramatically reduces the manual effort and time typically involved in documenting complex processes, allowing teams to focus on defining and refining the process logic rather than the mechanics of drawing. For "to-be" processes, Gemini can help brainstorm improvements or suggest optimized steps based on prompts , which Lucidchart's AI can then visualize. Lucidchart's ability to attach files—such as images of hand-drawn sketches, existing PDF documents, or TXT files containing SOPs—to prompts further enhances the AI's accuracy and detail in generating these digital process flows.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Identifying Bottlenecks and Inefficiencies through AI Analysis of Diagrams:</w:t>
      </w:r>
      <w:r w:rsidDel="00000000" w:rsidR="00000000" w:rsidRPr="00000000">
        <w:rPr>
          <w:rtl w:val="0"/>
        </w:rPr>
        <w:t xml:space="preserve"> Once process diagrams are created in Lucidchart, they represent structured visual data. While Lucidchart itself offers conditional formatting to highlight data-driven insights , Gemini's advanced analytical capabilities can be leveraged for deeper process analysis. Lucidchart diagrams, or the data linked within them, can be exported into a format suitable for Gemini's analysis, such as structured data or as images/PDFs for multimodal interpretation. Gemini can then identify patterns, anomalies, and potential bottlenecks within the process flow by analyzing the relationships and data points. For example, if a process map has data linked to task durations or resource allocation, Gemini could pinpoint steps with disproportionately long durations or resource contention, clearly indicating a bottleneck. This approach moves beyond static visualization to intelligent analysis, allowing the combined system to spot trends, synthesize information, and identify business opportunities, creating a powerful diagnostic tool for continuous process improvement.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Simulating and Optimizing Processes with AI-Powered Insights:</w:t>
      </w:r>
      <w:r w:rsidDel="00000000" w:rsidR="00000000" w:rsidRPr="00000000">
        <w:rPr>
          <w:rtl w:val="0"/>
        </w:rPr>
        <w:t xml:space="preserve"> After identifying inefficiencies, Gemini can assist in simulating "what-if" scenarios based on proposed process changes. By providing Gemini with current process data (from Lucidchart) and hypothetical adjustments, it can predict outcomes, analyze the impact of changes, and recommend optimal pathways. These optimized processes can then be visualized and iterated upon in Lucidchart using its AI generation and editing features. Lucidchart's layers feature can be used to show current and future states on the same diagram, facilitating comparison and stakeholder buy-in. This AI process simulation helps model, test, and improve workflows, reducing risks and boosting efficiency by up to 90%. Gemini's predictive capabilities provide the analytical engine, while Lucidchart offers the visual sandbox for designing and communicating these optimized processes, fostering a continuous improvement loop.</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Automated Workflow Design and Implementation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Using AI to Draft and Refine Process Workflows:</w:t>
      </w:r>
      <w:r w:rsidDel="00000000" w:rsidR="00000000" w:rsidRPr="00000000">
        <w:rPr>
          <w:rtl w:val="0"/>
        </w:rPr>
        <w:t xml:space="preserve"> Gemini can be instrumental in generating detailed specifications, scripts, or even low-code/no-code definitions for automated workflows. For example, a prompt describing a customer onboarding process can lead Gemini to outline the necessary steps, integrations, and decision points. This AI-generated outline can then be imported into Lucidchart for visual design and refinement, leveraging Lucidchart's ability to convert text to diagrams. Gemini effectively acts as a "workflow architect," rapidly translating business requirements into structured outlines for automation, while Lucidchart provides the visual blueprint for refinement, validation, and communication of the automated workflow before implementation.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Integrating Lucidchart Diagrams into AI-Automated Workflows (via APIs, webhooks):</w:t>
      </w:r>
      <w:r w:rsidDel="00000000" w:rsidR="00000000" w:rsidRPr="00000000">
        <w:rPr>
          <w:rtl w:val="0"/>
        </w:rPr>
        <w:t xml:space="preserve"> Lucidchart's robust API and webhook capabilities allow for programmatic interaction, making diagrams active components in automated systems. Automated workflows orchestrated by Gemini (or platforms leveraging Gemini, such as Google Workspace Flows or n8n.io ) can interact directly with Lucidchart diagrams. For instance, an automated process could trigger updates in a Lucidchart process map based on real-time data changes from an external system, or generate new Lucidchart diagrams automatically as part of a larger automated process (e.g., a new project kickoff triggering a standard project plan flowchart). Conversely, data can be extracted from Lucidchart diagrams (e.g., task owners, deadlines) to feed into other automated systems. This API-first integration strategy is crucial for designing highly specific, automated data flows and interactions that extend beyond standard functionalities, catering to unique enterprise requirements and maximizing flexibility and control over the integrated environment.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Real-time Process Monitoring and Adaptive Adjustments:</w:t>
      </w:r>
      <w:r w:rsidDel="00000000" w:rsidR="00000000" w:rsidRPr="00000000">
        <w:rPr>
          <w:rtl w:val="0"/>
        </w:rPr>
        <w:t xml:space="preserve"> By linking Lucidchart diagrams to live operational data sources and leveraging Gemini's real-time data analysis capabilities , organizations can create dynamic dashboards within Lucidchart. Gemini can continuously monitor process performance, flag deviations, and even suggest adaptive adjustments. These AI-generated insights can then be visually overlaid on Lucidchart diagrams using conditional formatting or dynamic shapes , providing real-time visual alerts to process owners. This enables proactive process management, allowing businesses to identify and address issues before they escalate, ensuring continuous operational excellence.</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Methodologies for Integrating Lucidchart and Gemini for Business Data Organization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Integrating Lucidchart and Gemini provides powerful methodologies for transforming how businesses organize, visualize, and derive value from their data, moving beyond static reporting to intelligent, dynamic data management.</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Intelligent Data Visualization and Reporting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AI-Assisted Data Import and Linking to Diagrams:</w:t>
      </w:r>
      <w:r w:rsidDel="00000000" w:rsidR="00000000" w:rsidRPr="00000000">
        <w:rPr>
          <w:rtl w:val="0"/>
        </w:rPr>
        <w:t xml:space="preserve"> This methodology addresses the common challenge of unstructured data by leveraging Gemini's capabilities to preprocess raw information (e.g., from reports, emails, or even images of documents). Gemini can extract key entities, relationships, and metrics, then structure this data into a usable format such as CSV or JSON. This structured data can then be seamlessly imported into Lucidchart and linked to existing or newly generated diagrams. For instance, Gemini could extract financial figures from quarterly reports , and Lucidchart could then visualize these on a departmental organizational chart, illustrating budget allocations or performance against targets. This significantly enhances the value of visual diagrams by underpinning them with dynamic, AI-processed data, making the information more actionable.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Generating Dynamic Data-Driven Diagrams and Dashboards:</w:t>
      </w:r>
      <w:r w:rsidDel="00000000" w:rsidR="00000000" w:rsidRPr="00000000">
        <w:rPr>
          <w:rtl w:val="0"/>
        </w:rPr>
        <w:t xml:space="preserve"> Leveraging Lucidchart's data linking and auto-visualization features , diagrams can become dynamic dashboards that reflect real-time data changes. Gemini can further enhance this by generating insights from the linked data and even suggesting optimal visualization types or configurations for complex datasets. For example, Gemini in Looker can create customized data visualizations from natural language descriptions. While this specific example pertains to Looker, the underlying capability of Gemini suggests similar potential when combined with Lucidchart's robust data visualization features, allowing for not just viewing data, but understanding its implications through AI-driven analytical observations.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AI-Powered Summarization and Reporting from Visual Data:</w:t>
      </w:r>
      <w:r w:rsidDel="00000000" w:rsidR="00000000" w:rsidRPr="00000000">
        <w:rPr>
          <w:rtl w:val="0"/>
        </w:rPr>
        <w:t xml:space="preserve"> Once diagrams are enriched with data and analytical observations, Lucidchart's Collaborative AI can summarize the content within selected objects on the canvas. For more comprehensive reports, the visual information—including diagrams, linked data, and AI-generated observations—can be fed to Gemini. Gemini can then generate detailed business reports, financial summaries, or presentations, synthesizing information from the visual context and providing narrative explanations. This can include generating images and designs for presentations. This streamlines the reporting process, translating complex visual and data observations into clear, concise textual summaries and reports, and significantly reducing the manual effort in report generation while ensuring consistency between visual and textual documentation.</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and Leveraging AI-Powered Knowledge Bases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Transforming Unstructured Data into Knowledge Graphs for Visualization:</w:t>
      </w:r>
      <w:r w:rsidDel="00000000" w:rsidR="00000000" w:rsidRPr="00000000">
        <w:rPr>
          <w:rtl w:val="0"/>
        </w:rPr>
        <w:t xml:space="preserve"> Gemini's ability to extract entities, relationships, and properties from unstructured data sources such as PDFs, text, images, and videos is foundational for this methodology. This extracted information can be used to build knowledge graphs. While specialized graph databases like Neo4j are mentioned for storing these graphs , Lucidchart can serve as an intuitive visualization layer for these knowledge graphs, particularly for specific domains or processes. Lucidchart's capacity to create custom shape libraries and visualize complex relationships makes it well-suited for representing the nodes and edges of a knowledge graph. Data can be imported from Gemini-processed outputs (e.g., CSVs) to dynamically populate these visual graphs. This powerful application transforms disparate, unstructured information into a structured, visually navigable knowledge base. Gemini performs the heavy lifting of interpretation and structuring, while Lucidchart provides the intuitive visual interface for exploring and understanding these complex relationships, thereby making knowledge more accessible.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AI-Enhanced Search and Retrieval within Visual Knowledge Bases:</w:t>
      </w:r>
      <w:r w:rsidDel="00000000" w:rsidR="00000000" w:rsidRPr="00000000">
        <w:rPr>
          <w:rtl w:val="0"/>
        </w:rPr>
        <w:t xml:space="preserve"> With a visual knowledge base built in Lucidchart (and potentially backed by Gemini-processed data), Gemini's natural language processing can significantly enhance search and retrieval. Users can ask natural language questions about processes, data relationships, or organizational structures visualized in Lucidchart. Gemini can then interpret these queries and direct users to relevant diagrams, specific sections within diagrams, or provide summarized answers derived from the linked data. This can be facilitated by integrating Lucidchart with platforms that leverage Gemini for search, such as Guru , or by directly utilizing Lucid Custom GPT. This approach transforms a passive knowledge base into an active, intelligent resource, allowing for intuitive, conversational access to complex visual information, which significantly improves knowledge retrieval efficiency and promotes data literacy across the organization.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Decision Support through AI-Analyzed Visual Data:</w:t>
      </w:r>
      <w:r w:rsidDel="00000000" w:rsidR="00000000" w:rsidRPr="00000000">
        <w:rPr>
          <w:rtl w:val="0"/>
        </w:rPr>
        <w:t xml:space="preserve"> Lucidchart's decision tree and decision mapping features provide a visual framework for decision-making. By linking these diagrams to live data and leveraging Gemini's analytical and predictive capabilities , organizations can significantly enhance decision support. Gemini can analyze the data linked to decision points, provide probabilities, forecast outcomes, and highlight critical factors influencing decisions. These AI-generated observations can then be visually integrated into the Lucidchart decision maps (e.g., via conditional formatting or data overlays) to guide human decision-makers. This moves from merely documenting decisions to intelligently informing them. The visual clarity of Lucidchart combined with Gemini's analytical power reduces bias and provides a comprehensive, data-driven foundation for strategic choices.</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Practical Implementation Considerations and Best Practices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Successful integration of AI-powered visual collaboration tools like Lucidchart and Gemini requires careful consideration of several practical aspects and adherence to best practices.</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Quality and Governance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AI systems heavily rely on high-quality, consistent, and well-organized data. Fragmented, inconsistent, or outdated data will inevitably lead to inaccurate AI outputs and unreliable diagrams. Therefore, establishing robust data management practices is paramount, including clear strategies for data collection, cleaning, organization, and ongoing maintenance. Implementing comprehensive data governance frameworks is essential to ensure data accuracy, consistency, and security across all systems feeding into Lucidchart and Gemini. This proactive approach is critical for mitigating risks and ensuring the long-term viability and positive impact of AI-driven visual collaboration.</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Effective Prompt Engineering for AI Interaction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quality of AI-generated outputs, whether diagrams, text, or analytical observations, is directly dependent on the clarity and specificity of the prompts provided. Ineffective prompting can lead to irrelevant or inaccurate results. To address this, organizations should invest in training users on effective prompt engineering techniques. This training should emphasize using natural language, being specific about desired outcomes, providing sufficient context, specifying the preferred format, and engaging in iterative refinement of prompts. Encouraging experimentation and continuous learning in prompt design, perhaps utilizing Lucidchart's "Enhance Prompt" feature , will empower users to maximize the utility of these AI tools.</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Security and Privacy Implications of AI and Data Sharing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AI with business data raises significant concerns regarding data privacy, confidentiality, and the potential misuse of sensitive information. Risks such as algorithmic bias and unintended consequences also exist. While Gemini is built with enterprise-grade security and privacy, explicitly stating that customer data is not used for model training or ad targeting , the responsibility for data quality and ethical oversight ultimately rests with the implementing organization.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Organizations must implement robust data loss prevention (DLP) controls and strict access restrictions. Regular AI impact assessments should be conducted, and a cross-functional AI governance team should be established to monitor for bias, ensure transparency, and maintain compliance with evolving regulations such as HIPAA, ISO 42001, and SOC standards. Ensuring secure credential storage for API integrations is also a critical security measure. This comprehensive approach to data governance and ethical AI is an imperative, as technological capability alone is insufficient for successful and responsible AI integration.</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Scalability and Seamless Integration with Existing Systems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Integrating new AI tools with outdated or incompatible existing infrastructure can be complex and cause workflow disruptions. To mitigate this, organizations should prioritize tools that offer extensive integration capabilities. Lucidchart integrates with dozens of popular applications and provides robust APIs for custom integrations. Gemini is natively built into the Google Workspace ecosystem. For highly customized integrations, leveraging integration platforms like n8n.io or Make can connect Lucidchart and Gemini via their APIs, enabling adaptable and scalable workflows that bridge disparate systems. This ensures that the new AI-powered visual collaboration tools enhance, rather than disrupt, existing operational frameworks.</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Strategies for Training and Organizational Adoption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New users may struggle to adapt to unfamiliar AI and visual collaboration tools, potentially leading to slow adoption and resistance. Furthermore, a skills shortage in specialized AI expertise can be a significant barrier. To overcome these challenges, organizations should provide comprehensive training programs covering both Lucidchart's advanced features and effective Gemini prompting. Offering intuitive user interfaces, step-by-step guides, and pre-built templates can simplify onboarding. Cultivating a culture of AI literacy and continuous learning is crucial , emphasizing how AI can free up time for strategic work and enhance job satisfaction. Starting with pilot projects to demonstrate tangible value and gain early buy-in can accelerate broader organizational adoption.</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 The Future of Intelligent Visual Collaboration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Lucidchart and Google Gemini creates a powerful ecosystem for intelligent visual collaboration, fundamentally transforming how organizations manage business processes and organize data. Lucidchart provides the intuitive visual canvas for mapping, organizing, and communicating complex business processes and data, while Gemini offers the analytical prowess to understand, generate, and automate based on this information.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synergy leads to several profound benefits: accelerated process documentation and optimization, deeper AI-driven observations from business data, enhanced decision-making capabilities, streamlined workflows, increased operational efficiency, and a more dynamic and accessible organizational knowledge base. The combination allows for a shift from reactive problem-solving to proactive identification and mitigation of issues, fostering continuous improvement across the enterprise.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rapid advancements in AI, particularly Large Language Models, suggest a future where visual collaboration tools become even more intelligent and integrated. The "Human-AI Collaboration Loop" will deepen, requiring continuous upskilling and adaptation from the workforce to effectively guide and leverage AI capabilities. Organizations that strategically embrace these methodologies, focusing on robust data governance, effective prompt engineering, and seamless integration, will gain a significant competitive advantage, transforming complex challenges into opportunities for innovation and sustained growth.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Integrated Methodologies: Lucidchart + Gemini Use Cases (Summary Matrix)</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Challenge/Goal</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Methodology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Lucidchart Role (Key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Role (Key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Expected Outcome/Benefit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Inefficiency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AI-Driven Process Mapping &amp;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Diagram Generation, Data Linking, Conditional Formatting, Layers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Generation, Multimodal Analysis, Predictive Analytics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documentation, identification of bottlenecks, optimized workflows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Unstructured Data Analysis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Intelligent Data Visualization &amp; Reporting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Linking, Auto-Visualization, Conditional Formatting, Summarization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Multimodal Understanding, Structured Output Generation, Conversational BI</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Deeper insights from raw data, dynamic dashboards, automated reports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Slow/Manual Workflows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Workflow Design &amp;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API/Webhooks, Diagram as Code, Real-time Collaboration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Automation, Code Generation, Intelligent Assistance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manual effort, increased efficiency, adaptive processes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Silos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Knowledge Base Creation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Shape Libraries, Visual Relationships, Data Linking, Embeds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Extraction, Knowledge Graph Building, Natural Language Query</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accessible, and intelligent knowledge base</w:t>
            </w:r>
          </w:p>
        </w:tc>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Biased/Delayed Decisions</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 Support through AI-Analyzed Visual Data</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 Trees, Decision Mapping, Data Linking, Conditional Formatting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Predictive Analytics, Data Analysis, Insight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Informed, data-driven, and less biased strategic choices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AI-Enhanced Business Process Automation: A Case Study in the Insurance Domain Using Object-Centric Process Mining - arXiv, https://arxiv.org/html/2504.17295v1 2. Lucidchart | Diagramming Powered By Intelligence, https://www.lucidchart.com/pages 3. Diagramming, Data Visualization and Real-Time Collaboration | Lucidchart, https://www.lucidchart.com/pages/product 4. Gemini at Work - AI Resources and Prompts for Business | Google Workspace, https://workspace.google.com/resources/ai/ 5. AI Tools for Business - Google Workspace, https://workspace.google.com/solutions/ai/ 6. Automating Workflows with Gemini - Tutorialspoint, https://www.tutorialspoint.com/gemini/gemini-automating-workflows.htm 7. BPMN Tutorial - Business Process Modeling Notation - Lucidchart, https://www.lucidchart.com/pages/tutorial/bpmn 8. Visualize business requirements and processes - Lucidchart, https://www.lucidchart.com/pages/solutions/operations/business-analysis 9. Business Process Mapping Tool - BPMN Software - Lucidchart, https://www.lucidchart.com/pages/examples/business-process-mapping-software 10. Process Mapping Software - Lucidchart, https://www.lucidchart.com/pages/examples/process-mapping-software 11. Creating Process Maps and Flowcharts - Lucidchart, https://www.lucidchart.com/pages/use-cases/process-maps 12. Org charts: A guide from start to finish - Lucid Help Center, https://help.lucid.co/hc/en-us/articles/31734373968148-Org-charts-A-guide-from-start-to-finish 13. Why You Should Create API Diagrams | Lucidchart Blog, https://www.lucidchart.com/blog/why-you-should-create-an-api-diagram 14. Create diagrams faster using automation features in Lucidchart, https://www.lucidchart.com/blog/automate-your-work-with-lucidchart 15. Generating Diagrams Instantly With AI | Lucid, https://www.lucidchart.com/pages/use-cases/diagram-with-AI 16. Lucidchart AI: Boost Diagramming with Intelligent Features, https://www.toolify.ai/ai-news/lucidchart-ai-boost-diagramming-with-intelligent-features-3439181 17. 4 tips for writing AI diagramming prompts - Lucidchart, https://www.lucidchart.com/blog/tips-for-writing-AI-diagramming-prompts 18. AI for visual collaboration: AI diagrams and brainstorms - Lucidchart, https://www.lucidchart.com/blog/ai-diagram 19. Generate a diagram with AI in Lucidchart - Lucid Help Center, https://help.lucid.co/hc/en-us/articles/30324063850516-Generate-a-diagram-with-AI-in-Lucidchart 20. Attach a file to a prompt when generating a diagram in Lucidchart with AI - Lucid Community, https://community.lucid.co/product-questions-3/attach-a-file-to-a-prompt-when-generating-a-diagram-in-lucidchart-with-ai-10000 21. Lucidchart Plans - Lucid Help Center, https://help.lucid.co/hc/en-us/articles/360056903132-Lucidchart-Plans 22. Free Flowchart Maker - Create Flowcharts Online - Lucidchart, https://www.lucidchart.com/pages/examples/flowchart-maker 23. Make your diagrams dynamic with Lucidchart data linking [+course], https://www.lucidchart.com/blog/make-your-diagrams-dynamic-with-data-linking 24. Developers | Lucid - Lucid Software, https://lucid.co/developers 25. Overview - Lucid Developer Documentation - ReadMe, https://lucid.readme.io/v1.0/docs/overview-si 26. Lucid REST API - Lucid Developer Documentation, https://lucid.readme.io/reference/overview 27. Decision Tree Diagram Maker - Free Online - Lucidchart, https://www.lucidchart.com/pages/examples/decision-tree-maker 28. Google Gemini AI: a Guide to 9 Remarkable Key Features, https://www.ai-scaleup.com/articles/ai-tools/google-gemini-ai/ 29. Writing Effective AI Prompts for Business | Gemini for Workspace, https://workspace.google.com/resources/ai/writing-effective-prompts/ 30. Using Gemini for Data Analytics: Use Cases, Limitations, and Best Practices - Narrative BI, https://www.narrative.bi/analytics/using-gemini-for-data-analysis 31. Gemini in Looker deep dive | Google Cloud Blog, https://cloud.google.com/blog/products/data-analytics/gemini-in-looker-deep-dive 32. AI for Data Analytics | Google Cloud, https://cloud.google.com/use-cases/ai-data-analytics 33. 7 examples of Gemini's multimodal capabilities in action - Google Developers Blog, https://developers.googleblog.com/en/7-examples-of-geminis-multimodal-capabilities-in-action/ 34. Analyze documents (like PDFs) using the Gemini API | Firebase AI Logic - Google, https://firebase.google.com/docs/ai-logic/analyze-documents?hl=en 35. Upload &amp; analyze files in Gemini Apps - Computer - Google Help, https://support.google.com/gemini/answer/14903178?hl=en&amp;co=GENIE.Platform%3DDesktop 36. Deploying Gemini for Google Cloud for visual data extraction - Market Logic Software, https://marketlogicsoftware.com/resources/deploying-gemini-for-google-cloud-for-visual-data-extraction/ 37. How to Use Gemini API to Process and Extract Data from an Image? - Stack Overflow, https://stackoverflow.com/questions/79443225/how-to-use-gemini-api-to-process-and-extract-data-from-an-image 38. Visual Artificial Intelligence: Applications and Benefits - Devzery, https://www.devzery.com/post/visual-artificial-intelligence-applications-and-benefits 39. Use Gemini 2.0 to speed up data processing | Google Cloud Blog, https://cloud.google.com/blog/products/ai-machine-learning/use-gemini-2-0-to-speed-up-data-processing 40. Generative Transformation from ER Diagram to Graph Model Using Google's Gemini Pro, https://neo4j.com/blog/developer/genai-graph-model-google-gemini-pro/ 41. Announcing the latest AI capabilities in Google Workspace with Gemini, https://workspace.google.com/blog/product-announcements/new-ai-drives-business-results 42. AI &amp; Automation Services for Your Business - Gemini Advanced Marketing Solutions, https://geminiams.com/services/ai-automation/ 43. Learn to Generate Flow Charts With This Simple AI Integration - HackerNoon, https://hackernoon.com/learn-to-generate-flow-charts-with-this-simple-ai-integration 44. What is a Bottleneck in Project Management? - Lucid Software, https://lucid.co/blog/what-is-a-bottleneck-in-project-management 45. How to Spot and Fix Inefficient Processes | Lucidchart Blog, https://www.lucidchart.com/blog/fix-inefficient-processes 46. AI in Business Process Management (BPM) - ABBYY, https://www.abbyy.com/blog/ai-in-business-process-management/ 47. AI Process Simulation: How It Works - Optiblack, https://optiblack.com/insights/ai-process-simulation-how-it-works 48. The 6 process improvement methodologies (and which to use) - Lucid Software, https://lucid.co/blog/process-improvement-methodologies 49. Webhook and Lucidchart: Automate Workflows with n8n, https://n8n.io/integrations/webhook/and/lucidchart/ 50. Zapier - Lucid Software, https://lucid.co/marketplace/807922d7/zapier 51. Google AI Studio (Gemini) and Lucidchart: Automate Workflows with n8n, https://n8n.io/integrations/google-ai-studio-gemini/and/lucidchart/ 52. neo4j-labs/llm-graph-builder: Neo4j graph construction from unstructured data using LLMs - GitHub, https://github.com/neo4j-labs/llm-graph-builder 53. LLM Knowledge Graph Builder: From Zero to GraphRAG in Five Minutes - Neo4j, https://neo4j.com/blog/developer/graphrag-llm-knowledge-graph-builder/ 54. AI Knowledge Base: A Comprehensive Guide - Guru, https://www.getguru.com/reference/ai-knowledge-base 55. A Guide to Decision Mapping - Lucidchart, https://www.lucidchart.com/blog/decision-mapping 56. Risks and limitations of artificial intelligence in business | nibusinessinfo.co.uk, https://www.nibusinessinfo.co.uk/content/risks-and-limitations-artificial-intelligence-business 57. AI Knowledge Base: A Complete Guide to All You Need for 2025 - Vonage, https://www.vonage.com/resources/articles/ai-knowledge-base/ 58. Addressing Data Privacy Concerns in Generative AI | EisnerAmper, https://www.eisneramper.com/insights/artificial-intelligence-insights/data-privacy-concerns-in-generative-ai-1224/ 59. AI Threat Modeling Tool | Jeff - IriusRisk, https://www.iriusrisk.com/ai-threat-modeling 60. Understanding Visual Collaboration: Tools and Best Practices - Creately, https://creately.com/guides/visual-collaboration/ 61. Google Gemini AI and Google Maps Integration | Workflow Automation - Make, https://www.make.com/en/integrations/gemini-ai/google-maps 62. Gemini | Information Technology - San Jose State University, https://pdp.sjsu.edu/it/ai-resources/gemini/index.php 63. How real-world businesses are transforming with AI — with 261 new stories - The Official Microsoft Blog, https://blogs.microsoft.com/blog/2025/04/22/https-blogs-microsoft-com-blog-2024-11-12-how-real-world-businesses-are-transforming-with-ai/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