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519" w:rsidRDefault="00E1237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341519" w:rsidRDefault="00E1237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341519" w:rsidRDefault="0034151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41519">
        <w:tc>
          <w:tcPr>
            <w:tcW w:w="4508" w:type="dxa"/>
          </w:tcPr>
          <w:p w:rsidR="00341519" w:rsidRDefault="00E1237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341519" w:rsidRDefault="00E1237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E1237E">
        <w:tc>
          <w:tcPr>
            <w:tcW w:w="4508" w:type="dxa"/>
          </w:tcPr>
          <w:p w:rsidR="00E1237E" w:rsidRDefault="00E1237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E1237E" w:rsidRDefault="00E1237E" w:rsidP="00A903A2">
            <w:r>
              <w:t>154537</w:t>
            </w:r>
          </w:p>
        </w:tc>
      </w:tr>
      <w:tr w:rsidR="00E1237E">
        <w:tc>
          <w:tcPr>
            <w:tcW w:w="4508" w:type="dxa"/>
          </w:tcPr>
          <w:p w:rsidR="00E1237E" w:rsidRDefault="00E1237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E1237E" w:rsidRDefault="00F66E4F" w:rsidP="00A903A2">
            <w:r>
              <w:t>News App</w:t>
            </w:r>
            <w:bookmarkStart w:id="0" w:name="_GoBack"/>
            <w:bookmarkEnd w:id="0"/>
          </w:p>
        </w:tc>
      </w:tr>
      <w:tr w:rsidR="00E1237E">
        <w:tc>
          <w:tcPr>
            <w:tcW w:w="4508" w:type="dxa"/>
          </w:tcPr>
          <w:p w:rsidR="00E1237E" w:rsidRDefault="00E1237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E1237E" w:rsidRDefault="00E1237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341519" w:rsidRDefault="00341519">
      <w:pPr>
        <w:spacing w:after="160" w:line="259" w:lineRule="auto"/>
        <w:rPr>
          <w:rFonts w:ascii="Calibri" w:eastAsia="Calibri" w:hAnsi="Calibri" w:cs="Calibri"/>
          <w:b/>
        </w:rPr>
      </w:pPr>
    </w:p>
    <w:p w:rsidR="00341519" w:rsidRDefault="00341519">
      <w:pPr>
        <w:spacing w:after="160" w:line="259" w:lineRule="auto"/>
        <w:rPr>
          <w:rFonts w:ascii="Calibri" w:eastAsia="Calibri" w:hAnsi="Calibri" w:cs="Calibri"/>
          <w:b/>
        </w:rPr>
      </w:pPr>
    </w:p>
    <w:p w:rsidR="00341519" w:rsidRDefault="00341519">
      <w:pPr>
        <w:spacing w:after="160" w:line="259" w:lineRule="auto"/>
        <w:rPr>
          <w:rFonts w:ascii="Calibri" w:eastAsia="Calibri" w:hAnsi="Calibri" w:cs="Calibri"/>
          <w:b/>
        </w:rPr>
      </w:pPr>
    </w:p>
    <w:p w:rsidR="00341519" w:rsidRDefault="00E1237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341519" w:rsidRDefault="00E1237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341519" w:rsidRDefault="00E1237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341519">
        <w:tc>
          <w:tcPr>
            <w:tcW w:w="1020" w:type="dxa"/>
          </w:tcPr>
          <w:p w:rsidR="00341519" w:rsidRDefault="00E1237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341519" w:rsidRDefault="00E1237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341519" w:rsidRDefault="00E1237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341519">
        <w:tc>
          <w:tcPr>
            <w:tcW w:w="1020" w:type="dxa"/>
          </w:tcPr>
          <w:p w:rsidR="00341519" w:rsidRDefault="00E1237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341519" w:rsidRDefault="00E1237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341519" w:rsidRDefault="00E1237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341519">
        <w:trPr>
          <w:trHeight w:val="450"/>
        </w:trPr>
        <w:tc>
          <w:tcPr>
            <w:tcW w:w="1020" w:type="dxa"/>
          </w:tcPr>
          <w:p w:rsidR="00341519" w:rsidRDefault="00E1237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341519" w:rsidRDefault="00E1237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341519" w:rsidRDefault="00E1237E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General,Health,Technology,Politics,Art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341519">
        <w:trPr>
          <w:trHeight w:val="450"/>
        </w:trPr>
        <w:tc>
          <w:tcPr>
            <w:tcW w:w="1020" w:type="dxa"/>
          </w:tcPr>
          <w:p w:rsidR="00341519" w:rsidRDefault="00E1237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341519" w:rsidRDefault="00E1237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:rsidR="00341519" w:rsidRDefault="00E1237E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:rsidR="00341519" w:rsidRDefault="00341519">
      <w:pPr>
        <w:spacing w:after="160" w:line="259" w:lineRule="auto"/>
        <w:rPr>
          <w:rFonts w:ascii="Calibri" w:eastAsia="Calibri" w:hAnsi="Calibri" w:cs="Calibri"/>
          <w:b/>
        </w:rPr>
      </w:pPr>
    </w:p>
    <w:p w:rsidR="00341519" w:rsidRDefault="00341519">
      <w:pPr>
        <w:spacing w:after="160" w:line="259" w:lineRule="auto"/>
        <w:rPr>
          <w:rFonts w:ascii="Calibri" w:eastAsia="Calibri" w:hAnsi="Calibri" w:cs="Calibri"/>
          <w:b/>
        </w:rPr>
      </w:pPr>
    </w:p>
    <w:p w:rsidR="00341519" w:rsidRDefault="00341519">
      <w:pPr>
        <w:spacing w:after="160" w:line="259" w:lineRule="auto"/>
        <w:rPr>
          <w:rFonts w:ascii="Calibri" w:eastAsia="Calibri" w:hAnsi="Calibri" w:cs="Calibri"/>
          <w:b/>
        </w:rPr>
      </w:pPr>
    </w:p>
    <w:p w:rsidR="00341519" w:rsidRDefault="00341519">
      <w:pPr>
        <w:spacing w:after="160" w:line="259" w:lineRule="auto"/>
        <w:rPr>
          <w:rFonts w:ascii="Calibri" w:eastAsia="Calibri" w:hAnsi="Calibri" w:cs="Calibri"/>
          <w:b/>
        </w:rPr>
      </w:pPr>
    </w:p>
    <w:p w:rsidR="00341519" w:rsidRDefault="00E1237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341519" w:rsidRDefault="00E1237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341519">
        <w:tc>
          <w:tcPr>
            <w:tcW w:w="750" w:type="dxa"/>
          </w:tcPr>
          <w:p w:rsidR="00341519" w:rsidRDefault="00E1237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341519" w:rsidRDefault="00E1237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341519" w:rsidRDefault="00E1237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41519">
        <w:tc>
          <w:tcPr>
            <w:tcW w:w="750" w:type="dxa"/>
          </w:tcPr>
          <w:p w:rsidR="00341519" w:rsidRDefault="00E1237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341519" w:rsidRDefault="00E1237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341519" w:rsidRDefault="00E1237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341519">
        <w:tc>
          <w:tcPr>
            <w:tcW w:w="750" w:type="dxa"/>
          </w:tcPr>
          <w:p w:rsidR="00341519" w:rsidRDefault="00E1237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341519" w:rsidRDefault="00E1237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341519" w:rsidRDefault="00E1237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authentication and data must be secured using encryption (e.g., HTTPS, </w:t>
            </w:r>
            <w:proofErr w:type="spellStart"/>
            <w:r>
              <w:rPr>
                <w:rFonts w:ascii="Calibri" w:eastAsia="Calibri" w:hAnsi="Calibri" w:cs="Calibri"/>
              </w:rPr>
              <w:t>OAuth</w:t>
            </w:r>
            <w:proofErr w:type="spellEnd"/>
            <w:r>
              <w:rPr>
                <w:rFonts w:ascii="Calibri" w:eastAsia="Calibri" w:hAnsi="Calibri" w:cs="Calibri"/>
              </w:rPr>
              <w:t xml:space="preserve"> for third-party logins). The app should prevent unauthorized access and follow best security practices.</w:t>
            </w:r>
          </w:p>
        </w:tc>
      </w:tr>
      <w:tr w:rsidR="00341519">
        <w:tc>
          <w:tcPr>
            <w:tcW w:w="750" w:type="dxa"/>
          </w:tcPr>
          <w:p w:rsidR="00341519" w:rsidRDefault="00E1237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341519" w:rsidRDefault="00E1237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341519" w:rsidRDefault="00E1237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341519">
        <w:tc>
          <w:tcPr>
            <w:tcW w:w="750" w:type="dxa"/>
          </w:tcPr>
          <w:p w:rsidR="00341519" w:rsidRDefault="00E1237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341519" w:rsidRDefault="00E1237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341519" w:rsidRDefault="00E1237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341519">
        <w:tc>
          <w:tcPr>
            <w:tcW w:w="750" w:type="dxa"/>
          </w:tcPr>
          <w:p w:rsidR="00341519" w:rsidRDefault="00E1237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:rsidR="00341519" w:rsidRDefault="00E1237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341519" w:rsidRDefault="00E1237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341519">
        <w:tc>
          <w:tcPr>
            <w:tcW w:w="750" w:type="dxa"/>
          </w:tcPr>
          <w:p w:rsidR="00341519" w:rsidRDefault="00E1237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341519" w:rsidRDefault="00E1237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341519" w:rsidRDefault="00E1237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341519" w:rsidRDefault="00341519">
      <w:pPr>
        <w:spacing w:after="160" w:line="259" w:lineRule="auto"/>
        <w:rPr>
          <w:rFonts w:ascii="Calibri" w:eastAsia="Calibri" w:hAnsi="Calibri" w:cs="Calibri"/>
        </w:rPr>
      </w:pPr>
    </w:p>
    <w:p w:rsidR="00341519" w:rsidRDefault="00341519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341519" w:rsidRDefault="00341519"/>
    <w:sectPr w:rsidR="003415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41519"/>
    <w:rsid w:val="00341519"/>
    <w:rsid w:val="00E1237E"/>
    <w:rsid w:val="00F6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RUFUS</cp:lastModifiedBy>
  <cp:revision>3</cp:revision>
  <dcterms:created xsi:type="dcterms:W3CDTF">2025-03-08T11:58:00Z</dcterms:created>
  <dcterms:modified xsi:type="dcterms:W3CDTF">2025-03-08T12:00:00Z</dcterms:modified>
</cp:coreProperties>
</file>