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19" w:rsidRDefault="00E123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41519" w:rsidRDefault="00E123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41519" w:rsidRDefault="003415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1519">
        <w:tc>
          <w:tcPr>
            <w:tcW w:w="4508" w:type="dxa"/>
          </w:tcPr>
          <w:p w:rsidR="00341519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41519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1237E">
        <w:tc>
          <w:tcPr>
            <w:tcW w:w="4508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1237E" w:rsidRDefault="00E1237E" w:rsidP="00A903A2">
            <w:r>
              <w:t>154537</w:t>
            </w:r>
          </w:p>
        </w:tc>
      </w:tr>
      <w:tr w:rsidR="00E1237E">
        <w:tc>
          <w:tcPr>
            <w:tcW w:w="4508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1237E" w:rsidRDefault="00F66E4F" w:rsidP="00A903A2">
            <w:r>
              <w:t>News App</w:t>
            </w:r>
          </w:p>
        </w:tc>
      </w:tr>
      <w:tr w:rsidR="00E1237E">
        <w:tc>
          <w:tcPr>
            <w:tcW w:w="4508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820FD0" w:rsidTr="00820FD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Rufus </w:t>
            </w:r>
            <w:proofErr w:type="spellStart"/>
            <w:r>
              <w:rPr>
                <w:rFonts w:eastAsia="Calibri"/>
              </w:rPr>
              <w:t>Daniel.J</w:t>
            </w:r>
            <w:proofErr w:type="spellEnd"/>
          </w:p>
        </w:tc>
      </w:tr>
      <w:tr w:rsidR="00820FD0" w:rsidTr="00820FD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1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Pavithran.J</w:t>
            </w:r>
            <w:proofErr w:type="spellEnd"/>
          </w:p>
        </w:tc>
      </w:tr>
      <w:tr w:rsidR="00820FD0" w:rsidTr="00820FD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2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Devaraj.P</w:t>
            </w:r>
            <w:proofErr w:type="spellEnd"/>
          </w:p>
        </w:tc>
      </w:tr>
      <w:tr w:rsidR="00820FD0" w:rsidTr="00820FD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3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0FD0" w:rsidRDefault="00820FD0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MOHAMED FARISHDEEN.F                      </w:t>
            </w:r>
          </w:p>
        </w:tc>
      </w:tr>
    </w:tbl>
    <w:p w:rsidR="00820FD0" w:rsidRDefault="00820FD0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E123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41519" w:rsidRDefault="00E123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41519" w:rsidRDefault="00E123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41519"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1519"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41519">
        <w:trPr>
          <w:trHeight w:val="450"/>
        </w:trPr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41519">
        <w:trPr>
          <w:trHeight w:val="450"/>
        </w:trPr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E123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41519" w:rsidRDefault="00E123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1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have an intuitive and user-friendly interface, ensuring smooth navigation and accessibility for users of all </w:t>
            </w:r>
            <w:r>
              <w:rPr>
                <w:rFonts w:ascii="Calibri" w:eastAsia="Calibri" w:hAnsi="Calibri" w:cs="Calibri"/>
              </w:rPr>
              <w:lastRenderedPageBreak/>
              <w:t>demographics.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41519" w:rsidRDefault="00341519">
      <w:pPr>
        <w:spacing w:after="160" w:line="259" w:lineRule="auto"/>
        <w:rPr>
          <w:rFonts w:ascii="Calibri" w:eastAsia="Calibri" w:hAnsi="Calibri" w:cs="Calibri"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41519" w:rsidRDefault="00341519"/>
    <w:sectPr w:rsidR="003415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1519"/>
    <w:rsid w:val="00341519"/>
    <w:rsid w:val="00820FD0"/>
    <w:rsid w:val="00E1237E"/>
    <w:rsid w:val="00F6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4</cp:revision>
  <dcterms:created xsi:type="dcterms:W3CDTF">2025-03-08T11:58:00Z</dcterms:created>
  <dcterms:modified xsi:type="dcterms:W3CDTF">2025-03-08T18:38:00Z</dcterms:modified>
</cp:coreProperties>
</file>