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28C6" w14:textId="32129CAC" w:rsidR="00BF76B8" w:rsidRDefault="00D01EA5">
      <w:pPr>
        <w:rPr>
          <w:rtl/>
        </w:rPr>
      </w:pPr>
      <w:r w:rsidRPr="00D01EA5">
        <w:drawing>
          <wp:inline distT="0" distB="0" distL="0" distR="0" wp14:anchorId="43E7D446" wp14:editId="0C92E9CA">
            <wp:extent cx="5943600" cy="2392680"/>
            <wp:effectExtent l="0" t="0" r="0" b="7620"/>
            <wp:docPr id="56199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93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590" w:rsidRPr="00BB3590">
        <w:drawing>
          <wp:inline distT="0" distB="0" distL="0" distR="0" wp14:anchorId="24A614FF" wp14:editId="71E0D5D8">
            <wp:extent cx="5943600" cy="1492250"/>
            <wp:effectExtent l="0" t="0" r="0" b="0"/>
            <wp:docPr id="202887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6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590" w:rsidRPr="00BB3590">
        <w:drawing>
          <wp:inline distT="0" distB="0" distL="0" distR="0" wp14:anchorId="0F11407D" wp14:editId="48BF065E">
            <wp:extent cx="5943600" cy="2290445"/>
            <wp:effectExtent l="0" t="0" r="0" b="0"/>
            <wp:docPr id="57863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31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6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B8"/>
    <w:rsid w:val="00550056"/>
    <w:rsid w:val="00BB3590"/>
    <w:rsid w:val="00BF76B8"/>
    <w:rsid w:val="00D01EA5"/>
    <w:rsid w:val="00F1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B4A2"/>
  <w15:chartTrackingRefBased/>
  <w15:docId w15:val="{0168BDFA-02FF-400F-8679-56992D65C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رفيدة رحمة</dc:creator>
  <cp:keywords/>
  <dc:description/>
  <cp:lastModifiedBy>رفيدة رحمة</cp:lastModifiedBy>
  <cp:revision>2</cp:revision>
  <dcterms:created xsi:type="dcterms:W3CDTF">2025-11-09T17:57:00Z</dcterms:created>
  <dcterms:modified xsi:type="dcterms:W3CDTF">2025-11-09T18:56:00Z</dcterms:modified>
</cp:coreProperties>
</file>