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1060180766"/>
      </w:sdtPr>
      <w:sdtContent>
        <w:p>
          <w:pPr>
            <w:pStyle w:val="Normal"/>
            <w:rPr/>
          </w:pPr>
          <w:r>
            <w:rPr/>
          </w:r>
        </w:p>
        <w:p>
          <w:pPr>
            <w:pStyle w:val="Normal"/>
            <w:spacing w:lineRule="auto" w:line="240" w:before="0" w:after="0"/>
            <w:rPr>
              <w:rFonts w:ascii="Calibri Light" w:hAnsi="Calibri Light" w:eastAsia="" w:cs="" w:asciiTheme="majorHAnsi" w:cstheme="majorBidi" w:eastAsiaTheme="majorEastAsia" w:hAnsiTheme="majorHAnsi"/>
              <w:color w:val="2F5496" w:themeColor="accent1" w:themeShade="bf"/>
              <w:kern w:val="0"/>
              <w:sz w:val="32"/>
              <w:szCs w:val="32"/>
              <w:lang w:val="en-US"/>
            </w:rPr>
          </w:pPr>
          <w:r>
            <w:rPr>
              <w:rFonts w:eastAsia="" w:cs="" w:cstheme="majorBidi" w:eastAsiaTheme="majorEastAsia" w:ascii="Calibri Light" w:hAnsi="Calibri Light"/>
              <w:color w:val="2F5496" w:themeColor="accent1" w:themeShade="bf"/>
              <w:kern w:val="0"/>
              <w:sz w:val="32"/>
              <w:szCs w:val="32"/>
              <w:lang w:val="en-US"/>
            </w:rPr>
          </w:r>
          <w:r>
            <mc:AlternateContent>
              <mc:Choice Requires="wps">
                <w:drawing>
                  <wp:anchor behindDoc="0" distT="0" distB="0" distL="114300" distR="114300" simplePos="0" locked="0" layoutInCell="0" allowOverlap="1" relativeHeight="2">
                    <wp:simplePos x="0" y="0"/>
                    <wp:positionH relativeFrom="margin">
                      <wp:align>right</wp:align>
                    </wp:positionH>
                    <wp:positionV relativeFrom="page">
                      <wp:posOffset>0</wp:posOffset>
                    </wp:positionV>
                    <wp:extent cx="594360" cy="987425"/>
                    <wp:effectExtent l="0" t="0" r="0" b="0"/>
                    <wp:wrapNone/>
                    <wp:docPr id="1" name="Frame2"/>
                    <a:graphic xmlns:a="http://schemas.openxmlformats.org/drawingml/2006/main">
                      <a:graphicData uri="http://schemas.microsoft.com/office/word/2010/wordprocessingShape">
                        <wps:wsp>
                          <wps:cNvSpPr txBox="1"/>
                          <wps:spPr>
                            <a:xfrm>
                              <a:off x="0" y="0"/>
                              <a:ext cx="594360" cy="987425"/>
                            </a:xfrm>
                            <a:prstGeom prst="rect"/>
                            <a:solidFill>
                              <a:srgbClr val="4472C4"/>
                            </a:solidFill>
                          </wps:spPr>
                          <wps:txbx>
                            <w:txbxContent>
                              <w:p>
                                <w:pPr>
                                  <w:pStyle w:val="NoSpacing"/>
                                  <w:jc w:val="right"/>
                                  <w:rPr>
                                    <w:color w:val="FFFFFF" w:themeColor="background1"/>
                                    <w:sz w:val="24"/>
                                    <w:szCs w:val="24"/>
                                  </w:rPr>
                                </w:pPr>
                                <w:sdt>
                                  <w:sdtPr>
                                    <w:date w:fullDate="1905-07-15T00:00:00Z">
                                      <w:dateFormat w:val="yyyy"/>
                                      <w:lid w:val="en-US"/>
                                      <w:storeMappedDataAs w:val="dateTime"/>
                                      <w:calendar w:val="gregorian"/>
                                    </w:date>
                                    <w:id w:val="1097187604"/>
                                    <w:dataBinding w:prefixMappings="xmlns:ns0='http://schemas.microsoft.com/office/2006/coverPageProps' " w:xpath="/ns0:CoverPageProperties[1]/ns0:PublishDate[1]" w:storeItemID="{55AF091B-3C7A-41E3-B477-F2FDAA23CFDA}"/>
                                    <w:alias w:val="Year"/>
                                  </w:sdtPr>
                                  <w:sdtContent>
                                    <w:r>
                                      <w:rPr>
                                        <w:color w:val="FFFFFF" w:themeColor="background1"/>
                                        <w:sz w:val="24"/>
                                        <w:szCs w:val="24"/>
                                      </w:rPr>
                                    </w:r>
                                    <w:r>
                                      <w:rPr>
                                        <w:color w:val="FFFFFF" w:themeColor="background1"/>
                                        <w:sz w:val="24"/>
                                        <w:szCs w:val="24"/>
                                      </w:rPr>
                                      <w:t>2023</w:t>
                                    </w:r>
                                    <w:r>
                                      <w:rPr>
                                        <w:color w:val="FFFFFF" w:themeColor="background1"/>
                                        <w:sz w:val="24"/>
                                        <w:szCs w:val="24"/>
                                      </w:rPr>
                                    </w:r>
                                  </w:sdtContent>
                                </w:sdt>
                              </w:p>
                            </w:txbxContent>
                          </wps:txbx>
                          <wps:bodyPr anchor="t" lIns="45720" tIns="45720" rIns="45720" bIns="45720">
                            <a:noAutofit/>
                          </wps:bodyPr>
                        </wps:wsp>
                      </a:graphicData>
                    </a:graphic>
                  </wp:anchor>
                </w:drawing>
              </mc:Choice>
              <mc:Fallback>
                <w:pict>
                  <v:rect fillcolor="#4472C4" stroked="f" strokeweight="0pt" style="position:absolute;rotation:-0;width:46.8pt;height:77.75pt;mso-wrap-distance-left:9pt;mso-wrap-distance-right:9pt;mso-wrap-distance-top:0pt;mso-wrap-distance-bottom:0pt;margin-top:0pt;mso-position-vertical-relative:page;margin-left:395.5pt;mso-position-horizontal:right;mso-position-horizontal-relative:margin">
                    <v:textbox inset="0.05in,0.05in,0.05in">
                      <w:txbxContent>
                        <w:p>
                          <w:pPr>
                            <w:pStyle w:val="NoSpacing"/>
                            <w:jc w:val="right"/>
                            <w:rPr>
                              <w:color w:val="FFFFFF" w:themeColor="background1"/>
                              <w:sz w:val="24"/>
                              <w:szCs w:val="24"/>
                            </w:rPr>
                          </w:pPr>
                          <w:sdt>
                            <w:sdtPr>
                              <w:date w:fullDate="1905-07-15T00:00:00Z">
                                <w:dateFormat w:val="yyyy"/>
                                <w:lid w:val="en-US"/>
                                <w:storeMappedDataAs w:val="dateTime"/>
                                <w:calendar w:val="gregorian"/>
                              </w:date>
                              <w:id w:val="192511625"/>
                              <w:dataBinding w:prefixMappings="xmlns:ns0='http://schemas.microsoft.com/office/2006/coverPageProps' " w:xpath="/ns0:CoverPageProperties[1]/ns0:PublishDate[1]" w:storeItemID="{55AF091B-3C7A-41E3-B477-F2FDAA23CFDA}"/>
                              <w:alias w:val="Year"/>
                            </w:sdtPr>
                            <w:sdtContent>
                              <w:r>
                                <w:rPr>
                                  <w:color w:val="FFFFFF" w:themeColor="background1"/>
                                  <w:sz w:val="24"/>
                                  <w:szCs w:val="24"/>
                                </w:rPr>
                              </w:r>
                              <w:r>
                                <w:rPr>
                                  <w:color w:val="FFFFFF" w:themeColor="background1"/>
                                  <w:sz w:val="24"/>
                                  <w:szCs w:val="24"/>
                                </w:rPr>
                                <w:t>2023</w:t>
                              </w:r>
                              <w:r>
                                <w:rPr>
                                  <w:color w:val="FFFFFF" w:themeColor="background1"/>
                                  <w:sz w:val="24"/>
                                  <w:szCs w:val="24"/>
                                </w:rPr>
                              </w:r>
                            </w:sdtContent>
                          </w:sdt>
                        </w:p>
                      </w:txbxContent>
                    </v:textbox>
                    <w10:wrap type="none"/>
                  </v:rect>
                </w:pict>
              </mc:Fallback>
            </mc:AlternateContent>
          </w:r>
          <w:r>
            <mc:AlternateContent>
              <mc:Choice Requires="wps">
                <w:drawing>
                  <wp:anchor behindDoc="0" distT="0" distB="0" distL="182880" distR="182880" simplePos="0" locked="0" layoutInCell="0" allowOverlap="1" relativeHeight="3">
                    <wp:simplePos x="0" y="0"/>
                    <wp:positionH relativeFrom="margin">
                      <wp:posOffset>635</wp:posOffset>
                    </wp:positionH>
                    <wp:positionV relativeFrom="page">
                      <wp:posOffset>0</wp:posOffset>
                    </wp:positionV>
                    <wp:extent cx="4686300" cy="6720840"/>
                    <wp:effectExtent l="0" t="0" r="0" b="0"/>
                    <wp:wrapSquare wrapText="bothSides"/>
                    <wp:docPr id="2" name="Frame1"/>
                    <a:graphic xmlns:a="http://schemas.openxmlformats.org/drawingml/2006/main">
                      <a:graphicData uri="http://schemas.microsoft.com/office/word/2010/wordprocessingShape">
                        <wps:wsp>
                          <wps:cNvSpPr txBox="1"/>
                          <wps:spPr>
                            <a:xfrm>
                              <a:off x="0" y="0"/>
                              <a:ext cx="4686300" cy="6720840"/>
                            </a:xfrm>
                            <a:prstGeom prst="rect"/>
                            <a:solidFill>
                              <a:srgbClr val="FFFFFF">
                                <a:alpha val="0"/>
                              </a:srgbClr>
                            </a:solidFill>
                          </wps:spPr>
                          <wps:txbx>
                            <w:txbxContent>
                              <w:p>
                                <w:pPr>
                                  <w:pStyle w:val="NoSpacing"/>
                                  <w:spacing w:lineRule="auto" w:line="216" w:before="40" w:after="560"/>
                                  <w:rPr>
                                    <w:color w:val="4472C4" w:themeColor="accent1"/>
                                    <w:sz w:val="72"/>
                                    <w:szCs w:val="72"/>
                                  </w:rPr>
                                </w:pPr>
                                <w:sdt>
                                  <w:sdtPr>
                                    <w:id w:val="696764996"/>
                                    <w:dataBinding w:prefixMappings="xmlns:ns0='http://purl.org/dc/elements/1.1/' xmlns:ns1='http://schemas.openxmlformats.org/package/2006/metadata/core-properties' " w:xpath="/ns1:coreProperties[1]/ns0:title[1]" w:storeItemID="{6C3C8BC8-F283-45AE-878A-BAB7291924A1}"/>
                                    <w:alias w:val="Title"/>
                                    <w:text/>
                                  </w:sdtPr>
                                  <w:sdtContent>
                                    <w:r>
                                      <w:rPr/>
                                      <w:t>Assignment 1</w:t>
                                    </w:r>
                                  </w:sdtContent>
                                </w:sdt>
                              </w:p>
                              <w:p>
                                <w:pPr>
                                  <w:pStyle w:val="NoSpacing"/>
                                  <w:spacing w:before="40" w:after="40"/>
                                  <w:rPr>
                                    <w:caps/>
                                    <w:color w:val="1F4E79" w:themeColor="accent5" w:themeShade="80"/>
                                    <w:sz w:val="28"/>
                                    <w:szCs w:val="28"/>
                                  </w:rPr>
                                </w:pPr>
                                <w:sdt>
                                  <w:sdtPr>
                                    <w:id w:val="1485044937"/>
                                    <w:dataBinding w:prefixMappings="xmlns:ns0='http://purl.org/dc/elements/1.1/' xmlns:ns1='http://schemas.openxmlformats.org/package/2006/metadata/core-properties' " w:xpath="/ns1:coreProperties[1]/ns0:subject[1]" w:storeItemID="{6C3C8BC8-F283-45AE-878A-BAB7291924A1}"/>
                                    <w:alias w:val="Subtitle"/>
                                    <w:text/>
                                  </w:sdtPr>
                                  <w:sdtContent>
                                    <w:r>
                                      <w:rPr/>
                                      <w:t>ICT374</w:t>
                                    </w:r>
                                  </w:sdtContent>
                                </w:sdt>
                              </w:p>
                              <w:p>
                                <w:pPr>
                                  <w:pStyle w:val="NoSpacing"/>
                                  <w:spacing w:before="80" w:after="40"/>
                                  <w:rPr>
                                    <w:caps/>
                                    <w:color w:val="5B9BD5" w:themeColor="accent5"/>
                                    <w:sz w:val="24"/>
                                    <w:szCs w:val="24"/>
                                  </w:rPr>
                                </w:pPr>
                                <w:sdt>
                                  <w:sdtPr>
                                    <w:id w:val="1300440889"/>
                                    <w:dataBinding w:prefixMappings="xmlns:ns0='http://purl.org/dc/elements/1.1/' xmlns:ns1='http://schemas.openxmlformats.org/package/2006/metadata/core-properties' " w:xpath="/ns1:coreProperties[1]/ns0:creator[1]" w:storeItemID="{6C3C8BC8-F283-45AE-878A-BAB7291924A1}"/>
                                    <w:alias w:val="Author"/>
                                    <w:text/>
                                  </w:sdtPr>
                                  <w:sdtContent>
                                    <w:r>
                                      <w:rPr/>
                                      <w:t>Ben Royans</w:t>
                                    </w:r>
                                  </w:sdtContent>
                                </w:sdt>
                                <w:r>
                                  <w:rPr>
                                    <w:caps/>
                                    <w:color w:val="5B9BD5" w:themeColor="accent5"/>
                                    <w:sz w:val="24"/>
                                    <w:szCs w:val="24"/>
                                  </w:rPr>
                                  <w:t xml:space="preserve"> 30493093</w:t>
                                </w:r>
                              </w:p>
                            </w:txbxContent>
                          </wps:txbx>
                          <wps:bodyPr anchor="t" lIns="0" tIns="0" rIns="0" bIns="0">
                            <a:noAutofit/>
                          </wps:bodyPr>
                        </wps:wsp>
                      </a:graphicData>
                    </a:graphic>
                  </wp:anchor>
                </w:drawing>
              </mc:Choice>
              <mc:Fallback>
                <w:pict>
                  <v:rect stroked="f" strokeweight="0pt" style="position:absolute;rotation:-0;width:369pt;height:529.2pt;mso-wrap-distance-left:14.4pt;mso-wrap-distance-right:14.4pt;mso-wrap-distance-top:0pt;mso-wrap-distance-bottom:0pt;margin-top:0pt;mso-position-vertical-relative:page;margin-left:0.05pt;mso-position-horizontal-relative:margin">
                    <v:textbox inset="0in,0in,0in,0in">
                      <w:txbxContent>
                        <w:p>
                          <w:pPr>
                            <w:pStyle w:val="NoSpacing"/>
                            <w:spacing w:lineRule="auto" w:line="216" w:before="40" w:after="560"/>
                            <w:rPr>
                              <w:color w:val="4472C4" w:themeColor="accent1"/>
                              <w:sz w:val="72"/>
                              <w:szCs w:val="72"/>
                            </w:rPr>
                          </w:pPr>
                          <w:sdt>
                            <w:sdtPr>
                              <w:id w:val="1404329650"/>
                              <w:dataBinding w:prefixMappings="xmlns:ns0='http://purl.org/dc/elements/1.1/' xmlns:ns1='http://schemas.openxmlformats.org/package/2006/metadata/core-properties' " w:xpath="/ns1:coreProperties[1]/ns0:title[1]" w:storeItemID="{6C3C8BC8-F283-45AE-878A-BAB7291924A1}"/>
                              <w:alias w:val="Title"/>
                              <w:text/>
                            </w:sdtPr>
                            <w:sdtContent>
                              <w:r>
                                <w:rPr/>
                                <w:t>Assignment 1</w:t>
                              </w:r>
                            </w:sdtContent>
                          </w:sdt>
                        </w:p>
                        <w:p>
                          <w:pPr>
                            <w:pStyle w:val="NoSpacing"/>
                            <w:spacing w:before="40" w:after="40"/>
                            <w:rPr>
                              <w:caps/>
                              <w:color w:val="1F4E79" w:themeColor="accent5" w:themeShade="80"/>
                              <w:sz w:val="28"/>
                              <w:szCs w:val="28"/>
                            </w:rPr>
                          </w:pPr>
                          <w:sdt>
                            <w:sdtPr>
                              <w:id w:val="1549431072"/>
                              <w:dataBinding w:prefixMappings="xmlns:ns0='http://purl.org/dc/elements/1.1/' xmlns:ns1='http://schemas.openxmlformats.org/package/2006/metadata/core-properties' " w:xpath="/ns1:coreProperties[1]/ns0:subject[1]" w:storeItemID="{6C3C8BC8-F283-45AE-878A-BAB7291924A1}"/>
                              <w:alias w:val="Subtitle"/>
                              <w:text/>
                            </w:sdtPr>
                            <w:sdtContent>
                              <w:r>
                                <w:rPr/>
                                <w:t>ICT374</w:t>
                              </w:r>
                            </w:sdtContent>
                          </w:sdt>
                        </w:p>
                        <w:p>
                          <w:pPr>
                            <w:pStyle w:val="NoSpacing"/>
                            <w:spacing w:before="80" w:after="40"/>
                            <w:rPr>
                              <w:caps/>
                              <w:color w:val="5B9BD5" w:themeColor="accent5"/>
                              <w:sz w:val="24"/>
                              <w:szCs w:val="24"/>
                            </w:rPr>
                          </w:pPr>
                          <w:sdt>
                            <w:sdtPr>
                              <w:id w:val="820823705"/>
                              <w:dataBinding w:prefixMappings="xmlns:ns0='http://purl.org/dc/elements/1.1/' xmlns:ns1='http://schemas.openxmlformats.org/package/2006/metadata/core-properties' " w:xpath="/ns1:coreProperties[1]/ns0:creator[1]" w:storeItemID="{6C3C8BC8-F283-45AE-878A-BAB7291924A1}"/>
                              <w:alias w:val="Author"/>
                              <w:text/>
                            </w:sdtPr>
                            <w:sdtContent>
                              <w:r>
                                <w:rPr/>
                                <w:t>Ben Royans</w:t>
                              </w:r>
                            </w:sdtContent>
                          </w:sdt>
                          <w:r>
                            <w:rPr>
                              <w:caps/>
                              <w:color w:val="5B9BD5" w:themeColor="accent5"/>
                              <w:sz w:val="24"/>
                              <w:szCs w:val="24"/>
                            </w:rPr>
                            <w:t xml:space="preserve"> 30493093</w:t>
                          </w:r>
                        </w:p>
                      </w:txbxContent>
                    </v:textbox>
                    <w10:wrap type="square"/>
                  </v:rect>
                </w:pict>
              </mc:Fallback>
            </mc:AlternateContent>
          </w:r>
        </w:p>
        <w:p>
          <w:pPr>
            <w:pStyle w:val="ContentsHeading"/>
            <w:rPr/>
          </w:pPr>
          <w:r>
            <w:br w:type="page"/>
          </w:r>
          <w:r>
            <w:rPr/>
            <w:t>Table of Contents</w:t>
          </w:r>
        </w:p>
        <w:p>
          <w:pPr>
            <w:pStyle w:val="Contents1"/>
            <w:tabs>
              <w:tab w:val="clear" w:pos="720"/>
              <w:tab w:val="right" w:pos="9016" w:leader="dot"/>
            </w:tabs>
            <w:rPr>
              <w:rFonts w:eastAsia="" w:eastAsiaTheme="minorEastAsia"/>
              <w:lang w:eastAsia="en-AU"/>
            </w:rPr>
          </w:pPr>
          <w:r>
            <w:fldChar w:fldCharType="begin"/>
          </w:r>
          <w:r>
            <w:rPr>
              <w:webHidden/>
              <w:rStyle w:val="IndexLink"/>
            </w:rPr>
            <w:instrText xml:space="preserve"> TOC \z \o "1-3" \u \h</w:instrText>
          </w:r>
          <w:r>
            <w:rPr>
              <w:webHidden/>
              <w:rStyle w:val="IndexLink"/>
            </w:rPr>
            <w:fldChar w:fldCharType="separate"/>
          </w:r>
          <w:hyperlink w:anchor="_Toc145846022">
            <w:r>
              <w:rPr>
                <w:webHidden/>
                <w:rStyle w:val="IndexLink"/>
              </w:rPr>
              <w:t>Question 1: Process Switching</w:t>
            </w:r>
            <w:r>
              <w:rPr>
                <w:webHidden/>
              </w:rPr>
              <w:fldChar w:fldCharType="begin"/>
            </w:r>
            <w:r>
              <w:rPr>
                <w:webHidden/>
              </w:rPr>
              <w:instrText xml:space="preserve">PAGEREF _Toc145846022 \h</w:instrText>
            </w:r>
            <w:r>
              <w:rPr>
                <w:webHidden/>
              </w:rPr>
              <w:fldChar w:fldCharType="separate"/>
            </w:r>
            <w:r>
              <w:rPr>
                <w:rStyle w:val="IndexLink"/>
                <w:vanish w:val="false"/>
              </w:rPr>
              <w:tab/>
              <w:t>1</w:t>
            </w:r>
            <w:r>
              <w:rPr>
                <w:webHidden/>
              </w:rPr>
              <w:fldChar w:fldCharType="end"/>
            </w:r>
          </w:hyperlink>
        </w:p>
        <w:p>
          <w:pPr>
            <w:pStyle w:val="Contents2"/>
            <w:tabs>
              <w:tab w:val="clear" w:pos="720"/>
              <w:tab w:val="right" w:pos="9016" w:leader="dot"/>
            </w:tabs>
            <w:rPr>
              <w:rFonts w:eastAsia="" w:eastAsiaTheme="minorEastAsia"/>
              <w:lang w:eastAsia="en-AU"/>
            </w:rPr>
          </w:pPr>
          <w:hyperlink w:anchor="_Toc145846023">
            <w:r>
              <w:rPr>
                <w:webHidden/>
                <w:rStyle w:val="IndexLink"/>
              </w:rPr>
              <w:t>1. Following a Clock Interrupt:</w:t>
            </w:r>
            <w:r>
              <w:rPr>
                <w:webHidden/>
              </w:rPr>
              <w:fldChar w:fldCharType="begin"/>
            </w:r>
            <w:r>
              <w:rPr>
                <w:webHidden/>
              </w:rPr>
              <w:instrText xml:space="preserve">PAGEREF _Toc145846023 \h</w:instrText>
            </w:r>
            <w:r>
              <w:rPr>
                <w:webHidden/>
              </w:rPr>
              <w:fldChar w:fldCharType="separate"/>
            </w:r>
            <w:r>
              <w:rPr>
                <w:rStyle w:val="IndexLink"/>
                <w:vanish w:val="false"/>
              </w:rPr>
              <w:tab/>
              <w:t>1</w:t>
            </w:r>
            <w:r>
              <w:rPr>
                <w:webHidden/>
              </w:rPr>
              <w:fldChar w:fldCharType="end"/>
            </w:r>
          </w:hyperlink>
        </w:p>
        <w:p>
          <w:pPr>
            <w:pStyle w:val="Contents2"/>
            <w:tabs>
              <w:tab w:val="clear" w:pos="720"/>
              <w:tab w:val="right" w:pos="9016" w:leader="dot"/>
            </w:tabs>
            <w:rPr>
              <w:rFonts w:eastAsia="" w:eastAsiaTheme="minorEastAsia"/>
              <w:lang w:eastAsia="en-AU"/>
            </w:rPr>
          </w:pPr>
          <w:hyperlink w:anchor="_Toc145846024">
            <w:r>
              <w:rPr>
                <w:webHidden/>
                <w:rStyle w:val="IndexLink"/>
              </w:rPr>
              <w:t>2. Process A Reading a Work from Disk:</w:t>
            </w:r>
            <w:r>
              <w:rPr>
                <w:webHidden/>
              </w:rPr>
              <w:fldChar w:fldCharType="begin"/>
            </w:r>
            <w:r>
              <w:rPr>
                <w:webHidden/>
              </w:rPr>
              <w:instrText xml:space="preserve">PAGEREF _Toc145846024 \h</w:instrText>
            </w:r>
            <w:r>
              <w:rPr>
                <w:webHidden/>
              </w:rPr>
              <w:fldChar w:fldCharType="separate"/>
            </w:r>
            <w:r>
              <w:rPr>
                <w:rStyle w:val="IndexLink"/>
                <w:vanish w:val="false"/>
              </w:rPr>
              <w:tab/>
              <w:t>1</w:t>
            </w:r>
            <w:r>
              <w:rPr>
                <w:webHidden/>
              </w:rPr>
              <w:fldChar w:fldCharType="end"/>
            </w:r>
          </w:hyperlink>
        </w:p>
        <w:p>
          <w:pPr>
            <w:pStyle w:val="Contents2"/>
            <w:tabs>
              <w:tab w:val="clear" w:pos="720"/>
              <w:tab w:val="right" w:pos="9016" w:leader="dot"/>
            </w:tabs>
            <w:rPr>
              <w:rFonts w:eastAsia="" w:eastAsiaTheme="minorEastAsia"/>
              <w:lang w:eastAsia="en-AU"/>
            </w:rPr>
          </w:pPr>
          <w:hyperlink w:anchor="_Toc145846025">
            <w:r>
              <w:rPr>
                <w:webHidden/>
                <w:rStyle w:val="IndexLink"/>
              </w:rPr>
              <w:t>3. CPU and Kernal Response to Completed Read Disk Operation:</w:t>
            </w:r>
            <w:r>
              <w:rPr>
                <w:webHidden/>
              </w:rPr>
              <w:fldChar w:fldCharType="begin"/>
            </w:r>
            <w:r>
              <w:rPr>
                <w:webHidden/>
              </w:rPr>
              <w:instrText xml:space="preserve">PAGEREF _Toc145846025 \h</w:instrText>
            </w:r>
            <w:r>
              <w:rPr>
                <w:webHidden/>
              </w:rPr>
              <w:fldChar w:fldCharType="separate"/>
            </w:r>
            <w:r>
              <w:rPr>
                <w:rStyle w:val="IndexLink"/>
                <w:vanish w:val="false"/>
              </w:rPr>
              <w:tab/>
              <w:t>1</w:t>
            </w:r>
            <w:r>
              <w:rPr>
                <w:webHidden/>
              </w:rPr>
              <w:fldChar w:fldCharType="end"/>
            </w:r>
          </w:hyperlink>
        </w:p>
        <w:p>
          <w:pPr>
            <w:pStyle w:val="Contents1"/>
            <w:tabs>
              <w:tab w:val="clear" w:pos="720"/>
              <w:tab w:val="right" w:pos="9016" w:leader="dot"/>
            </w:tabs>
            <w:rPr>
              <w:rFonts w:eastAsia="" w:eastAsiaTheme="minorEastAsia"/>
              <w:lang w:eastAsia="en-AU"/>
            </w:rPr>
          </w:pPr>
          <w:hyperlink w:anchor="_Toc145846026">
            <w:r>
              <w:rPr>
                <w:webHidden/>
                <w:rStyle w:val="IndexLink"/>
              </w:rPr>
              <w:t>Question 2: The Memory Layout of a Process</w:t>
            </w:r>
            <w:r>
              <w:rPr>
                <w:webHidden/>
              </w:rPr>
              <w:fldChar w:fldCharType="begin"/>
            </w:r>
            <w:r>
              <w:rPr>
                <w:webHidden/>
              </w:rPr>
              <w:instrText xml:space="preserve">PAGEREF _Toc145846026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016" w:leader="dot"/>
            </w:tabs>
            <w:rPr>
              <w:rFonts w:eastAsia="" w:eastAsiaTheme="minorEastAsia"/>
              <w:lang w:eastAsia="en-AU"/>
            </w:rPr>
          </w:pPr>
          <w:hyperlink w:anchor="_Toc145846027">
            <w:r>
              <w:rPr>
                <w:webHidden/>
                <w:rStyle w:val="IndexLink"/>
              </w:rPr>
              <w:t>memory.c Code</w:t>
            </w:r>
            <w:r>
              <w:rPr>
                <w:webHidden/>
              </w:rPr>
              <w:fldChar w:fldCharType="begin"/>
            </w:r>
            <w:r>
              <w:rPr>
                <w:webHidden/>
              </w:rPr>
              <w:instrText xml:space="preserve">PAGEREF _Toc145846027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016" w:leader="dot"/>
            </w:tabs>
            <w:rPr>
              <w:rFonts w:eastAsia="" w:eastAsiaTheme="minorEastAsia"/>
              <w:lang w:eastAsia="en-AU"/>
            </w:rPr>
          </w:pPr>
          <w:hyperlink w:anchor="_Toc145846028">
            <w:r>
              <w:rPr>
                <w:webHidden/>
                <w:rStyle w:val="IndexLink"/>
              </w:rPr>
              <w:t>Memory Map Table</w:t>
            </w:r>
            <w:r>
              <w:rPr>
                <w:webHidden/>
              </w:rPr>
              <w:fldChar w:fldCharType="begin"/>
            </w:r>
            <w:r>
              <w:rPr>
                <w:webHidden/>
              </w:rPr>
              <w:instrText xml:space="preserve">PAGEREF _Toc145846028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016" w:leader="dot"/>
            </w:tabs>
            <w:rPr>
              <w:rFonts w:eastAsia="" w:eastAsiaTheme="minorEastAsia"/>
              <w:lang w:eastAsia="en-AU"/>
            </w:rPr>
          </w:pPr>
          <w:hyperlink w:anchor="_Toc145846029">
            <w:r>
              <w:rPr>
                <w:webHidden/>
                <w:rStyle w:val="IndexLink"/>
              </w:rPr>
              <w:t>Questions</w:t>
            </w:r>
            <w:r>
              <w:rPr>
                <w:webHidden/>
              </w:rPr>
              <w:fldChar w:fldCharType="begin"/>
            </w:r>
            <w:r>
              <w:rPr>
                <w:webHidden/>
              </w:rPr>
              <w:instrText xml:space="preserve">PAGEREF _Toc145846029 \h</w:instrText>
            </w:r>
            <w:r>
              <w:rPr>
                <w:webHidden/>
              </w:rPr>
              <w:fldChar w:fldCharType="separate"/>
            </w:r>
            <w:r>
              <w:rPr>
                <w:rStyle w:val="IndexLink"/>
                <w:vanish w:val="false"/>
              </w:rPr>
              <w:tab/>
              <w:t>5</w:t>
            </w:r>
            <w:r>
              <w:rPr>
                <w:webHidden/>
              </w:rPr>
              <w:fldChar w:fldCharType="end"/>
            </w:r>
          </w:hyperlink>
        </w:p>
        <w:p>
          <w:pPr>
            <w:pStyle w:val="Contents3"/>
            <w:tabs>
              <w:tab w:val="clear" w:pos="720"/>
              <w:tab w:val="right" w:pos="9016" w:leader="dot"/>
            </w:tabs>
            <w:rPr/>
          </w:pPr>
          <w:hyperlink w:anchor="_Toc145846030">
            <w:r>
              <w:rPr>
                <w:webHidden/>
                <w:rStyle w:val="IndexLink"/>
              </w:rPr>
              <w:t>Part A</w:t>
            </w:r>
            <w:r>
              <w:rPr>
                <w:webHidden/>
              </w:rPr>
              <w:fldChar w:fldCharType="begin"/>
            </w:r>
            <w:r>
              <w:rPr>
                <w:webHidden/>
              </w:rPr>
              <w:instrText xml:space="preserve">PAGEREF _Toc145846030 \h</w:instrText>
            </w:r>
            <w:r>
              <w:rPr>
                <w:webHidden/>
              </w:rPr>
              <w:fldChar w:fldCharType="separate"/>
            </w:r>
            <w:r>
              <w:rPr>
                <w:rStyle w:val="IndexLink"/>
                <w:vanish w:val="false"/>
              </w:rPr>
              <w:tab/>
              <w:t>5</w:t>
            </w:r>
            <w:r>
              <w:rPr>
                <w:webHidden/>
              </w:rPr>
              <w:fldChar w:fldCharType="end"/>
            </w:r>
          </w:hyperlink>
        </w:p>
        <w:p>
          <w:pPr>
            <w:pStyle w:val="Contents3"/>
            <w:tabs>
              <w:tab w:val="clear" w:pos="720"/>
              <w:tab w:val="right" w:pos="9016" w:leader="dot"/>
            </w:tabs>
            <w:rPr/>
          </w:pPr>
          <w:hyperlink w:anchor="_Toc145846031">
            <w:r>
              <w:rPr>
                <w:webHidden/>
                <w:rStyle w:val="IndexLink"/>
              </w:rPr>
              <w:t>Part B</w:t>
            </w:r>
            <w:r>
              <w:rPr>
                <w:webHidden/>
              </w:rPr>
              <w:fldChar w:fldCharType="begin"/>
            </w:r>
            <w:r>
              <w:rPr>
                <w:webHidden/>
              </w:rPr>
              <w:instrText xml:space="preserve">PAGEREF _Toc145846031 \h</w:instrText>
            </w:r>
            <w:r>
              <w:rPr>
                <w:webHidden/>
              </w:rPr>
              <w:fldChar w:fldCharType="separate"/>
            </w:r>
            <w:r>
              <w:rPr>
                <w:rStyle w:val="IndexLink"/>
                <w:vanish w:val="false"/>
              </w:rPr>
              <w:tab/>
              <w:t>5</w:t>
            </w:r>
            <w:r>
              <w:rPr>
                <w:webHidden/>
              </w:rPr>
              <w:fldChar w:fldCharType="end"/>
            </w:r>
          </w:hyperlink>
        </w:p>
        <w:p>
          <w:pPr>
            <w:pStyle w:val="Contents3"/>
            <w:tabs>
              <w:tab w:val="clear" w:pos="720"/>
              <w:tab w:val="right" w:pos="9016" w:leader="dot"/>
            </w:tabs>
            <w:rPr/>
          </w:pPr>
          <w:hyperlink w:anchor="_Toc145846032">
            <w:r>
              <w:rPr>
                <w:webHidden/>
                <w:rStyle w:val="IndexLink"/>
              </w:rPr>
              <w:t>Part C</w:t>
            </w:r>
            <w:r>
              <w:rPr>
                <w:webHidden/>
              </w:rPr>
              <w:fldChar w:fldCharType="begin"/>
            </w:r>
            <w:r>
              <w:rPr>
                <w:webHidden/>
              </w:rPr>
              <w:instrText xml:space="preserve">PAGEREF _Toc145846032 \h</w:instrText>
            </w:r>
            <w:r>
              <w:rPr>
                <w:webHidden/>
              </w:rPr>
              <w:fldChar w:fldCharType="separate"/>
            </w:r>
            <w:r>
              <w:rPr>
                <w:rStyle w:val="IndexLink"/>
                <w:vanish w:val="false"/>
              </w:rPr>
              <w:tab/>
              <w:t>5</w:t>
            </w:r>
            <w:r>
              <w:rPr>
                <w:webHidden/>
              </w:rPr>
              <w:fldChar w:fldCharType="end"/>
            </w:r>
          </w:hyperlink>
        </w:p>
        <w:p>
          <w:pPr>
            <w:pStyle w:val="Contents3"/>
            <w:tabs>
              <w:tab w:val="clear" w:pos="720"/>
              <w:tab w:val="right" w:pos="9016" w:leader="dot"/>
            </w:tabs>
            <w:rPr/>
          </w:pPr>
          <w:hyperlink w:anchor="_Toc145846033">
            <w:r>
              <w:rPr>
                <w:webHidden/>
                <w:rStyle w:val="IndexLink"/>
              </w:rPr>
              <w:t>Part D</w:t>
            </w:r>
            <w:r>
              <w:rPr>
                <w:webHidden/>
              </w:rPr>
              <w:fldChar w:fldCharType="begin"/>
            </w:r>
            <w:r>
              <w:rPr>
                <w:webHidden/>
              </w:rPr>
              <w:instrText xml:space="preserve">PAGEREF _Toc145846033 \h</w:instrText>
            </w:r>
            <w:r>
              <w:rPr>
                <w:webHidden/>
              </w:rPr>
              <w:fldChar w:fldCharType="separate"/>
            </w:r>
            <w:r>
              <w:rPr>
                <w:rStyle w:val="IndexLink"/>
                <w:vanish w:val="false"/>
              </w:rPr>
              <w:tab/>
              <w:t>6</w:t>
            </w:r>
            <w:r>
              <w:rPr>
                <w:webHidden/>
              </w:rPr>
              <w:fldChar w:fldCharType="end"/>
            </w:r>
          </w:hyperlink>
        </w:p>
        <w:p>
          <w:pPr>
            <w:pStyle w:val="Contents1"/>
            <w:tabs>
              <w:tab w:val="clear" w:pos="720"/>
              <w:tab w:val="right" w:pos="9016" w:leader="dot"/>
            </w:tabs>
            <w:rPr>
              <w:rFonts w:eastAsia="" w:eastAsiaTheme="minorEastAsia"/>
              <w:lang w:eastAsia="en-AU"/>
            </w:rPr>
          </w:pPr>
          <w:hyperlink w:anchor="_Toc145846034">
            <w:r>
              <w:rPr>
                <w:webHidden/>
                <w:rStyle w:val="IndexLink"/>
              </w:rPr>
              <w:t>Question 3</w:t>
            </w:r>
            <w:r>
              <w:rPr>
                <w:webHidden/>
              </w:rPr>
              <w:fldChar w:fldCharType="begin"/>
            </w:r>
            <w:r>
              <w:rPr>
                <w:webHidden/>
              </w:rPr>
              <w:instrText xml:space="preserve">PAGEREF _Toc145846034 \h</w:instrText>
            </w:r>
            <w:r>
              <w:rPr>
                <w:webHidden/>
              </w:rPr>
              <w:fldChar w:fldCharType="separate"/>
            </w:r>
            <w:r>
              <w:rPr>
                <w:rStyle w:val="IndexLink"/>
                <w:vanish w:val="false"/>
              </w:rPr>
              <w:tab/>
              <w:t>7</w:t>
            </w:r>
            <w:r>
              <w:rPr>
                <w:webHidden/>
              </w:rPr>
              <w:fldChar w:fldCharType="end"/>
            </w:r>
          </w:hyperlink>
        </w:p>
        <w:p>
          <w:pPr>
            <w:pStyle w:val="Contents2"/>
            <w:tabs>
              <w:tab w:val="clear" w:pos="720"/>
              <w:tab w:val="right" w:pos="9016" w:leader="dot"/>
            </w:tabs>
            <w:rPr>
              <w:rFonts w:eastAsia="" w:eastAsiaTheme="minorEastAsia"/>
              <w:lang w:eastAsia="en-AU"/>
            </w:rPr>
          </w:pPr>
          <w:hyperlink w:anchor="_Toc145846035">
            <w:r>
              <w:rPr>
                <w:webHidden/>
                <w:rStyle w:val="IndexLink"/>
                <w:i/>
                <w:iCs/>
              </w:rPr>
              <w:t>main.c</w:t>
            </w:r>
            <w:r>
              <w:rPr>
                <w:rStyle w:val="IndexLink"/>
              </w:rPr>
              <w:t xml:space="preserve"> Source Code</w:t>
            </w:r>
            <w:r>
              <w:rPr>
                <w:webHidden/>
              </w:rPr>
              <w:fldChar w:fldCharType="begin"/>
            </w:r>
            <w:r>
              <w:rPr>
                <w:webHidden/>
              </w:rPr>
              <w:instrText xml:space="preserve">PAGEREF _Toc145846035 \h</w:instrText>
            </w:r>
            <w:r>
              <w:rPr>
                <w:webHidden/>
              </w:rPr>
              <w:fldChar w:fldCharType="separate"/>
            </w:r>
            <w:r>
              <w:rPr>
                <w:rStyle w:val="IndexLink"/>
                <w:vanish w:val="false"/>
              </w:rPr>
              <w:tab/>
              <w:t>7</w:t>
            </w:r>
            <w:r>
              <w:rPr>
                <w:webHidden/>
              </w:rPr>
              <w:fldChar w:fldCharType="end"/>
            </w:r>
          </w:hyperlink>
        </w:p>
        <w:p>
          <w:pPr>
            <w:pStyle w:val="Contents2"/>
            <w:tabs>
              <w:tab w:val="clear" w:pos="720"/>
              <w:tab w:val="right" w:pos="9016" w:leader="dot"/>
            </w:tabs>
            <w:rPr>
              <w:rFonts w:eastAsia="" w:eastAsiaTheme="minorEastAsia"/>
              <w:lang w:eastAsia="en-AU"/>
            </w:rPr>
          </w:pPr>
          <w:hyperlink w:anchor="_Toc145846036">
            <w:r>
              <w:rPr>
                <w:webHidden/>
                <w:rStyle w:val="IndexLink"/>
              </w:rPr>
              <w:t>Testing</w:t>
            </w:r>
            <w:r>
              <w:rPr>
                <w:webHidden/>
              </w:rPr>
              <w:fldChar w:fldCharType="begin"/>
            </w:r>
            <w:r>
              <w:rPr>
                <w:webHidden/>
              </w:rPr>
              <w:instrText xml:space="preserve">PAGEREF _Toc145846036 \h</w:instrText>
            </w:r>
            <w:r>
              <w:rPr>
                <w:webHidden/>
              </w:rPr>
              <w:fldChar w:fldCharType="separate"/>
            </w:r>
            <w:r>
              <w:rPr>
                <w:rStyle w:val="IndexLink"/>
                <w:vanish w:val="false"/>
              </w:rPr>
              <w:tab/>
              <w:t>8</w:t>
            </w:r>
            <w:r>
              <w:rPr>
                <w:webHidden/>
              </w:rPr>
              <w:fldChar w:fldCharType="end"/>
            </w:r>
          </w:hyperlink>
        </w:p>
        <w:p>
          <w:pPr>
            <w:pStyle w:val="Normal"/>
            <w:rPr/>
          </w:pPr>
          <w:r>
            <w:rPr/>
          </w:r>
          <w:r>
            <w:rPr/>
            <w:fldChar w:fldCharType="end"/>
          </w:r>
        </w:p>
        <w:p>
          <w:pPr>
            <w:sectPr>
              <w:headerReference w:type="default" r:id="rId2"/>
              <w:footerReference w:type="default" r:id="rId3"/>
              <w:type w:val="nextPage"/>
              <w:pgSz w:w="11906" w:h="16838"/>
              <w:pgMar w:left="1440" w:right="1440" w:gutter="0" w:header="0" w:top="1440" w:footer="0" w:bottom="1440"/>
              <w:pgNumType w:start="0" w:fmt="lowerRoman"/>
              <w:formProt w:val="false"/>
              <w:titlePg/>
              <w:textDirection w:val="lrTb"/>
              <w:docGrid w:type="default" w:linePitch="360" w:charSpace="8192"/>
            </w:sectPr>
          </w:pPr>
        </w:p>
      </w:sdtContent>
    </w:sdt>
    <w:p>
      <w:pPr>
        <w:pStyle w:val="Heading1"/>
        <w:rPr/>
      </w:pPr>
      <w:bookmarkStart w:id="0" w:name="_Toc145846022"/>
      <w:r>
        <w:rPr/>
        <w:t>Question 1: Process Switching</w:t>
      </w:r>
      <w:bookmarkEnd w:id="0"/>
    </w:p>
    <w:p>
      <w:pPr>
        <w:pStyle w:val="Heading2"/>
        <w:numPr>
          <w:ilvl w:val="1"/>
          <w:numId w:val="1"/>
        </w:numPr>
        <w:rPr/>
      </w:pPr>
      <w:bookmarkStart w:id="1" w:name="_Toc145846023"/>
      <w:r>
        <w:rPr/>
        <w:t>1. Following a Clock Interrupt:</w:t>
      </w:r>
      <w:bookmarkEnd w:id="1"/>
    </w:p>
    <w:p>
      <w:pPr>
        <w:pStyle w:val="ListParagraph"/>
        <w:numPr>
          <w:ilvl w:val="0"/>
          <w:numId w:val="2"/>
        </w:numPr>
        <w:spacing w:lineRule="auto" w:line="240"/>
        <w:rPr>
          <w:sz w:val="16"/>
          <w:szCs w:val="16"/>
          <w:lang w:eastAsia="en-AU"/>
        </w:rPr>
      </w:pPr>
      <w:r>
        <w:rPr>
          <w:sz w:val="16"/>
          <w:szCs w:val="16"/>
        </w:rPr>
        <w:t>CPU Hardware:</w:t>
      </w:r>
      <w:r>
        <w:rPr>
          <w:sz w:val="16"/>
          <w:szCs w:val="16"/>
          <w:lang w:eastAsia="en-AU"/>
        </w:rPr>
        <w:t xml:space="preserve"> When a clock interrupt occurs, the CPU hardware performs the following actions:</w:t>
      </w:r>
    </w:p>
    <w:p>
      <w:pPr>
        <w:pStyle w:val="ListParagraph"/>
        <w:numPr>
          <w:ilvl w:val="1"/>
          <w:numId w:val="2"/>
        </w:numPr>
        <w:spacing w:lineRule="auto" w:line="240"/>
        <w:rPr>
          <w:sz w:val="16"/>
          <w:szCs w:val="16"/>
          <w:lang w:eastAsia="en-AU"/>
        </w:rPr>
      </w:pPr>
      <w:r>
        <w:rPr>
          <w:sz w:val="16"/>
          <w:szCs w:val="16"/>
          <w:lang w:eastAsia="en-AU"/>
        </w:rPr>
        <w:t>Saves the current state of the running process (Process A) by saving its registers, program counter, and other relevant information into its Process Control Block (PCB).</w:t>
      </w:r>
    </w:p>
    <w:p>
      <w:pPr>
        <w:pStyle w:val="ListParagraph"/>
        <w:numPr>
          <w:ilvl w:val="1"/>
          <w:numId w:val="2"/>
        </w:numPr>
        <w:spacing w:lineRule="auto" w:line="240"/>
        <w:rPr>
          <w:sz w:val="16"/>
          <w:szCs w:val="16"/>
          <w:lang w:eastAsia="en-AU"/>
        </w:rPr>
      </w:pPr>
      <w:r>
        <w:rPr>
          <w:sz w:val="16"/>
          <w:szCs w:val="16"/>
          <w:lang w:eastAsia="en-AU"/>
        </w:rPr>
        <w:t>Switches the CPU execution mode to kernel mode, which allows it to execute privileged instructions.</w:t>
      </w:r>
    </w:p>
    <w:p>
      <w:pPr>
        <w:pStyle w:val="ListParagraph"/>
        <w:numPr>
          <w:ilvl w:val="1"/>
          <w:numId w:val="2"/>
        </w:numPr>
        <w:spacing w:lineRule="auto" w:line="240"/>
        <w:rPr>
          <w:sz w:val="16"/>
          <w:szCs w:val="16"/>
          <w:lang w:eastAsia="en-AU"/>
        </w:rPr>
      </w:pPr>
      <w:r>
        <w:rPr>
          <w:sz w:val="16"/>
          <w:szCs w:val="16"/>
          <w:lang w:eastAsia="en-AU"/>
        </w:rPr>
        <w:t>Jumps to a predefined interrupt handler routine in the operating system kernel.</w:t>
      </w:r>
    </w:p>
    <w:p>
      <w:pPr>
        <w:pStyle w:val="ListParagraph"/>
        <w:numPr>
          <w:ilvl w:val="0"/>
          <w:numId w:val="2"/>
        </w:numPr>
        <w:spacing w:lineRule="auto" w:line="240"/>
        <w:rPr>
          <w:sz w:val="16"/>
          <w:szCs w:val="16"/>
          <w:lang w:eastAsia="en-AU"/>
        </w:rPr>
      </w:pPr>
      <w:r>
        <w:rPr>
          <w:sz w:val="16"/>
          <w:szCs w:val="16"/>
        </w:rPr>
        <w:t>Operating System Kernel:</w:t>
      </w:r>
      <w:r>
        <w:rPr>
          <w:sz w:val="16"/>
          <w:szCs w:val="16"/>
          <w:lang w:eastAsia="en-AU"/>
        </w:rPr>
        <w:t xml:space="preserve"> Upon receiving the clock interrupt, the kernel performs several tasks:</w:t>
      </w:r>
    </w:p>
    <w:p>
      <w:pPr>
        <w:pStyle w:val="ListParagraph"/>
        <w:numPr>
          <w:ilvl w:val="1"/>
          <w:numId w:val="2"/>
        </w:numPr>
        <w:spacing w:lineRule="auto" w:line="240"/>
        <w:rPr>
          <w:sz w:val="16"/>
          <w:szCs w:val="16"/>
          <w:lang w:eastAsia="en-AU"/>
        </w:rPr>
      </w:pPr>
      <w:r>
        <w:rPr>
          <w:sz w:val="16"/>
          <w:szCs w:val="16"/>
          <w:lang w:eastAsia="en-AU"/>
        </w:rPr>
        <w:t xml:space="preserve">Determines whether it's time to perform a context switch: </w:t>
      </w:r>
    </w:p>
    <w:p>
      <w:pPr>
        <w:pStyle w:val="ListParagraph"/>
        <w:numPr>
          <w:ilvl w:val="2"/>
          <w:numId w:val="2"/>
        </w:numPr>
        <w:spacing w:lineRule="auto" w:line="240"/>
        <w:rPr>
          <w:sz w:val="16"/>
          <w:szCs w:val="16"/>
          <w:lang w:eastAsia="en-AU"/>
        </w:rPr>
      </w:pPr>
      <w:r>
        <w:rPr>
          <w:sz w:val="16"/>
          <w:szCs w:val="16"/>
          <w:lang w:eastAsia="en-AU"/>
        </w:rPr>
        <w:t>If Process A has run for its time slice, it chooses the next process to run based on a scheduling algorithm and updates the Process Control Block (PCB).</w:t>
      </w:r>
    </w:p>
    <w:p>
      <w:pPr>
        <w:pStyle w:val="ListParagraph"/>
        <w:numPr>
          <w:ilvl w:val="2"/>
          <w:numId w:val="2"/>
        </w:numPr>
        <w:spacing w:lineRule="auto" w:line="240"/>
        <w:rPr>
          <w:sz w:val="16"/>
          <w:szCs w:val="16"/>
          <w:lang w:eastAsia="en-AU"/>
        </w:rPr>
      </w:pPr>
      <w:r>
        <w:rPr>
          <w:sz w:val="16"/>
          <w:szCs w:val="16"/>
          <w:lang w:eastAsia="en-AU"/>
        </w:rPr>
        <w:t>If Process A still has time remaining in its time slice, the kernel updates its timer and returns control to Process A.</w:t>
      </w:r>
    </w:p>
    <w:p>
      <w:pPr>
        <w:pStyle w:val="ListParagraph"/>
        <w:numPr>
          <w:ilvl w:val="1"/>
          <w:numId w:val="2"/>
        </w:numPr>
        <w:spacing w:lineRule="auto" w:line="240"/>
        <w:rPr>
          <w:sz w:val="16"/>
          <w:szCs w:val="16"/>
          <w:lang w:eastAsia="en-AU"/>
        </w:rPr>
      </w:pPr>
      <w:r>
        <w:rPr>
          <w:sz w:val="16"/>
          <w:szCs w:val="16"/>
          <w:lang w:eastAsia="en-AU"/>
        </w:rPr>
        <w:t>If a context switch is required, the kernel updates the CPU's memory management unit to load the memory space of the selected process.</w:t>
      </w:r>
    </w:p>
    <w:p>
      <w:pPr>
        <w:pStyle w:val="ListParagraph"/>
        <w:numPr>
          <w:ilvl w:val="1"/>
          <w:numId w:val="2"/>
        </w:numPr>
        <w:spacing w:lineRule="auto" w:line="240"/>
        <w:rPr>
          <w:sz w:val="16"/>
          <w:szCs w:val="16"/>
          <w:lang w:eastAsia="en-AU"/>
        </w:rPr>
      </w:pPr>
      <w:r>
        <w:rPr>
          <w:sz w:val="16"/>
          <w:szCs w:val="16"/>
          <w:lang w:eastAsia="en-AU"/>
        </w:rPr>
        <w:t>Restores the saved state of the chosen process (Process B or C) from its Process Control Block (PCB).</w:t>
      </w:r>
    </w:p>
    <w:p>
      <w:pPr>
        <w:pStyle w:val="ListParagraph"/>
        <w:numPr>
          <w:ilvl w:val="1"/>
          <w:numId w:val="2"/>
        </w:numPr>
        <w:spacing w:lineRule="auto" w:line="240"/>
        <w:rPr>
          <w:sz w:val="16"/>
          <w:szCs w:val="16"/>
          <w:lang w:eastAsia="en-AU"/>
        </w:rPr>
      </w:pPr>
      <w:r>
        <w:rPr>
          <w:sz w:val="16"/>
          <w:szCs w:val="16"/>
          <w:lang w:eastAsia="en-AU"/>
        </w:rPr>
        <w:t>Sets the CPU's program counter to the saved value for the selected process.</w:t>
      </w:r>
    </w:p>
    <w:p>
      <w:pPr>
        <w:pStyle w:val="ListParagraph"/>
        <w:numPr>
          <w:ilvl w:val="1"/>
          <w:numId w:val="2"/>
        </w:numPr>
        <w:spacing w:lineRule="auto" w:line="240"/>
        <w:rPr>
          <w:sz w:val="16"/>
          <w:szCs w:val="16"/>
          <w:lang w:eastAsia="en-AU"/>
        </w:rPr>
      </w:pPr>
      <w:r>
        <w:rPr>
          <w:sz w:val="16"/>
          <w:szCs w:val="16"/>
          <w:lang w:eastAsia="en-AU"/>
        </w:rPr>
        <w:t>Resets the CPU execution mode to user mode, allowing the selected process to run.</w:t>
      </w:r>
    </w:p>
    <w:p>
      <w:pPr>
        <w:pStyle w:val="Heading2"/>
        <w:numPr>
          <w:ilvl w:val="1"/>
          <w:numId w:val="1"/>
        </w:numPr>
        <w:rPr/>
      </w:pPr>
      <w:bookmarkStart w:id="2" w:name="_Toc145846024"/>
      <w:r>
        <w:rPr/>
        <w:t>2. Process A Reading a Work from Disk:</w:t>
      </w:r>
      <w:bookmarkEnd w:id="2"/>
    </w:p>
    <w:p>
      <w:pPr>
        <w:pStyle w:val="ListParagraph"/>
        <w:numPr>
          <w:ilvl w:val="0"/>
          <w:numId w:val="3"/>
        </w:numPr>
        <w:spacing w:lineRule="auto" w:line="240"/>
        <w:rPr>
          <w:sz w:val="16"/>
          <w:szCs w:val="16"/>
          <w:lang w:eastAsia="en-AU"/>
        </w:rPr>
      </w:pPr>
      <w:r>
        <w:rPr>
          <w:sz w:val="16"/>
          <w:szCs w:val="16"/>
          <w:lang w:eastAsia="en-AU"/>
        </w:rPr>
        <w:t>Process A: When Process A initiates a disk read request. it enters a blocked state and yields the CPU.</w:t>
      </w:r>
    </w:p>
    <w:p>
      <w:pPr>
        <w:pStyle w:val="ListParagraph"/>
        <w:numPr>
          <w:ilvl w:val="0"/>
          <w:numId w:val="3"/>
        </w:numPr>
        <w:spacing w:lineRule="auto" w:line="240"/>
        <w:rPr>
          <w:sz w:val="16"/>
          <w:szCs w:val="16"/>
          <w:lang w:eastAsia="en-AU"/>
        </w:rPr>
      </w:pPr>
      <w:r>
        <w:rPr>
          <w:sz w:val="16"/>
          <w:szCs w:val="16"/>
          <w:lang w:eastAsia="en-AU"/>
        </w:rPr>
        <w:t xml:space="preserve">CPU Hardware: </w:t>
      </w:r>
      <w:r>
        <w:rPr>
          <w:rFonts w:eastAsia="Times New Roman" w:cs="Arial" w:ascii="Arial" w:hAnsi="Arial"/>
          <w:kern w:val="0"/>
          <w:sz w:val="16"/>
          <w:szCs w:val="16"/>
          <w:lang w:eastAsia="en-AU"/>
          <w14:ligatures w14:val="none"/>
        </w:rPr>
        <w:t>When the CPU recognises that Process A is blocked it generates an interrupt and transfers control to the Operating System (OS) kernel.</w:t>
      </w:r>
    </w:p>
    <w:p>
      <w:pPr>
        <w:pStyle w:val="ListParagraph"/>
        <w:numPr>
          <w:ilvl w:val="0"/>
          <w:numId w:val="3"/>
        </w:numPr>
        <w:spacing w:lineRule="auto" w:line="240"/>
        <w:rPr>
          <w:sz w:val="16"/>
          <w:szCs w:val="16"/>
          <w:lang w:eastAsia="en-AU"/>
        </w:rPr>
      </w:pPr>
      <w:r>
        <w:rPr>
          <w:sz w:val="16"/>
          <w:szCs w:val="16"/>
          <w:lang w:eastAsia="en-AU"/>
        </w:rPr>
        <w:t>Operating System Kernel (After receiving the disk read request interrupt):</w:t>
      </w:r>
    </w:p>
    <w:p>
      <w:pPr>
        <w:pStyle w:val="ListParagraph"/>
        <w:numPr>
          <w:ilvl w:val="1"/>
          <w:numId w:val="3"/>
        </w:numPr>
        <w:spacing w:lineRule="auto" w:line="240"/>
        <w:rPr>
          <w:sz w:val="16"/>
          <w:szCs w:val="16"/>
          <w:lang w:eastAsia="en-AU"/>
        </w:rPr>
      </w:pPr>
      <w:r>
        <w:rPr>
          <w:sz w:val="16"/>
          <w:szCs w:val="16"/>
          <w:lang w:eastAsia="en-AU"/>
        </w:rPr>
        <w:t>Suspends Process A and places it in the blocked state, typically in a queue or a list of processes waiting for I/O operations.</w:t>
      </w:r>
    </w:p>
    <w:p>
      <w:pPr>
        <w:pStyle w:val="ListParagraph"/>
        <w:numPr>
          <w:ilvl w:val="1"/>
          <w:numId w:val="3"/>
        </w:numPr>
        <w:spacing w:lineRule="auto" w:line="240"/>
        <w:rPr>
          <w:sz w:val="16"/>
          <w:szCs w:val="16"/>
          <w:lang w:eastAsia="en-AU"/>
        </w:rPr>
      </w:pPr>
      <w:r>
        <w:rPr>
          <w:sz w:val="16"/>
          <w:szCs w:val="16"/>
          <w:lang w:eastAsia="en-AU"/>
        </w:rPr>
        <w:t>Initiates the disk read operation, which may involve scheduling the operation, configuring the hardware controller, and issuing the appropriate commands to the disk subsystem.</w:t>
      </w:r>
    </w:p>
    <w:p>
      <w:pPr>
        <w:pStyle w:val="ListParagraph"/>
        <w:numPr>
          <w:ilvl w:val="1"/>
          <w:numId w:val="3"/>
        </w:numPr>
        <w:spacing w:lineRule="auto" w:line="240"/>
        <w:rPr>
          <w:sz w:val="16"/>
          <w:szCs w:val="16"/>
          <w:lang w:eastAsia="en-AU"/>
        </w:rPr>
      </w:pPr>
      <w:r>
        <w:rPr>
          <w:sz w:val="16"/>
          <w:szCs w:val="16"/>
          <w:lang w:eastAsia="en-AU"/>
        </w:rPr>
        <w:t>The kernel then allows another process, such as Process B or C, to run while Process A is waiting for the disk operation to complete.</w:t>
      </w:r>
    </w:p>
    <w:p>
      <w:pPr>
        <w:pStyle w:val="Heading2"/>
        <w:numPr>
          <w:ilvl w:val="1"/>
          <w:numId w:val="1"/>
        </w:numPr>
        <w:rPr/>
      </w:pPr>
      <w:bookmarkStart w:id="3" w:name="_Toc145846025"/>
      <w:r>
        <w:rPr/>
        <w:t>3. CPU and Kernal Response to Completed Read Disk Operation:</w:t>
      </w:r>
      <w:bookmarkEnd w:id="3"/>
    </w:p>
    <w:p>
      <w:pPr>
        <w:pStyle w:val="ListParagraph"/>
        <w:numPr>
          <w:ilvl w:val="0"/>
          <w:numId w:val="4"/>
        </w:numPr>
        <w:spacing w:lineRule="auto" w:line="240"/>
        <w:rPr>
          <w:sz w:val="16"/>
          <w:szCs w:val="16"/>
          <w:lang w:eastAsia="en-AU"/>
        </w:rPr>
      </w:pPr>
      <w:r>
        <w:rPr>
          <w:sz w:val="16"/>
          <w:szCs w:val="16"/>
          <w:lang w:eastAsia="en-AU"/>
        </w:rPr>
        <w:t>The disk hardware performs the requested read operation and signals that it is complete to the Operating System (OS).</w:t>
      </w:r>
    </w:p>
    <w:p>
      <w:pPr>
        <w:pStyle w:val="ListParagraph"/>
        <w:numPr>
          <w:ilvl w:val="0"/>
          <w:numId w:val="4"/>
        </w:numPr>
        <w:spacing w:lineRule="auto" w:line="240"/>
        <w:rPr>
          <w:sz w:val="16"/>
          <w:szCs w:val="16"/>
          <w:lang w:eastAsia="en-AU"/>
        </w:rPr>
      </w:pPr>
      <w:r>
        <w:rPr>
          <w:sz w:val="16"/>
          <w:szCs w:val="16"/>
          <w:lang w:eastAsia="en-AU"/>
        </w:rPr>
        <w:t>Operating System Kernel (After receiving the completion signal):</w:t>
      </w:r>
    </w:p>
    <w:p>
      <w:pPr>
        <w:pStyle w:val="ListParagraph"/>
        <w:numPr>
          <w:ilvl w:val="1"/>
          <w:numId w:val="4"/>
        </w:numPr>
        <w:spacing w:lineRule="auto" w:line="240"/>
        <w:rPr>
          <w:sz w:val="16"/>
          <w:szCs w:val="16"/>
          <w:lang w:eastAsia="en-AU"/>
        </w:rPr>
      </w:pPr>
      <w:r>
        <w:rPr>
          <w:sz w:val="16"/>
          <w:szCs w:val="16"/>
          <w:lang w:eastAsia="en-AU"/>
        </w:rPr>
        <w:t>Updates the status of Process C from a blocked state to a ready state, indicating that it is now ready to run.</w:t>
      </w:r>
    </w:p>
    <w:p>
      <w:pPr>
        <w:pStyle w:val="ListParagraph"/>
        <w:numPr>
          <w:ilvl w:val="2"/>
          <w:numId w:val="4"/>
        </w:numPr>
        <w:spacing w:lineRule="auto" w:line="240"/>
        <w:rPr>
          <w:sz w:val="16"/>
          <w:szCs w:val="16"/>
          <w:lang w:eastAsia="en-AU"/>
        </w:rPr>
      </w:pPr>
      <w:r>
        <w:rPr>
          <w:sz w:val="16"/>
          <w:szCs w:val="16"/>
          <w:lang w:eastAsia="en-AU"/>
        </w:rPr>
        <w:t>If Process C has the highest priority or is the next process to run according to the scheduling algorithm, the kernel may choose to schedule it immediately.</w:t>
      </w:r>
    </w:p>
    <w:p>
      <w:pPr>
        <w:pStyle w:val="ListParagraph"/>
        <w:numPr>
          <w:ilvl w:val="2"/>
          <w:numId w:val="4"/>
        </w:numPr>
        <w:spacing w:lineRule="auto" w:line="240"/>
        <w:rPr>
          <w:sz w:val="16"/>
          <w:szCs w:val="16"/>
          <w:lang w:eastAsia="en-AU"/>
        </w:rPr>
      </w:pPr>
      <w:r>
        <w:rPr>
          <w:sz w:val="16"/>
          <w:szCs w:val="16"/>
          <w:lang w:eastAsia="en-AU"/>
        </w:rPr>
        <w:t>If Process C is not immediately scheduled, the kernel may continue running the currently running process or select another process for execution based on its scheduling policy.</w:t>
      </w:r>
    </w:p>
    <w:p>
      <w:pPr>
        <w:pStyle w:val="ListParagraph"/>
        <w:numPr>
          <w:ilvl w:val="1"/>
          <w:numId w:val="4"/>
        </w:numPr>
        <w:spacing w:lineRule="auto" w:line="240"/>
        <w:rPr>
          <w:sz w:val="16"/>
          <w:szCs w:val="16"/>
          <w:lang w:eastAsia="en-AU"/>
        </w:rPr>
      </w:pPr>
      <w:r>
        <w:rPr>
          <w:sz w:val="16"/>
          <w:szCs w:val="16"/>
          <w:lang w:eastAsia="en-AU"/>
        </w:rPr>
        <w:t>The Operating System (OS) kernel handles the context switch if necessary and updates the CPU hardware to run the selected process.</w:t>
      </w:r>
    </w:p>
    <w:p>
      <w:pPr>
        <w:pStyle w:val="Normal"/>
        <w:spacing w:lineRule="auto" w:line="240"/>
        <w:rPr>
          <w:sz w:val="16"/>
          <w:szCs w:val="16"/>
          <w:lang w:eastAsia="en-AU"/>
        </w:rPr>
      </w:pPr>
      <w:r>
        <w:rPr>
          <w:sz w:val="16"/>
          <w:szCs w:val="16"/>
          <w:lang w:eastAsia="en-AU"/>
        </w:rPr>
        <w:t>Pre-emptive multitasking involves coordination between the CPU hardware and the operating system kernel. The hardware generates interrupts (such as clock interrupts or I/O interrupts) to trigger kernel intervention, and the kernel manages the scheduling of processes, context switches, and I/O operations to provide efficient and managed execution of multiple processes. This allows the CPU to appear to be concurrently executing multiple processes on a single CPU core.</w:t>
      </w:r>
    </w:p>
    <w:p>
      <w:pPr>
        <w:pStyle w:val="Normal"/>
        <w:spacing w:lineRule="auto" w:line="240" w:before="0" w:after="0"/>
        <w:rPr>
          <w:rFonts w:ascii="Arial" w:hAnsi="Arial" w:eastAsia="Times New Roman" w:cs="Arial"/>
          <w:kern w:val="0"/>
          <w:sz w:val="16"/>
          <w:szCs w:val="16"/>
          <w:lang w:eastAsia="en-AU"/>
          <w14:ligatures w14:val="none"/>
        </w:rPr>
      </w:pPr>
      <w:r>
        <w:rPr>
          <w:rFonts w:eastAsia="Times New Roman" w:cs="Arial" w:ascii="Arial" w:hAnsi="Arial"/>
          <w:kern w:val="0"/>
          <w:sz w:val="16"/>
          <w:szCs w:val="16"/>
          <w:lang w:eastAsia="en-AU"/>
          <w14:ligatures w14:val="none"/>
        </w:rPr>
      </w:r>
      <w:r>
        <w:br w:type="page"/>
      </w:r>
    </w:p>
    <w:p>
      <w:pPr>
        <w:sectPr>
          <w:headerReference w:type="default" r:id="rId4"/>
          <w:footerReference w:type="default" r:id="rId5"/>
          <w:type w:val="nextPage"/>
          <w:pgSz w:w="11906" w:h="16838"/>
          <w:pgMar w:left="1440" w:right="1440" w:gutter="0" w:header="0" w:top="1440" w:footer="0" w:bottom="1440"/>
          <w:pgNumType w:start="1" w:fmt="decimal"/>
          <w:formProt w:val="false"/>
          <w:textDirection w:val="lrTb"/>
          <w:docGrid w:type="default" w:linePitch="360" w:charSpace="8192"/>
        </w:sectPr>
        <w:pStyle w:val="Normal"/>
        <w:pBdr>
          <w:bottom w:val="single" w:sz="6" w:space="1" w:color="000000"/>
        </w:pBdr>
        <w:spacing w:lineRule="auto" w:line="240" w:before="0" w:after="0"/>
        <w:jc w:val="center"/>
        <w:rPr>
          <w:rFonts w:ascii="Arial" w:hAnsi="Arial" w:eastAsia="Times New Roman" w:cs="Arial"/>
          <w:vanish/>
          <w:kern w:val="0"/>
          <w:sz w:val="16"/>
          <w:szCs w:val="16"/>
          <w:lang w:eastAsia="en-AU"/>
          <w14:ligatures w14:val="none"/>
        </w:rPr>
      </w:pPr>
      <w:r>
        <w:rPr>
          <w:rFonts w:eastAsia="Times New Roman" w:cs="Arial" w:ascii="Arial" w:hAnsi="Arial"/>
          <w:vanish/>
          <w:kern w:val="0"/>
          <w:sz w:val="16"/>
          <w:szCs w:val="16"/>
          <w:lang w:eastAsia="en-AU"/>
          <w14:ligatures w14:val="none"/>
        </w:rPr>
        <w:t>Top of Form</w:t>
      </w:r>
    </w:p>
    <w:p>
      <w:pPr>
        <w:pStyle w:val="Heading1"/>
        <w:rPr/>
      </w:pPr>
      <w:bookmarkStart w:id="4" w:name="_Toc145846026"/>
      <w:r>
        <w:rPr/>
        <w:t>Question 2: The Memory Layout of a Process</w:t>
      </w:r>
      <w:bookmarkEnd w:id="4"/>
    </w:p>
    <w:p>
      <w:pPr>
        <w:pStyle w:val="Heading2"/>
        <w:numPr>
          <w:ilvl w:val="1"/>
          <w:numId w:val="1"/>
        </w:numPr>
        <w:rPr/>
      </w:pPr>
      <w:bookmarkStart w:id="5" w:name="_Toc145846027"/>
      <w:r>
        <w:rPr>
          <w:i/>
          <w:iCs/>
        </w:rPr>
        <w:t>memory.c</w:t>
      </w:r>
      <w:r>
        <w:rPr/>
        <w:t xml:space="preserve"> Code</w:t>
      </w:r>
      <w:bookmarkEnd w:id="5"/>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name:          memory.c</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 aims:          to see how the compiler allocates memory to each region of</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 xml:space="preserve">*                the process (user-visible part), including text region (program instructions), </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                data region, heap, stack, command line arguments, and process environment region</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 author:        HX</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 updated:       2023.08.31</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#include &lt;stdlib.h&gt;</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#include &lt;stdio.h&gt;</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#include &lt;math.h&gt;</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#include &lt;string.h&gt;</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#include &lt;unistd.h&gt;</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#include &lt;sys/resource.h&gt;</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extern char **environ;</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int gx = 10;                  // initialized global</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int gy;                        // uninitialized global</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char gname1[] = "Hi, there!";</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char *gname2 = "Computer Science";</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const int gc = 100;</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int gz;</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void printAddress(char *description, void *addr)</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unsigned long a = (unsigned long)addr;</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unsigned long b = a &amp; 0x3ff;</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unsigned long kib = a &gt;&gt; 10;</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kib = kib &amp; 0x3ff;</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unsigned long mib = a &gt;&gt; 20;</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mib = mib &amp; 0x3ff;</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unsigned long gib = a &gt;&gt; 30;</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gib = gib &amp; 0x3ff;</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unsigned long tib = a &gt;&gt; 40;</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tib = tib &amp; 0x3ff;</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printf("%70s: %16p (%luTiB, %luGiB, %luMiB, %luKiB, %luB)\n", description, addr, tib, gib, mib, kib, b);</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return;</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int f1(int x1, int x2, float x3, double x4, char x5, int x6)</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int f1_l1;</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float f1_l2;</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char f1_l3;</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char f1_l3b;</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double f1_l4;</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int f1_l5;</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int f1_l6;</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printf("\n==== formal parameters in function f1 ====\n");</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 xml:space="preserve">// TO DO: </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 print the addresses of all formal parameters of function f1</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printAddress("x1", &amp;x1);</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printAddress("x2", &amp;x2);</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printAddress("x3", &amp;x3);</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printAddress("x4", &amp;x4);</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printAddress("x5", &amp;x5);</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printAddress("x6", &amp;x6);</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printf("\n==== local variables in function f1 ====\n");</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 TO DO:</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 print the addresses of all local variables of function f1</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printAddress("f1_l1", &amp;f1_l1);</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printAddress("f1_l2", &amp;f1_l2);</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printAddress("f1_l3", &amp;f1_l3);</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printAddress("f1_l3b", &amp;f1_l3b);</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printAddress("f1_l4", &amp;f1_l4);</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printAddress("f1_l5", &amp;f1_l5);</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printAddress("f1_l6", &amp;f1_l6);</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return 0;</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void f2()</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#define BUFSIZE 1024*1024</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char buf[BUFSIZE];</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char *p;</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p = malloc(BUFSIZE);</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if (p == NULL)</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perror("malloc memory");</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exit(1);</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printf("\n==== local variables in function f2 ====\n");</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 xml:space="preserve">// TO DO: </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 print the addresses of local variables buf and p of function f2</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printAddress("buf", &amp;buf);</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printAddress("p", &amp;p);</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printf("\n==== heap ====\n");</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 xml:space="preserve">// TO DO: </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 print the addresses of heap allocated memory pointed to by p in function f2</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printAddress("Heap memory (p)", p);</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printf("\n==== call function f1 in function f2  ====\n");</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f1(10, 20, 10.2, 20.3, 'a', 100);</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return;</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int main(int argc, char *argv[], char *env[])</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printf("==== program text ====\n");</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printAddress("start address of function printAddress", printAddress);</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 xml:space="preserve">// TO DO: </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 print the addresses of function f1, f2, and main</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printAddress("main", main);</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printAddress("f1", f1);</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printAddress("f2", f2);</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printf("\n==== constants and initialized globals ====\n");</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 xml:space="preserve">// TO DO: </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 print the addresses of constant gc and string literal "Computer Science"</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 xml:space="preserve">// print the addresses of initialized global variables gx, gname1, gname2 </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printAddress("gc", &amp;gc);</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printAddress("gname2", &amp;gname2);</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printAddress("gx", &amp;gx);</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printAddress("gname1", gname1);</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printf("\n==== uninitialized globals ====\n");</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 print the addresses of uninitialized global variables gy, gz</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printAddress("gy", &amp;gy);</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printAddress("gz", &amp;gz);</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printf("\n==== formal parameters in function main ====\n");</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 TO DO:</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 print the addresses of formal parameters argv, argv, and env</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printAddress("argc", &amp;argc);</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printAddress("argv", argv);</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printAddress("env", env);</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printf("\n==== heap ====\n");</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char *p1 = malloc(200);</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char *p2 = malloc(10000);</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printf("\n==== local variables in main ====\n");</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 TO DO:</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 print the addresses of local variables p1, p2</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printAddress("p1", p1);</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printAddress("p2", p2);</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printf("\n==== heap ====\n");</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 TO DO:</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 print the addresses of heap-allocated memory pointed to by p1 and p2</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printAddress("Heap memory (p1)", p1);</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printAddress("Heap memory (p2)", p2);</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printf("\n==== call function f2 from the main function ====\n");</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f2();</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printf("\n==== arrays of pointers to cmd line arguments and env variables ====\n");</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 TO DO:</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 print the addresses of arrays of pointers pointing to cmd line arguments and env variables</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printAddress("argv", argv);</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printAddress("env", env);</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printf("\n==== command line arguments ====\n");</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 TO DO:</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 print start and end addresses of cmd line arguments</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printAddress("argv[0]", argv[0]);</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printAddress("argv[argc-1]", argv[argc - 1]);</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printf("\n==== environment ====\n");</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 TO DO:</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 print start and end addresses of environment variables</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printAddress("env[0]", env[0]);</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printAddress("env[1]", env[1]);</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exit(0);</w:t>
      </w:r>
    </w:p>
    <w:p>
      <w:pPr>
        <w:pStyle w:val="TextBody"/>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w:t>
      </w:r>
    </w:p>
    <w:p>
      <w:pPr>
        <w:pStyle w:val="TextBody"/>
        <w:spacing w:before="0" w:after="0"/>
        <w:rPr>
          <w:rFonts w:ascii="FreeMono" w:hAnsi="FreeMono"/>
          <w:sz w:val="12"/>
          <w:szCs w:val="12"/>
        </w:rPr>
      </w:pPr>
      <w:r>
        <w:rPr>
          <w:rFonts w:ascii="FreeMono" w:hAnsi="FreeMono"/>
          <w:sz w:val="12"/>
          <w:szCs w:val="12"/>
        </w:rPr>
      </w:r>
    </w:p>
    <w:p>
      <w:pPr>
        <w:pStyle w:val="Normal"/>
        <w:spacing w:lineRule="auto" w:line="240" w:before="0" w:after="0"/>
        <w:rPr>
          <w:rFonts w:ascii="Liberation Sans" w:hAnsi="Liberation Sans" w:eastAsia="Noto Sans CJK SC" w:cs="Lohit Devanagari"/>
          <w:b/>
          <w:b/>
          <w:bCs/>
          <w:sz w:val="32"/>
          <w:szCs w:val="32"/>
        </w:rPr>
      </w:pPr>
      <w:r>
        <w:rPr>
          <w:rFonts w:eastAsia="Noto Sans CJK SC" w:cs="Lohit Devanagari" w:ascii="Liberation Sans" w:hAnsi="Liberation Sans"/>
          <w:b/>
          <w:bCs/>
          <w:sz w:val="32"/>
          <w:szCs w:val="32"/>
        </w:rPr>
      </w:r>
      <w:r>
        <w:br w:type="page"/>
      </w:r>
    </w:p>
    <w:p>
      <w:pPr>
        <w:pStyle w:val="Heading2"/>
        <w:numPr>
          <w:ilvl w:val="1"/>
          <w:numId w:val="1"/>
        </w:numPr>
        <w:rPr/>
      </w:pPr>
      <w:bookmarkStart w:id="6" w:name="_Toc145846028"/>
      <w:r>
        <w:rPr/>
        <w:t>Memory Map Table</w:t>
      </w:r>
      <w:bookmarkEnd w:id="6"/>
    </w:p>
    <w:p>
      <w:pPr>
        <w:pStyle w:val="TextBody"/>
        <w:rPr>
          <w:i/>
          <w:i/>
          <w:iCs/>
        </w:rPr>
      </w:pPr>
      <w:r>
        <w:rPr>
          <w:i/>
          <w:iCs/>
        </w:rPr>
        <w:t>See also file Memory_Map.ods.</w:t>
      </w:r>
    </w:p>
    <w:tbl>
      <w:tblPr>
        <w:tblW w:w="921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1547"/>
        <w:gridCol w:w="1547"/>
        <w:gridCol w:w="2110"/>
        <w:gridCol w:w="1432"/>
        <w:gridCol w:w="537"/>
        <w:gridCol w:w="567"/>
        <w:gridCol w:w="506"/>
        <w:gridCol w:w="488"/>
        <w:gridCol w:w="479"/>
      </w:tblGrid>
      <w:tr>
        <w:trPr>
          <w:trHeight w:val="181" w:hRule="atLeast"/>
        </w:trPr>
        <w:tc>
          <w:tcPr>
            <w:tcW w:w="1547" w:type="dxa"/>
            <w:tcBorders>
              <w:top w:val="single" w:sz="4" w:space="0" w:color="000000"/>
              <w:left w:val="single" w:sz="4" w:space="0" w:color="000000"/>
              <w:bottom w:val="single" w:sz="4" w:space="0" w:color="000000"/>
              <w:right w:val="single" w:sz="4" w:space="0" w:color="000000"/>
            </w:tcBorders>
            <w:shd w:color="000000" w:fill="000000" w:val="clear"/>
            <w:vAlign w:val="bottom"/>
          </w:tcPr>
          <w:p>
            <w:pPr>
              <w:pStyle w:val="Normal"/>
              <w:widowControl w:val="false"/>
              <w:suppressAutoHyphens w:val="false"/>
              <w:spacing w:lineRule="auto" w:line="240" w:before="0" w:after="0"/>
              <w:jc w:val="center"/>
              <w:rPr>
                <w:rFonts w:ascii="Liberation Sans" w:hAnsi="Liberation Sans" w:eastAsia="Times New Roman" w:cs="Times New Roman"/>
                <w:b/>
                <w:b/>
                <w:bCs/>
                <w:color w:val="FFFFFF"/>
                <w:kern w:val="0"/>
                <w:sz w:val="16"/>
                <w:szCs w:val="16"/>
                <w:lang w:eastAsia="en-AU"/>
                <w14:ligatures w14:val="none"/>
              </w:rPr>
            </w:pPr>
            <w:r>
              <w:rPr>
                <w:rFonts w:eastAsia="Times New Roman" w:cs="Times New Roman" w:ascii="Liberation Sans" w:hAnsi="Liberation Sans"/>
                <w:b/>
                <w:bCs/>
                <w:color w:val="FFFFFF"/>
                <w:kern w:val="0"/>
                <w:sz w:val="16"/>
                <w:szCs w:val="16"/>
                <w:lang w:eastAsia="en-AU"/>
                <w14:ligatures w14:val="none"/>
              </w:rPr>
              <w:t>Entity Name</w:t>
            </w:r>
          </w:p>
        </w:tc>
        <w:tc>
          <w:tcPr>
            <w:tcW w:w="1547" w:type="dxa"/>
            <w:tcBorders>
              <w:top w:val="single" w:sz="4" w:space="0" w:color="000000"/>
              <w:left w:val="single" w:sz="4" w:space="0" w:color="000000"/>
              <w:bottom w:val="single" w:sz="4" w:space="0" w:color="000000"/>
              <w:right w:val="single" w:sz="4" w:space="0" w:color="000000"/>
            </w:tcBorders>
            <w:shd w:color="000000" w:fill="000000" w:val="clear"/>
            <w:vAlign w:val="bottom"/>
          </w:tcPr>
          <w:p>
            <w:pPr>
              <w:pStyle w:val="Normal"/>
              <w:widowControl w:val="false"/>
              <w:suppressAutoHyphens w:val="false"/>
              <w:spacing w:lineRule="auto" w:line="240" w:before="0" w:after="0"/>
              <w:jc w:val="center"/>
              <w:rPr>
                <w:rFonts w:ascii="Liberation Sans" w:hAnsi="Liberation Sans" w:eastAsia="Times New Roman" w:cs="Times New Roman"/>
                <w:b/>
                <w:b/>
                <w:bCs/>
                <w:color w:val="FFFFFF"/>
                <w:kern w:val="0"/>
                <w:sz w:val="16"/>
                <w:szCs w:val="16"/>
                <w:lang w:eastAsia="en-AU"/>
                <w14:ligatures w14:val="none"/>
              </w:rPr>
            </w:pPr>
            <w:r>
              <w:rPr>
                <w:rFonts w:eastAsia="Times New Roman" w:cs="Times New Roman" w:ascii="Liberation Sans" w:hAnsi="Liberation Sans"/>
                <w:b/>
                <w:bCs/>
                <w:color w:val="FFFFFF"/>
                <w:kern w:val="0"/>
                <w:sz w:val="16"/>
                <w:szCs w:val="16"/>
                <w:lang w:eastAsia="en-AU"/>
                <w14:ligatures w14:val="none"/>
              </w:rPr>
              <w:t>Item Nature</w:t>
            </w:r>
          </w:p>
        </w:tc>
        <w:tc>
          <w:tcPr>
            <w:tcW w:w="2110" w:type="dxa"/>
            <w:tcBorders>
              <w:top w:val="single" w:sz="4" w:space="0" w:color="000000"/>
              <w:left w:val="single" w:sz="4" w:space="0" w:color="000000"/>
              <w:bottom w:val="single" w:sz="4" w:space="0" w:color="000000"/>
              <w:right w:val="single" w:sz="4" w:space="0" w:color="000000"/>
            </w:tcBorders>
            <w:shd w:color="000000" w:fill="000000" w:val="clear"/>
            <w:vAlign w:val="bottom"/>
          </w:tcPr>
          <w:p>
            <w:pPr>
              <w:pStyle w:val="Normal"/>
              <w:widowControl w:val="false"/>
              <w:suppressAutoHyphens w:val="false"/>
              <w:spacing w:lineRule="auto" w:line="240" w:before="0" w:after="0"/>
              <w:jc w:val="center"/>
              <w:rPr>
                <w:rFonts w:ascii="Liberation Sans" w:hAnsi="Liberation Sans" w:eastAsia="Times New Roman" w:cs="Times New Roman"/>
                <w:b/>
                <w:b/>
                <w:bCs/>
                <w:color w:val="FFFFFF"/>
                <w:kern w:val="0"/>
                <w:sz w:val="16"/>
                <w:szCs w:val="16"/>
                <w:lang w:eastAsia="en-AU"/>
                <w14:ligatures w14:val="none"/>
              </w:rPr>
            </w:pPr>
            <w:r>
              <w:rPr>
                <w:rFonts w:eastAsia="Times New Roman" w:cs="Times New Roman" w:ascii="Liberation Sans" w:hAnsi="Liberation Sans"/>
                <w:b/>
                <w:bCs/>
                <w:color w:val="FFFFFF"/>
                <w:kern w:val="0"/>
                <w:sz w:val="16"/>
                <w:szCs w:val="16"/>
                <w:lang w:eastAsia="en-AU"/>
                <w14:ligatures w14:val="none"/>
              </w:rPr>
              <w:t>Memory Region</w:t>
            </w:r>
          </w:p>
        </w:tc>
        <w:tc>
          <w:tcPr>
            <w:tcW w:w="1432" w:type="dxa"/>
            <w:tcBorders>
              <w:top w:val="single" w:sz="4" w:space="0" w:color="000000"/>
              <w:left w:val="single" w:sz="4" w:space="0" w:color="000000"/>
              <w:bottom w:val="single" w:sz="4" w:space="0" w:color="000000"/>
              <w:right w:val="single" w:sz="4" w:space="0" w:color="000000"/>
            </w:tcBorders>
            <w:shd w:color="000000" w:fill="000000" w:val="clear"/>
            <w:vAlign w:val="bottom"/>
          </w:tcPr>
          <w:p>
            <w:pPr>
              <w:pStyle w:val="Normal"/>
              <w:widowControl w:val="false"/>
              <w:suppressAutoHyphens w:val="false"/>
              <w:spacing w:lineRule="auto" w:line="240" w:before="0" w:after="0"/>
              <w:jc w:val="center"/>
              <w:rPr>
                <w:rFonts w:ascii="Liberation Sans" w:hAnsi="Liberation Sans" w:eastAsia="Times New Roman" w:cs="Times New Roman"/>
                <w:b/>
                <w:b/>
                <w:bCs/>
                <w:color w:val="FFFFFF"/>
                <w:kern w:val="0"/>
                <w:sz w:val="16"/>
                <w:szCs w:val="16"/>
                <w:lang w:eastAsia="en-AU"/>
                <w14:ligatures w14:val="none"/>
              </w:rPr>
            </w:pPr>
            <w:r>
              <w:rPr>
                <w:rFonts w:eastAsia="Times New Roman" w:cs="Times New Roman" w:ascii="Liberation Sans" w:hAnsi="Liberation Sans"/>
                <w:b/>
                <w:bCs/>
                <w:color w:val="FFFFFF"/>
                <w:kern w:val="0"/>
                <w:sz w:val="16"/>
                <w:szCs w:val="16"/>
                <w:lang w:eastAsia="en-AU"/>
                <w14:ligatures w14:val="none"/>
              </w:rPr>
              <w:t>Start Address</w:t>
            </w:r>
          </w:p>
        </w:tc>
        <w:tc>
          <w:tcPr>
            <w:tcW w:w="537" w:type="dxa"/>
            <w:tcBorders>
              <w:top w:val="single" w:sz="4" w:space="0" w:color="000000"/>
              <w:left w:val="single" w:sz="4" w:space="0" w:color="000000"/>
              <w:bottom w:val="single" w:sz="4" w:space="0" w:color="000000"/>
              <w:right w:val="single" w:sz="4" w:space="0" w:color="000000"/>
            </w:tcBorders>
            <w:shd w:color="000000" w:fill="000000" w:val="clear"/>
            <w:vAlign w:val="bottom"/>
          </w:tcPr>
          <w:p>
            <w:pPr>
              <w:pStyle w:val="Normal"/>
              <w:widowControl w:val="false"/>
              <w:suppressAutoHyphens w:val="false"/>
              <w:spacing w:lineRule="auto" w:line="240" w:before="0" w:after="0"/>
              <w:jc w:val="center"/>
              <w:rPr>
                <w:rFonts w:ascii="Liberation Sans" w:hAnsi="Liberation Sans" w:eastAsia="Times New Roman" w:cs="Times New Roman"/>
                <w:b/>
                <w:b/>
                <w:bCs/>
                <w:color w:val="FFFFFF" w:themeColor="background1"/>
                <w:kern w:val="0"/>
                <w:sz w:val="16"/>
                <w:szCs w:val="16"/>
                <w:lang w:eastAsia="en-AU"/>
                <w14:ligatures w14:val="none"/>
              </w:rPr>
            </w:pPr>
            <w:r>
              <w:rPr>
                <w:rFonts w:eastAsia="Times New Roman" w:cs="Times New Roman" w:ascii="Liberation Sans" w:hAnsi="Liberation Sans"/>
                <w:b/>
                <w:bCs/>
                <w:color w:val="FFFFFF" w:themeColor="background1"/>
                <w:kern w:val="0"/>
                <w:sz w:val="16"/>
                <w:szCs w:val="16"/>
                <w:lang w:eastAsia="en-AU"/>
                <w14:ligatures w14:val="none"/>
              </w:rPr>
              <w:t>TiB</w:t>
            </w:r>
          </w:p>
        </w:tc>
        <w:tc>
          <w:tcPr>
            <w:tcW w:w="567" w:type="dxa"/>
            <w:tcBorders>
              <w:top w:val="single" w:sz="4" w:space="0" w:color="000000"/>
              <w:left w:val="single" w:sz="4" w:space="0" w:color="000000"/>
              <w:bottom w:val="single" w:sz="4" w:space="0" w:color="000000"/>
              <w:right w:val="single" w:sz="4" w:space="0" w:color="000000"/>
            </w:tcBorders>
            <w:shd w:color="000000" w:fill="000000" w:val="clear"/>
            <w:vAlign w:val="bottom"/>
          </w:tcPr>
          <w:p>
            <w:pPr>
              <w:pStyle w:val="Normal"/>
              <w:widowControl w:val="false"/>
              <w:suppressAutoHyphens w:val="false"/>
              <w:spacing w:lineRule="auto" w:line="240" w:before="0" w:after="0"/>
              <w:jc w:val="center"/>
              <w:rPr>
                <w:rFonts w:ascii="Liberation Sans" w:hAnsi="Liberation Sans" w:eastAsia="Times New Roman" w:cs="Times New Roman"/>
                <w:b/>
                <w:b/>
                <w:bCs/>
                <w:color w:val="FFFFFF" w:themeColor="background1"/>
                <w:kern w:val="0"/>
                <w:sz w:val="16"/>
                <w:szCs w:val="16"/>
                <w:lang w:eastAsia="en-AU"/>
                <w14:ligatures w14:val="none"/>
              </w:rPr>
            </w:pPr>
            <w:r>
              <w:rPr>
                <w:rFonts w:eastAsia="Times New Roman" w:cs="Times New Roman" w:ascii="Liberation Sans" w:hAnsi="Liberation Sans"/>
                <w:b/>
                <w:bCs/>
                <w:color w:val="FFFFFF" w:themeColor="background1"/>
                <w:kern w:val="0"/>
                <w:sz w:val="16"/>
                <w:szCs w:val="16"/>
                <w:lang w:eastAsia="en-AU"/>
                <w14:ligatures w14:val="none"/>
              </w:rPr>
              <w:t>GiB</w:t>
            </w:r>
          </w:p>
        </w:tc>
        <w:tc>
          <w:tcPr>
            <w:tcW w:w="506" w:type="dxa"/>
            <w:tcBorders>
              <w:top w:val="single" w:sz="4" w:space="0" w:color="000000"/>
              <w:left w:val="single" w:sz="4" w:space="0" w:color="000000"/>
              <w:bottom w:val="single" w:sz="4" w:space="0" w:color="000000"/>
              <w:right w:val="single" w:sz="4" w:space="0" w:color="000000"/>
            </w:tcBorders>
            <w:shd w:color="000000" w:fill="000000" w:val="clear"/>
            <w:vAlign w:val="bottom"/>
          </w:tcPr>
          <w:p>
            <w:pPr>
              <w:pStyle w:val="Normal"/>
              <w:widowControl w:val="false"/>
              <w:suppressAutoHyphens w:val="false"/>
              <w:spacing w:lineRule="auto" w:line="240" w:before="0" w:after="0"/>
              <w:jc w:val="center"/>
              <w:rPr>
                <w:rFonts w:ascii="Liberation Sans" w:hAnsi="Liberation Sans" w:eastAsia="Times New Roman" w:cs="Times New Roman"/>
                <w:b/>
                <w:b/>
                <w:bCs/>
                <w:color w:val="FFFFFF" w:themeColor="background1"/>
                <w:kern w:val="0"/>
                <w:sz w:val="16"/>
                <w:szCs w:val="16"/>
                <w:lang w:eastAsia="en-AU"/>
                <w14:ligatures w14:val="none"/>
              </w:rPr>
            </w:pPr>
            <w:r>
              <w:rPr>
                <w:rFonts w:eastAsia="Times New Roman" w:cs="Times New Roman" w:ascii="Liberation Sans" w:hAnsi="Liberation Sans"/>
                <w:b/>
                <w:bCs/>
                <w:color w:val="FFFFFF" w:themeColor="background1"/>
                <w:kern w:val="0"/>
                <w:sz w:val="16"/>
                <w:szCs w:val="16"/>
                <w:lang w:eastAsia="en-AU"/>
                <w14:ligatures w14:val="none"/>
              </w:rPr>
              <w:t>MiB</w:t>
            </w:r>
          </w:p>
        </w:tc>
        <w:tc>
          <w:tcPr>
            <w:tcW w:w="488" w:type="dxa"/>
            <w:tcBorders>
              <w:top w:val="single" w:sz="4" w:space="0" w:color="000000"/>
              <w:left w:val="single" w:sz="4" w:space="0" w:color="000000"/>
              <w:bottom w:val="single" w:sz="4" w:space="0" w:color="000000"/>
              <w:right w:val="single" w:sz="4" w:space="0" w:color="000000"/>
            </w:tcBorders>
            <w:shd w:color="000000" w:fill="000000" w:val="clear"/>
            <w:vAlign w:val="bottom"/>
          </w:tcPr>
          <w:p>
            <w:pPr>
              <w:pStyle w:val="Normal"/>
              <w:widowControl w:val="false"/>
              <w:suppressAutoHyphens w:val="false"/>
              <w:spacing w:lineRule="auto" w:line="240" w:before="0" w:after="0"/>
              <w:jc w:val="center"/>
              <w:rPr>
                <w:rFonts w:ascii="Liberation Sans" w:hAnsi="Liberation Sans" w:eastAsia="Times New Roman" w:cs="Times New Roman"/>
                <w:b/>
                <w:b/>
                <w:bCs/>
                <w:color w:val="FFFFFF" w:themeColor="background1"/>
                <w:kern w:val="0"/>
                <w:sz w:val="16"/>
                <w:szCs w:val="16"/>
                <w:lang w:eastAsia="en-AU"/>
                <w14:ligatures w14:val="none"/>
              </w:rPr>
            </w:pPr>
            <w:r>
              <w:rPr>
                <w:rFonts w:eastAsia="Times New Roman" w:cs="Times New Roman" w:ascii="Liberation Sans" w:hAnsi="Liberation Sans"/>
                <w:b/>
                <w:bCs/>
                <w:color w:val="FFFFFF" w:themeColor="background1"/>
                <w:kern w:val="0"/>
                <w:sz w:val="16"/>
                <w:szCs w:val="16"/>
                <w:lang w:eastAsia="en-AU"/>
                <w14:ligatures w14:val="none"/>
              </w:rPr>
              <w:t>KiB</w:t>
            </w:r>
          </w:p>
        </w:tc>
        <w:tc>
          <w:tcPr>
            <w:tcW w:w="479" w:type="dxa"/>
            <w:tcBorders>
              <w:top w:val="single" w:sz="4" w:space="0" w:color="000000"/>
              <w:left w:val="single" w:sz="4" w:space="0" w:color="000000"/>
              <w:bottom w:val="single" w:sz="4" w:space="0" w:color="000000"/>
              <w:right w:val="single" w:sz="4" w:space="0" w:color="000000"/>
            </w:tcBorders>
            <w:shd w:color="000000" w:fill="000000" w:val="clear"/>
            <w:vAlign w:val="bottom"/>
          </w:tcPr>
          <w:p>
            <w:pPr>
              <w:pStyle w:val="Normal"/>
              <w:widowControl w:val="false"/>
              <w:suppressAutoHyphens w:val="false"/>
              <w:spacing w:lineRule="auto" w:line="240" w:before="0" w:after="0"/>
              <w:jc w:val="center"/>
              <w:rPr>
                <w:rFonts w:ascii="Liberation Sans" w:hAnsi="Liberation Sans" w:eastAsia="Times New Roman" w:cs="Times New Roman"/>
                <w:b/>
                <w:b/>
                <w:bCs/>
                <w:color w:val="FFFFFF" w:themeColor="background1"/>
                <w:kern w:val="0"/>
                <w:sz w:val="16"/>
                <w:szCs w:val="16"/>
                <w:lang w:eastAsia="en-AU"/>
                <w14:ligatures w14:val="none"/>
              </w:rPr>
            </w:pPr>
            <w:r>
              <w:rPr>
                <w:rFonts w:eastAsia="Times New Roman" w:cs="Times New Roman" w:ascii="Liberation Sans" w:hAnsi="Liberation Sans"/>
                <w:b/>
                <w:bCs/>
                <w:color w:val="FFFFFF" w:themeColor="background1"/>
                <w:kern w:val="0"/>
                <w:sz w:val="16"/>
                <w:szCs w:val="16"/>
                <w:lang w:eastAsia="en-AU"/>
                <w14:ligatures w14:val="none"/>
              </w:rPr>
              <w:t>B</w:t>
            </w:r>
          </w:p>
        </w:tc>
      </w:tr>
      <w:tr>
        <w:trPr>
          <w:trHeight w:val="181" w:hRule="atLeast"/>
        </w:trPr>
        <w:tc>
          <w:tcPr>
            <w:tcW w:w="1547" w:type="dxa"/>
            <w:tcBorders>
              <w:top w:val="single" w:sz="4" w:space="0" w:color="000000"/>
              <w:left w:val="single" w:sz="4" w:space="0" w:color="000000"/>
              <w:bottom w:val="single" w:sz="4" w:space="0" w:color="000000"/>
              <w:right w:val="single" w:sz="4" w:space="0" w:color="000000"/>
            </w:tcBorders>
            <w:shd w:color="FFFF00" w:fill="FFFF00"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printAddress</w:t>
            </w:r>
          </w:p>
        </w:tc>
        <w:tc>
          <w:tcPr>
            <w:tcW w:w="1547" w:type="dxa"/>
            <w:tcBorders>
              <w:top w:val="single" w:sz="4" w:space="0" w:color="000000"/>
              <w:left w:val="single" w:sz="4" w:space="0" w:color="000000"/>
              <w:bottom w:val="single" w:sz="4" w:space="0" w:color="000000"/>
              <w:right w:val="single" w:sz="4" w:space="0" w:color="000000"/>
            </w:tcBorders>
            <w:shd w:color="FFFF00" w:fill="FFFF00"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Function</w:t>
            </w:r>
          </w:p>
        </w:tc>
        <w:tc>
          <w:tcPr>
            <w:tcW w:w="2110" w:type="dxa"/>
            <w:tcBorders>
              <w:top w:val="single" w:sz="4" w:space="0" w:color="000000"/>
              <w:left w:val="single" w:sz="4" w:space="0" w:color="000000"/>
              <w:bottom w:val="single" w:sz="4" w:space="0" w:color="000000"/>
              <w:right w:val="single" w:sz="4" w:space="0" w:color="000000"/>
            </w:tcBorders>
            <w:shd w:color="FFFF00" w:fill="FFFF00"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Code/Text</w:t>
            </w:r>
          </w:p>
        </w:tc>
        <w:tc>
          <w:tcPr>
            <w:tcW w:w="1432" w:type="dxa"/>
            <w:tcBorders>
              <w:top w:val="single" w:sz="4" w:space="0" w:color="000000"/>
              <w:left w:val="single" w:sz="4" w:space="0" w:color="000000"/>
              <w:bottom w:val="single" w:sz="4" w:space="0" w:color="000000"/>
              <w:right w:val="single" w:sz="4" w:space="0" w:color="000000"/>
            </w:tcBorders>
            <w:shd w:color="FFFF00" w:fill="FFFF00"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0x559c97bbe1e9</w:t>
            </w:r>
          </w:p>
        </w:tc>
        <w:tc>
          <w:tcPr>
            <w:tcW w:w="537" w:type="dxa"/>
            <w:tcBorders>
              <w:top w:val="single" w:sz="4" w:space="0" w:color="000000"/>
              <w:left w:val="single" w:sz="4" w:space="0" w:color="000000"/>
              <w:bottom w:val="single" w:sz="4" w:space="0" w:color="000000"/>
              <w:right w:val="single" w:sz="4" w:space="0" w:color="000000"/>
            </w:tcBorders>
            <w:shd w:color="FFFF00" w:fill="FFFF00"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85</w:t>
            </w:r>
          </w:p>
        </w:tc>
        <w:tc>
          <w:tcPr>
            <w:tcW w:w="567" w:type="dxa"/>
            <w:tcBorders>
              <w:top w:val="single" w:sz="4" w:space="0" w:color="000000"/>
              <w:left w:val="single" w:sz="4" w:space="0" w:color="000000"/>
              <w:bottom w:val="single" w:sz="4" w:space="0" w:color="000000"/>
              <w:right w:val="single" w:sz="4" w:space="0" w:color="000000"/>
            </w:tcBorders>
            <w:shd w:color="FFFF00" w:fill="FFFF00"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626</w:t>
            </w:r>
          </w:p>
        </w:tc>
        <w:tc>
          <w:tcPr>
            <w:tcW w:w="506" w:type="dxa"/>
            <w:tcBorders>
              <w:top w:val="single" w:sz="4" w:space="0" w:color="000000"/>
              <w:left w:val="single" w:sz="4" w:space="0" w:color="000000"/>
              <w:bottom w:val="single" w:sz="4" w:space="0" w:color="000000"/>
              <w:right w:val="single" w:sz="4" w:space="0" w:color="000000"/>
            </w:tcBorders>
            <w:shd w:color="FFFF00" w:fill="FFFF00"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379</w:t>
            </w:r>
          </w:p>
        </w:tc>
        <w:tc>
          <w:tcPr>
            <w:tcW w:w="488" w:type="dxa"/>
            <w:tcBorders>
              <w:top w:val="single" w:sz="4" w:space="0" w:color="000000"/>
              <w:left w:val="single" w:sz="4" w:space="0" w:color="000000"/>
              <w:bottom w:val="single" w:sz="4" w:space="0" w:color="000000"/>
              <w:right w:val="single" w:sz="4" w:space="0" w:color="000000"/>
            </w:tcBorders>
            <w:shd w:color="FFFF00" w:fill="FFFF00"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760</w:t>
            </w:r>
          </w:p>
        </w:tc>
        <w:tc>
          <w:tcPr>
            <w:tcW w:w="479" w:type="dxa"/>
            <w:tcBorders>
              <w:top w:val="single" w:sz="4" w:space="0" w:color="000000"/>
              <w:left w:val="single" w:sz="4" w:space="0" w:color="000000"/>
              <w:bottom w:val="single" w:sz="4" w:space="0" w:color="000000"/>
              <w:right w:val="single" w:sz="4" w:space="0" w:color="000000"/>
            </w:tcBorders>
            <w:shd w:color="FFFF00" w:fill="FFFF00"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489</w:t>
            </w:r>
          </w:p>
        </w:tc>
      </w:tr>
      <w:tr>
        <w:trPr>
          <w:trHeight w:val="181" w:hRule="atLeast"/>
        </w:trPr>
        <w:tc>
          <w:tcPr>
            <w:tcW w:w="1547" w:type="dxa"/>
            <w:tcBorders>
              <w:top w:val="single" w:sz="4" w:space="0" w:color="000000"/>
              <w:left w:val="single" w:sz="4" w:space="0" w:color="000000"/>
              <w:bottom w:val="single" w:sz="4" w:space="0" w:color="000000"/>
              <w:right w:val="single" w:sz="4" w:space="0" w:color="000000"/>
            </w:tcBorders>
            <w:shd w:color="FFFF00" w:fill="FFFF00"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f1</w:t>
            </w:r>
          </w:p>
        </w:tc>
        <w:tc>
          <w:tcPr>
            <w:tcW w:w="1547" w:type="dxa"/>
            <w:tcBorders>
              <w:top w:val="single" w:sz="4" w:space="0" w:color="000000"/>
              <w:left w:val="single" w:sz="4" w:space="0" w:color="000000"/>
              <w:bottom w:val="single" w:sz="4" w:space="0" w:color="000000"/>
              <w:right w:val="single" w:sz="4" w:space="0" w:color="000000"/>
            </w:tcBorders>
            <w:shd w:color="FFFF00" w:fill="FFFF00"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Function</w:t>
            </w:r>
          </w:p>
        </w:tc>
        <w:tc>
          <w:tcPr>
            <w:tcW w:w="2110" w:type="dxa"/>
            <w:tcBorders>
              <w:top w:val="single" w:sz="4" w:space="0" w:color="000000"/>
              <w:left w:val="single" w:sz="4" w:space="0" w:color="000000"/>
              <w:bottom w:val="single" w:sz="4" w:space="0" w:color="000000"/>
              <w:right w:val="single" w:sz="4" w:space="0" w:color="000000"/>
            </w:tcBorders>
            <w:shd w:color="FFFF00" w:fill="FFFF00"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Code/Text</w:t>
            </w:r>
          </w:p>
        </w:tc>
        <w:tc>
          <w:tcPr>
            <w:tcW w:w="1432" w:type="dxa"/>
            <w:tcBorders>
              <w:top w:val="single" w:sz="4" w:space="0" w:color="000000"/>
              <w:left w:val="single" w:sz="4" w:space="0" w:color="000000"/>
              <w:bottom w:val="single" w:sz="4" w:space="0" w:color="000000"/>
              <w:right w:val="single" w:sz="4" w:space="0" w:color="000000"/>
            </w:tcBorders>
            <w:shd w:color="FFFF00" w:fill="FFFF00"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0x559c97bbe2a0</w:t>
            </w:r>
          </w:p>
        </w:tc>
        <w:tc>
          <w:tcPr>
            <w:tcW w:w="537" w:type="dxa"/>
            <w:tcBorders>
              <w:top w:val="single" w:sz="4" w:space="0" w:color="000000"/>
              <w:left w:val="single" w:sz="4" w:space="0" w:color="000000"/>
              <w:bottom w:val="single" w:sz="4" w:space="0" w:color="000000"/>
              <w:right w:val="single" w:sz="4" w:space="0" w:color="000000"/>
            </w:tcBorders>
            <w:shd w:color="FFFF00" w:fill="FFFF00"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85</w:t>
            </w:r>
          </w:p>
        </w:tc>
        <w:tc>
          <w:tcPr>
            <w:tcW w:w="567" w:type="dxa"/>
            <w:tcBorders>
              <w:top w:val="single" w:sz="4" w:space="0" w:color="000000"/>
              <w:left w:val="single" w:sz="4" w:space="0" w:color="000000"/>
              <w:bottom w:val="single" w:sz="4" w:space="0" w:color="000000"/>
              <w:right w:val="single" w:sz="4" w:space="0" w:color="000000"/>
            </w:tcBorders>
            <w:shd w:color="FFFF00" w:fill="FFFF00"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626</w:t>
            </w:r>
          </w:p>
        </w:tc>
        <w:tc>
          <w:tcPr>
            <w:tcW w:w="506" w:type="dxa"/>
            <w:tcBorders>
              <w:top w:val="single" w:sz="4" w:space="0" w:color="000000"/>
              <w:left w:val="single" w:sz="4" w:space="0" w:color="000000"/>
              <w:bottom w:val="single" w:sz="4" w:space="0" w:color="000000"/>
              <w:right w:val="single" w:sz="4" w:space="0" w:color="000000"/>
            </w:tcBorders>
            <w:shd w:color="FFFF00" w:fill="FFFF00"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379</w:t>
            </w:r>
          </w:p>
        </w:tc>
        <w:tc>
          <w:tcPr>
            <w:tcW w:w="488" w:type="dxa"/>
            <w:tcBorders>
              <w:top w:val="single" w:sz="4" w:space="0" w:color="000000"/>
              <w:left w:val="single" w:sz="4" w:space="0" w:color="000000"/>
              <w:bottom w:val="single" w:sz="4" w:space="0" w:color="000000"/>
              <w:right w:val="single" w:sz="4" w:space="0" w:color="000000"/>
            </w:tcBorders>
            <w:shd w:color="FFFF00" w:fill="FFFF00"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760</w:t>
            </w:r>
          </w:p>
        </w:tc>
        <w:tc>
          <w:tcPr>
            <w:tcW w:w="479" w:type="dxa"/>
            <w:tcBorders>
              <w:top w:val="single" w:sz="4" w:space="0" w:color="000000"/>
              <w:left w:val="single" w:sz="4" w:space="0" w:color="000000"/>
              <w:bottom w:val="single" w:sz="4" w:space="0" w:color="000000"/>
              <w:right w:val="single" w:sz="4" w:space="0" w:color="000000"/>
            </w:tcBorders>
            <w:shd w:color="FFFF00" w:fill="FFFF00"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672</w:t>
            </w:r>
          </w:p>
        </w:tc>
      </w:tr>
      <w:tr>
        <w:trPr>
          <w:trHeight w:val="181" w:hRule="atLeast"/>
        </w:trPr>
        <w:tc>
          <w:tcPr>
            <w:tcW w:w="1547" w:type="dxa"/>
            <w:tcBorders>
              <w:top w:val="single" w:sz="4" w:space="0" w:color="000000"/>
              <w:left w:val="single" w:sz="4" w:space="0" w:color="000000"/>
              <w:bottom w:val="single" w:sz="4" w:space="0" w:color="000000"/>
              <w:right w:val="single" w:sz="4" w:space="0" w:color="000000"/>
            </w:tcBorders>
            <w:shd w:color="FFFF00" w:fill="FFFF00"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f2</w:t>
            </w:r>
          </w:p>
        </w:tc>
        <w:tc>
          <w:tcPr>
            <w:tcW w:w="1547" w:type="dxa"/>
            <w:tcBorders>
              <w:top w:val="single" w:sz="4" w:space="0" w:color="000000"/>
              <w:left w:val="single" w:sz="4" w:space="0" w:color="000000"/>
              <w:bottom w:val="single" w:sz="4" w:space="0" w:color="000000"/>
              <w:right w:val="single" w:sz="4" w:space="0" w:color="000000"/>
            </w:tcBorders>
            <w:shd w:color="FFFF00" w:fill="FFFF00"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Function</w:t>
            </w:r>
          </w:p>
        </w:tc>
        <w:tc>
          <w:tcPr>
            <w:tcW w:w="2110" w:type="dxa"/>
            <w:tcBorders>
              <w:top w:val="single" w:sz="4" w:space="0" w:color="000000"/>
              <w:left w:val="single" w:sz="4" w:space="0" w:color="000000"/>
              <w:bottom w:val="single" w:sz="4" w:space="0" w:color="000000"/>
              <w:right w:val="single" w:sz="4" w:space="0" w:color="000000"/>
            </w:tcBorders>
            <w:shd w:color="FFFF00" w:fill="FFFF00"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Code/Text</w:t>
            </w:r>
          </w:p>
        </w:tc>
        <w:tc>
          <w:tcPr>
            <w:tcW w:w="1432" w:type="dxa"/>
            <w:tcBorders>
              <w:top w:val="single" w:sz="4" w:space="0" w:color="000000"/>
              <w:left w:val="single" w:sz="4" w:space="0" w:color="000000"/>
              <w:bottom w:val="single" w:sz="4" w:space="0" w:color="000000"/>
              <w:right w:val="single" w:sz="4" w:space="0" w:color="000000"/>
            </w:tcBorders>
            <w:shd w:color="FFFF00" w:fill="FFFF00"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0x559c97bbe42a</w:t>
            </w:r>
          </w:p>
        </w:tc>
        <w:tc>
          <w:tcPr>
            <w:tcW w:w="537" w:type="dxa"/>
            <w:tcBorders>
              <w:top w:val="single" w:sz="4" w:space="0" w:color="000000"/>
              <w:left w:val="single" w:sz="4" w:space="0" w:color="000000"/>
              <w:bottom w:val="single" w:sz="4" w:space="0" w:color="000000"/>
              <w:right w:val="single" w:sz="4" w:space="0" w:color="000000"/>
            </w:tcBorders>
            <w:shd w:color="FFFF00" w:fill="FFFF00"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85</w:t>
            </w:r>
          </w:p>
        </w:tc>
        <w:tc>
          <w:tcPr>
            <w:tcW w:w="567" w:type="dxa"/>
            <w:tcBorders>
              <w:top w:val="single" w:sz="4" w:space="0" w:color="000000"/>
              <w:left w:val="single" w:sz="4" w:space="0" w:color="000000"/>
              <w:bottom w:val="single" w:sz="4" w:space="0" w:color="000000"/>
              <w:right w:val="single" w:sz="4" w:space="0" w:color="000000"/>
            </w:tcBorders>
            <w:shd w:color="FFFF00" w:fill="FFFF00"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626</w:t>
            </w:r>
          </w:p>
        </w:tc>
        <w:tc>
          <w:tcPr>
            <w:tcW w:w="506" w:type="dxa"/>
            <w:tcBorders>
              <w:top w:val="single" w:sz="4" w:space="0" w:color="000000"/>
              <w:left w:val="single" w:sz="4" w:space="0" w:color="000000"/>
              <w:bottom w:val="single" w:sz="4" w:space="0" w:color="000000"/>
              <w:right w:val="single" w:sz="4" w:space="0" w:color="000000"/>
            </w:tcBorders>
            <w:shd w:color="FFFF00" w:fill="FFFF00"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379</w:t>
            </w:r>
          </w:p>
        </w:tc>
        <w:tc>
          <w:tcPr>
            <w:tcW w:w="488" w:type="dxa"/>
            <w:tcBorders>
              <w:top w:val="single" w:sz="4" w:space="0" w:color="000000"/>
              <w:left w:val="single" w:sz="4" w:space="0" w:color="000000"/>
              <w:bottom w:val="single" w:sz="4" w:space="0" w:color="000000"/>
              <w:right w:val="single" w:sz="4" w:space="0" w:color="000000"/>
            </w:tcBorders>
            <w:shd w:color="FFFF00" w:fill="FFFF00"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761</w:t>
            </w:r>
          </w:p>
        </w:tc>
        <w:tc>
          <w:tcPr>
            <w:tcW w:w="479" w:type="dxa"/>
            <w:tcBorders>
              <w:top w:val="single" w:sz="4" w:space="0" w:color="000000"/>
              <w:left w:val="single" w:sz="4" w:space="0" w:color="000000"/>
              <w:bottom w:val="single" w:sz="4" w:space="0" w:color="000000"/>
              <w:right w:val="single" w:sz="4" w:space="0" w:color="000000"/>
            </w:tcBorders>
            <w:shd w:color="FFFF00" w:fill="FFFF00"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42</w:t>
            </w:r>
          </w:p>
        </w:tc>
      </w:tr>
      <w:tr>
        <w:trPr>
          <w:trHeight w:val="181" w:hRule="atLeast"/>
        </w:trPr>
        <w:tc>
          <w:tcPr>
            <w:tcW w:w="1547" w:type="dxa"/>
            <w:tcBorders>
              <w:top w:val="single" w:sz="4" w:space="0" w:color="000000"/>
              <w:left w:val="single" w:sz="4" w:space="0" w:color="000000"/>
              <w:bottom w:val="single" w:sz="4" w:space="0" w:color="000000"/>
              <w:right w:val="single" w:sz="4" w:space="0" w:color="000000"/>
            </w:tcBorders>
            <w:shd w:color="FFFF00" w:fill="FFFF00"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main</w:t>
            </w:r>
          </w:p>
        </w:tc>
        <w:tc>
          <w:tcPr>
            <w:tcW w:w="1547" w:type="dxa"/>
            <w:tcBorders>
              <w:top w:val="single" w:sz="4" w:space="0" w:color="000000"/>
              <w:left w:val="single" w:sz="4" w:space="0" w:color="000000"/>
              <w:bottom w:val="single" w:sz="4" w:space="0" w:color="000000"/>
              <w:right w:val="single" w:sz="4" w:space="0" w:color="000000"/>
            </w:tcBorders>
            <w:shd w:color="FFFF00" w:fill="FFFF00"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Function</w:t>
            </w:r>
          </w:p>
        </w:tc>
        <w:tc>
          <w:tcPr>
            <w:tcW w:w="2110" w:type="dxa"/>
            <w:tcBorders>
              <w:top w:val="single" w:sz="4" w:space="0" w:color="000000"/>
              <w:left w:val="single" w:sz="4" w:space="0" w:color="000000"/>
              <w:bottom w:val="single" w:sz="4" w:space="0" w:color="000000"/>
              <w:right w:val="single" w:sz="4" w:space="0" w:color="000000"/>
            </w:tcBorders>
            <w:shd w:color="FFFF00" w:fill="FFFF00"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Code/Text</w:t>
            </w:r>
          </w:p>
        </w:tc>
        <w:tc>
          <w:tcPr>
            <w:tcW w:w="1432" w:type="dxa"/>
            <w:tcBorders>
              <w:top w:val="single" w:sz="4" w:space="0" w:color="000000"/>
              <w:left w:val="single" w:sz="4" w:space="0" w:color="000000"/>
              <w:bottom w:val="single" w:sz="4" w:space="0" w:color="000000"/>
              <w:right w:val="single" w:sz="4" w:space="0" w:color="000000"/>
            </w:tcBorders>
            <w:shd w:color="FFFF00" w:fill="FFFF00"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0x559c97bbe552</w:t>
            </w:r>
          </w:p>
        </w:tc>
        <w:tc>
          <w:tcPr>
            <w:tcW w:w="537" w:type="dxa"/>
            <w:tcBorders>
              <w:top w:val="single" w:sz="4" w:space="0" w:color="000000"/>
              <w:left w:val="single" w:sz="4" w:space="0" w:color="000000"/>
              <w:bottom w:val="single" w:sz="4" w:space="0" w:color="000000"/>
              <w:right w:val="single" w:sz="4" w:space="0" w:color="000000"/>
            </w:tcBorders>
            <w:shd w:color="FFFF00" w:fill="FFFF00"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85</w:t>
            </w:r>
          </w:p>
        </w:tc>
        <w:tc>
          <w:tcPr>
            <w:tcW w:w="567" w:type="dxa"/>
            <w:tcBorders>
              <w:top w:val="single" w:sz="4" w:space="0" w:color="000000"/>
              <w:left w:val="single" w:sz="4" w:space="0" w:color="000000"/>
              <w:bottom w:val="single" w:sz="4" w:space="0" w:color="000000"/>
              <w:right w:val="single" w:sz="4" w:space="0" w:color="000000"/>
            </w:tcBorders>
            <w:shd w:color="FFFF00" w:fill="FFFF00"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626</w:t>
            </w:r>
          </w:p>
        </w:tc>
        <w:tc>
          <w:tcPr>
            <w:tcW w:w="506" w:type="dxa"/>
            <w:tcBorders>
              <w:top w:val="single" w:sz="4" w:space="0" w:color="000000"/>
              <w:left w:val="single" w:sz="4" w:space="0" w:color="000000"/>
              <w:bottom w:val="single" w:sz="4" w:space="0" w:color="000000"/>
              <w:right w:val="single" w:sz="4" w:space="0" w:color="000000"/>
            </w:tcBorders>
            <w:shd w:color="FFFF00" w:fill="FFFF00"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379</w:t>
            </w:r>
          </w:p>
        </w:tc>
        <w:tc>
          <w:tcPr>
            <w:tcW w:w="488" w:type="dxa"/>
            <w:tcBorders>
              <w:top w:val="single" w:sz="4" w:space="0" w:color="000000"/>
              <w:left w:val="single" w:sz="4" w:space="0" w:color="000000"/>
              <w:bottom w:val="single" w:sz="4" w:space="0" w:color="000000"/>
              <w:right w:val="single" w:sz="4" w:space="0" w:color="000000"/>
            </w:tcBorders>
            <w:shd w:color="FFFF00" w:fill="FFFF00"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761</w:t>
            </w:r>
          </w:p>
        </w:tc>
        <w:tc>
          <w:tcPr>
            <w:tcW w:w="479" w:type="dxa"/>
            <w:tcBorders>
              <w:top w:val="single" w:sz="4" w:space="0" w:color="000000"/>
              <w:left w:val="single" w:sz="4" w:space="0" w:color="000000"/>
              <w:bottom w:val="single" w:sz="4" w:space="0" w:color="000000"/>
              <w:right w:val="single" w:sz="4" w:space="0" w:color="000000"/>
            </w:tcBorders>
            <w:shd w:color="FFFF00" w:fill="FFFF00"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338</w:t>
            </w:r>
          </w:p>
        </w:tc>
      </w:tr>
      <w:tr>
        <w:trPr>
          <w:trHeight w:val="181" w:hRule="atLeast"/>
        </w:trPr>
        <w:tc>
          <w:tcPr>
            <w:tcW w:w="1547" w:type="dxa"/>
            <w:tcBorders>
              <w:top w:val="single" w:sz="4" w:space="0" w:color="000000"/>
              <w:left w:val="single" w:sz="4" w:space="0" w:color="000000"/>
              <w:bottom w:val="single" w:sz="4" w:space="0" w:color="000000"/>
              <w:right w:val="single" w:sz="4" w:space="0" w:color="000000"/>
            </w:tcBorders>
            <w:shd w:color="81D41A" w:fill="81D41A"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gc</w:t>
            </w:r>
          </w:p>
        </w:tc>
        <w:tc>
          <w:tcPr>
            <w:tcW w:w="1547" w:type="dxa"/>
            <w:tcBorders>
              <w:top w:val="single" w:sz="4" w:space="0" w:color="000000"/>
              <w:left w:val="single" w:sz="4" w:space="0" w:color="000000"/>
              <w:bottom w:val="single" w:sz="4" w:space="0" w:color="000000"/>
              <w:right w:val="single" w:sz="4" w:space="0" w:color="000000"/>
            </w:tcBorders>
            <w:shd w:color="81D41A" w:fill="81D41A"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Global Variable</w:t>
            </w:r>
          </w:p>
        </w:tc>
        <w:tc>
          <w:tcPr>
            <w:tcW w:w="2110" w:type="dxa"/>
            <w:tcBorders>
              <w:top w:val="single" w:sz="4" w:space="0" w:color="000000"/>
              <w:left w:val="single" w:sz="4" w:space="0" w:color="000000"/>
              <w:bottom w:val="single" w:sz="4" w:space="0" w:color="000000"/>
              <w:right w:val="single" w:sz="4" w:space="0" w:color="000000"/>
            </w:tcBorders>
            <w:shd w:color="81D41A" w:fill="81D41A"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Initialised Globals</w:t>
            </w:r>
          </w:p>
        </w:tc>
        <w:tc>
          <w:tcPr>
            <w:tcW w:w="1432" w:type="dxa"/>
            <w:tcBorders>
              <w:top w:val="single" w:sz="4" w:space="0" w:color="000000"/>
              <w:left w:val="single" w:sz="4" w:space="0" w:color="000000"/>
              <w:bottom w:val="single" w:sz="4" w:space="0" w:color="000000"/>
              <w:right w:val="single" w:sz="4" w:space="0" w:color="000000"/>
            </w:tcBorders>
            <w:shd w:color="81D41A" w:fill="81D41A"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0x559c97bbf01c</w:t>
            </w:r>
          </w:p>
        </w:tc>
        <w:tc>
          <w:tcPr>
            <w:tcW w:w="537" w:type="dxa"/>
            <w:tcBorders>
              <w:top w:val="single" w:sz="4" w:space="0" w:color="000000"/>
              <w:left w:val="single" w:sz="4" w:space="0" w:color="000000"/>
              <w:bottom w:val="single" w:sz="4" w:space="0" w:color="000000"/>
              <w:right w:val="single" w:sz="4" w:space="0" w:color="000000"/>
            </w:tcBorders>
            <w:shd w:color="81D41A" w:fill="81D41A"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85</w:t>
            </w:r>
          </w:p>
        </w:tc>
        <w:tc>
          <w:tcPr>
            <w:tcW w:w="567" w:type="dxa"/>
            <w:tcBorders>
              <w:top w:val="single" w:sz="4" w:space="0" w:color="000000"/>
              <w:left w:val="single" w:sz="4" w:space="0" w:color="000000"/>
              <w:bottom w:val="single" w:sz="4" w:space="0" w:color="000000"/>
              <w:right w:val="single" w:sz="4" w:space="0" w:color="000000"/>
            </w:tcBorders>
            <w:shd w:color="81D41A" w:fill="81D41A"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626</w:t>
            </w:r>
          </w:p>
        </w:tc>
        <w:tc>
          <w:tcPr>
            <w:tcW w:w="506" w:type="dxa"/>
            <w:tcBorders>
              <w:top w:val="single" w:sz="4" w:space="0" w:color="000000"/>
              <w:left w:val="single" w:sz="4" w:space="0" w:color="000000"/>
              <w:bottom w:val="single" w:sz="4" w:space="0" w:color="000000"/>
              <w:right w:val="single" w:sz="4" w:space="0" w:color="000000"/>
            </w:tcBorders>
            <w:shd w:color="81D41A" w:fill="81D41A"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379</w:t>
            </w:r>
          </w:p>
        </w:tc>
        <w:tc>
          <w:tcPr>
            <w:tcW w:w="488" w:type="dxa"/>
            <w:tcBorders>
              <w:top w:val="single" w:sz="4" w:space="0" w:color="000000"/>
              <w:left w:val="single" w:sz="4" w:space="0" w:color="000000"/>
              <w:bottom w:val="single" w:sz="4" w:space="0" w:color="000000"/>
              <w:right w:val="single" w:sz="4" w:space="0" w:color="000000"/>
            </w:tcBorders>
            <w:shd w:color="81D41A" w:fill="81D41A"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764</w:t>
            </w:r>
          </w:p>
        </w:tc>
        <w:tc>
          <w:tcPr>
            <w:tcW w:w="479" w:type="dxa"/>
            <w:tcBorders>
              <w:top w:val="single" w:sz="4" w:space="0" w:color="000000"/>
              <w:left w:val="single" w:sz="4" w:space="0" w:color="000000"/>
              <w:bottom w:val="single" w:sz="4" w:space="0" w:color="000000"/>
              <w:right w:val="single" w:sz="4" w:space="0" w:color="000000"/>
            </w:tcBorders>
            <w:shd w:color="81D41A" w:fill="81D41A"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28</w:t>
            </w:r>
          </w:p>
        </w:tc>
      </w:tr>
      <w:tr>
        <w:trPr>
          <w:trHeight w:val="181" w:hRule="atLeast"/>
        </w:trPr>
        <w:tc>
          <w:tcPr>
            <w:tcW w:w="1547" w:type="dxa"/>
            <w:tcBorders>
              <w:top w:val="single" w:sz="4" w:space="0" w:color="000000"/>
              <w:left w:val="single" w:sz="4" w:space="0" w:color="000000"/>
              <w:bottom w:val="single" w:sz="4" w:space="0" w:color="000000"/>
              <w:right w:val="single" w:sz="4" w:space="0" w:color="000000"/>
            </w:tcBorders>
            <w:shd w:color="81D41A" w:fill="81D41A"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gx</w:t>
            </w:r>
          </w:p>
        </w:tc>
        <w:tc>
          <w:tcPr>
            <w:tcW w:w="1547" w:type="dxa"/>
            <w:tcBorders>
              <w:top w:val="single" w:sz="4" w:space="0" w:color="000000"/>
              <w:left w:val="single" w:sz="4" w:space="0" w:color="000000"/>
              <w:bottom w:val="single" w:sz="4" w:space="0" w:color="000000"/>
              <w:right w:val="single" w:sz="4" w:space="0" w:color="000000"/>
            </w:tcBorders>
            <w:shd w:color="81D41A" w:fill="81D41A"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Global Variable</w:t>
            </w:r>
          </w:p>
        </w:tc>
        <w:tc>
          <w:tcPr>
            <w:tcW w:w="2110" w:type="dxa"/>
            <w:tcBorders>
              <w:top w:val="single" w:sz="4" w:space="0" w:color="000000"/>
              <w:left w:val="single" w:sz="4" w:space="0" w:color="000000"/>
              <w:bottom w:val="single" w:sz="4" w:space="0" w:color="000000"/>
              <w:right w:val="single" w:sz="4" w:space="0" w:color="000000"/>
            </w:tcBorders>
            <w:shd w:color="81D41A" w:fill="81D41A"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Initialised Globals</w:t>
            </w:r>
          </w:p>
        </w:tc>
        <w:tc>
          <w:tcPr>
            <w:tcW w:w="1432" w:type="dxa"/>
            <w:tcBorders>
              <w:top w:val="single" w:sz="4" w:space="0" w:color="000000"/>
              <w:left w:val="single" w:sz="4" w:space="0" w:color="000000"/>
              <w:bottom w:val="single" w:sz="4" w:space="0" w:color="000000"/>
              <w:right w:val="single" w:sz="4" w:space="0" w:color="000000"/>
            </w:tcBorders>
            <w:shd w:color="81D41A" w:fill="81D41A"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0x559c97bc1010</w:t>
            </w:r>
          </w:p>
        </w:tc>
        <w:tc>
          <w:tcPr>
            <w:tcW w:w="537" w:type="dxa"/>
            <w:tcBorders>
              <w:top w:val="single" w:sz="4" w:space="0" w:color="000000"/>
              <w:left w:val="single" w:sz="4" w:space="0" w:color="000000"/>
              <w:bottom w:val="single" w:sz="4" w:space="0" w:color="000000"/>
              <w:right w:val="single" w:sz="4" w:space="0" w:color="000000"/>
            </w:tcBorders>
            <w:shd w:color="81D41A" w:fill="81D41A"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85</w:t>
            </w:r>
          </w:p>
        </w:tc>
        <w:tc>
          <w:tcPr>
            <w:tcW w:w="567" w:type="dxa"/>
            <w:tcBorders>
              <w:top w:val="single" w:sz="4" w:space="0" w:color="000000"/>
              <w:left w:val="single" w:sz="4" w:space="0" w:color="000000"/>
              <w:bottom w:val="single" w:sz="4" w:space="0" w:color="000000"/>
              <w:right w:val="single" w:sz="4" w:space="0" w:color="000000"/>
            </w:tcBorders>
            <w:shd w:color="81D41A" w:fill="81D41A"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626</w:t>
            </w:r>
          </w:p>
        </w:tc>
        <w:tc>
          <w:tcPr>
            <w:tcW w:w="506" w:type="dxa"/>
            <w:tcBorders>
              <w:top w:val="single" w:sz="4" w:space="0" w:color="000000"/>
              <w:left w:val="single" w:sz="4" w:space="0" w:color="000000"/>
              <w:bottom w:val="single" w:sz="4" w:space="0" w:color="000000"/>
              <w:right w:val="single" w:sz="4" w:space="0" w:color="000000"/>
            </w:tcBorders>
            <w:shd w:color="81D41A" w:fill="81D41A"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379</w:t>
            </w:r>
          </w:p>
        </w:tc>
        <w:tc>
          <w:tcPr>
            <w:tcW w:w="488" w:type="dxa"/>
            <w:tcBorders>
              <w:top w:val="single" w:sz="4" w:space="0" w:color="000000"/>
              <w:left w:val="single" w:sz="4" w:space="0" w:color="000000"/>
              <w:bottom w:val="single" w:sz="4" w:space="0" w:color="000000"/>
              <w:right w:val="single" w:sz="4" w:space="0" w:color="000000"/>
            </w:tcBorders>
            <w:shd w:color="81D41A" w:fill="81D41A"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772</w:t>
            </w:r>
          </w:p>
        </w:tc>
        <w:tc>
          <w:tcPr>
            <w:tcW w:w="479" w:type="dxa"/>
            <w:tcBorders>
              <w:top w:val="single" w:sz="4" w:space="0" w:color="000000"/>
              <w:left w:val="single" w:sz="4" w:space="0" w:color="000000"/>
              <w:bottom w:val="single" w:sz="4" w:space="0" w:color="000000"/>
              <w:right w:val="single" w:sz="4" w:space="0" w:color="000000"/>
            </w:tcBorders>
            <w:shd w:color="81D41A" w:fill="81D41A"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16</w:t>
            </w:r>
          </w:p>
        </w:tc>
      </w:tr>
      <w:tr>
        <w:trPr>
          <w:trHeight w:val="181" w:hRule="atLeast"/>
        </w:trPr>
        <w:tc>
          <w:tcPr>
            <w:tcW w:w="1547" w:type="dxa"/>
            <w:tcBorders>
              <w:top w:val="single" w:sz="4" w:space="0" w:color="000000"/>
              <w:left w:val="single" w:sz="4" w:space="0" w:color="000000"/>
              <w:bottom w:val="single" w:sz="4" w:space="0" w:color="000000"/>
              <w:right w:val="single" w:sz="4" w:space="0" w:color="000000"/>
            </w:tcBorders>
            <w:shd w:color="81D41A" w:fill="81D41A"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gname1</w:t>
            </w:r>
          </w:p>
        </w:tc>
        <w:tc>
          <w:tcPr>
            <w:tcW w:w="1547" w:type="dxa"/>
            <w:tcBorders>
              <w:top w:val="single" w:sz="4" w:space="0" w:color="000000"/>
              <w:left w:val="single" w:sz="4" w:space="0" w:color="000000"/>
              <w:bottom w:val="single" w:sz="4" w:space="0" w:color="000000"/>
              <w:right w:val="single" w:sz="4" w:space="0" w:color="000000"/>
            </w:tcBorders>
            <w:shd w:color="81D41A" w:fill="81D41A"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Global Variable</w:t>
            </w:r>
          </w:p>
        </w:tc>
        <w:tc>
          <w:tcPr>
            <w:tcW w:w="2110" w:type="dxa"/>
            <w:tcBorders>
              <w:top w:val="single" w:sz="4" w:space="0" w:color="000000"/>
              <w:left w:val="single" w:sz="4" w:space="0" w:color="000000"/>
              <w:bottom w:val="single" w:sz="4" w:space="0" w:color="000000"/>
              <w:right w:val="single" w:sz="4" w:space="0" w:color="000000"/>
            </w:tcBorders>
            <w:shd w:color="81D41A" w:fill="81D41A"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Initialised Globals</w:t>
            </w:r>
          </w:p>
        </w:tc>
        <w:tc>
          <w:tcPr>
            <w:tcW w:w="1432" w:type="dxa"/>
            <w:tcBorders>
              <w:top w:val="single" w:sz="4" w:space="0" w:color="000000"/>
              <w:left w:val="single" w:sz="4" w:space="0" w:color="000000"/>
              <w:bottom w:val="single" w:sz="4" w:space="0" w:color="000000"/>
              <w:right w:val="single" w:sz="4" w:space="0" w:color="000000"/>
            </w:tcBorders>
            <w:shd w:color="81D41A" w:fill="81D41A"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0x559c97bc1018</w:t>
            </w:r>
          </w:p>
        </w:tc>
        <w:tc>
          <w:tcPr>
            <w:tcW w:w="537" w:type="dxa"/>
            <w:tcBorders>
              <w:top w:val="single" w:sz="4" w:space="0" w:color="000000"/>
              <w:left w:val="single" w:sz="4" w:space="0" w:color="000000"/>
              <w:bottom w:val="single" w:sz="4" w:space="0" w:color="000000"/>
              <w:right w:val="single" w:sz="4" w:space="0" w:color="000000"/>
            </w:tcBorders>
            <w:shd w:color="81D41A" w:fill="81D41A"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85</w:t>
            </w:r>
          </w:p>
        </w:tc>
        <w:tc>
          <w:tcPr>
            <w:tcW w:w="567" w:type="dxa"/>
            <w:tcBorders>
              <w:top w:val="single" w:sz="4" w:space="0" w:color="000000"/>
              <w:left w:val="single" w:sz="4" w:space="0" w:color="000000"/>
              <w:bottom w:val="single" w:sz="4" w:space="0" w:color="000000"/>
              <w:right w:val="single" w:sz="4" w:space="0" w:color="000000"/>
            </w:tcBorders>
            <w:shd w:color="81D41A" w:fill="81D41A"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626</w:t>
            </w:r>
          </w:p>
        </w:tc>
        <w:tc>
          <w:tcPr>
            <w:tcW w:w="506" w:type="dxa"/>
            <w:tcBorders>
              <w:top w:val="single" w:sz="4" w:space="0" w:color="000000"/>
              <w:left w:val="single" w:sz="4" w:space="0" w:color="000000"/>
              <w:bottom w:val="single" w:sz="4" w:space="0" w:color="000000"/>
              <w:right w:val="single" w:sz="4" w:space="0" w:color="000000"/>
            </w:tcBorders>
            <w:shd w:color="81D41A" w:fill="81D41A"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379</w:t>
            </w:r>
          </w:p>
        </w:tc>
        <w:tc>
          <w:tcPr>
            <w:tcW w:w="488" w:type="dxa"/>
            <w:tcBorders>
              <w:top w:val="single" w:sz="4" w:space="0" w:color="000000"/>
              <w:left w:val="single" w:sz="4" w:space="0" w:color="000000"/>
              <w:bottom w:val="single" w:sz="4" w:space="0" w:color="000000"/>
              <w:right w:val="single" w:sz="4" w:space="0" w:color="000000"/>
            </w:tcBorders>
            <w:shd w:color="81D41A" w:fill="81D41A"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772</w:t>
            </w:r>
          </w:p>
        </w:tc>
        <w:tc>
          <w:tcPr>
            <w:tcW w:w="479" w:type="dxa"/>
            <w:tcBorders>
              <w:top w:val="single" w:sz="4" w:space="0" w:color="000000"/>
              <w:left w:val="single" w:sz="4" w:space="0" w:color="000000"/>
              <w:bottom w:val="single" w:sz="4" w:space="0" w:color="000000"/>
              <w:right w:val="single" w:sz="4" w:space="0" w:color="000000"/>
            </w:tcBorders>
            <w:shd w:color="81D41A" w:fill="81D41A"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24</w:t>
            </w:r>
          </w:p>
        </w:tc>
      </w:tr>
      <w:tr>
        <w:trPr>
          <w:trHeight w:val="181" w:hRule="atLeast"/>
        </w:trPr>
        <w:tc>
          <w:tcPr>
            <w:tcW w:w="1547" w:type="dxa"/>
            <w:tcBorders>
              <w:top w:val="single" w:sz="4" w:space="0" w:color="000000"/>
              <w:left w:val="single" w:sz="4" w:space="0" w:color="000000"/>
              <w:bottom w:val="single" w:sz="4" w:space="0" w:color="000000"/>
              <w:right w:val="single" w:sz="4" w:space="0" w:color="000000"/>
            </w:tcBorders>
            <w:shd w:color="81D41A" w:fill="81D41A"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gname2</w:t>
            </w:r>
          </w:p>
        </w:tc>
        <w:tc>
          <w:tcPr>
            <w:tcW w:w="1547" w:type="dxa"/>
            <w:tcBorders>
              <w:top w:val="single" w:sz="4" w:space="0" w:color="000000"/>
              <w:left w:val="single" w:sz="4" w:space="0" w:color="000000"/>
              <w:bottom w:val="single" w:sz="4" w:space="0" w:color="000000"/>
              <w:right w:val="single" w:sz="4" w:space="0" w:color="000000"/>
            </w:tcBorders>
            <w:shd w:color="81D41A" w:fill="81D41A"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Global Variable</w:t>
            </w:r>
          </w:p>
        </w:tc>
        <w:tc>
          <w:tcPr>
            <w:tcW w:w="2110" w:type="dxa"/>
            <w:tcBorders>
              <w:top w:val="single" w:sz="4" w:space="0" w:color="000000"/>
              <w:left w:val="single" w:sz="4" w:space="0" w:color="000000"/>
              <w:bottom w:val="single" w:sz="4" w:space="0" w:color="000000"/>
              <w:right w:val="single" w:sz="4" w:space="0" w:color="000000"/>
            </w:tcBorders>
            <w:shd w:color="81D41A" w:fill="81D41A"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Initialised Globals</w:t>
            </w:r>
          </w:p>
        </w:tc>
        <w:tc>
          <w:tcPr>
            <w:tcW w:w="1432" w:type="dxa"/>
            <w:tcBorders>
              <w:top w:val="single" w:sz="4" w:space="0" w:color="000000"/>
              <w:left w:val="single" w:sz="4" w:space="0" w:color="000000"/>
              <w:bottom w:val="single" w:sz="4" w:space="0" w:color="000000"/>
              <w:right w:val="single" w:sz="4" w:space="0" w:color="000000"/>
            </w:tcBorders>
            <w:shd w:color="81D41A" w:fill="81D41A"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0x559c97bc1028</w:t>
            </w:r>
          </w:p>
        </w:tc>
        <w:tc>
          <w:tcPr>
            <w:tcW w:w="537" w:type="dxa"/>
            <w:tcBorders>
              <w:top w:val="single" w:sz="4" w:space="0" w:color="000000"/>
              <w:left w:val="single" w:sz="4" w:space="0" w:color="000000"/>
              <w:bottom w:val="single" w:sz="4" w:space="0" w:color="000000"/>
              <w:right w:val="single" w:sz="4" w:space="0" w:color="000000"/>
            </w:tcBorders>
            <w:shd w:color="81D41A" w:fill="81D41A"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85</w:t>
            </w:r>
          </w:p>
        </w:tc>
        <w:tc>
          <w:tcPr>
            <w:tcW w:w="567" w:type="dxa"/>
            <w:tcBorders>
              <w:top w:val="single" w:sz="4" w:space="0" w:color="000000"/>
              <w:left w:val="single" w:sz="4" w:space="0" w:color="000000"/>
              <w:bottom w:val="single" w:sz="4" w:space="0" w:color="000000"/>
              <w:right w:val="single" w:sz="4" w:space="0" w:color="000000"/>
            </w:tcBorders>
            <w:shd w:color="81D41A" w:fill="81D41A"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626</w:t>
            </w:r>
          </w:p>
        </w:tc>
        <w:tc>
          <w:tcPr>
            <w:tcW w:w="506" w:type="dxa"/>
            <w:tcBorders>
              <w:top w:val="single" w:sz="4" w:space="0" w:color="000000"/>
              <w:left w:val="single" w:sz="4" w:space="0" w:color="000000"/>
              <w:bottom w:val="single" w:sz="4" w:space="0" w:color="000000"/>
              <w:right w:val="single" w:sz="4" w:space="0" w:color="000000"/>
            </w:tcBorders>
            <w:shd w:color="81D41A" w:fill="81D41A"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379</w:t>
            </w:r>
          </w:p>
        </w:tc>
        <w:tc>
          <w:tcPr>
            <w:tcW w:w="488" w:type="dxa"/>
            <w:tcBorders>
              <w:top w:val="single" w:sz="4" w:space="0" w:color="000000"/>
              <w:left w:val="single" w:sz="4" w:space="0" w:color="000000"/>
              <w:bottom w:val="single" w:sz="4" w:space="0" w:color="000000"/>
              <w:right w:val="single" w:sz="4" w:space="0" w:color="000000"/>
            </w:tcBorders>
            <w:shd w:color="81D41A" w:fill="81D41A"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772</w:t>
            </w:r>
          </w:p>
        </w:tc>
        <w:tc>
          <w:tcPr>
            <w:tcW w:w="479" w:type="dxa"/>
            <w:tcBorders>
              <w:top w:val="single" w:sz="4" w:space="0" w:color="000000"/>
              <w:left w:val="single" w:sz="4" w:space="0" w:color="000000"/>
              <w:bottom w:val="single" w:sz="4" w:space="0" w:color="000000"/>
              <w:right w:val="single" w:sz="4" w:space="0" w:color="000000"/>
            </w:tcBorders>
            <w:shd w:color="81D41A" w:fill="81D41A"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40</w:t>
            </w:r>
          </w:p>
        </w:tc>
      </w:tr>
      <w:tr>
        <w:trPr>
          <w:trHeight w:val="181" w:hRule="atLeast"/>
        </w:trPr>
        <w:tc>
          <w:tcPr>
            <w:tcW w:w="1547" w:type="dxa"/>
            <w:tcBorders>
              <w:top w:val="single" w:sz="4" w:space="0" w:color="000000"/>
              <w:left w:val="single" w:sz="4" w:space="0" w:color="000000"/>
              <w:bottom w:val="single" w:sz="4" w:space="0" w:color="000000"/>
              <w:right w:val="single" w:sz="4" w:space="0" w:color="000000"/>
            </w:tcBorders>
            <w:shd w:color="FF0000" w:fill="FF0000"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gy</w:t>
            </w:r>
          </w:p>
        </w:tc>
        <w:tc>
          <w:tcPr>
            <w:tcW w:w="1547" w:type="dxa"/>
            <w:tcBorders>
              <w:top w:val="single" w:sz="4" w:space="0" w:color="000000"/>
              <w:left w:val="single" w:sz="4" w:space="0" w:color="000000"/>
              <w:bottom w:val="single" w:sz="4" w:space="0" w:color="000000"/>
              <w:right w:val="single" w:sz="4" w:space="0" w:color="000000"/>
            </w:tcBorders>
            <w:shd w:color="FF0000" w:fill="FF0000"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Global Variable</w:t>
            </w:r>
          </w:p>
        </w:tc>
        <w:tc>
          <w:tcPr>
            <w:tcW w:w="2110" w:type="dxa"/>
            <w:tcBorders>
              <w:top w:val="single" w:sz="4" w:space="0" w:color="000000"/>
              <w:left w:val="single" w:sz="4" w:space="0" w:color="000000"/>
              <w:bottom w:val="single" w:sz="4" w:space="0" w:color="000000"/>
              <w:right w:val="single" w:sz="4" w:space="0" w:color="000000"/>
            </w:tcBorders>
            <w:shd w:color="FF0000" w:fill="FF0000"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Uninitialised Globals</w:t>
            </w:r>
          </w:p>
        </w:tc>
        <w:tc>
          <w:tcPr>
            <w:tcW w:w="1432" w:type="dxa"/>
            <w:tcBorders>
              <w:top w:val="single" w:sz="4" w:space="0" w:color="000000"/>
              <w:left w:val="single" w:sz="4" w:space="0" w:color="000000"/>
              <w:bottom w:val="single" w:sz="4" w:space="0" w:color="000000"/>
              <w:right w:val="single" w:sz="4" w:space="0" w:color="000000"/>
            </w:tcBorders>
            <w:shd w:color="FF0000" w:fill="FF0000"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0x559c97bc1034</w:t>
            </w:r>
          </w:p>
        </w:tc>
        <w:tc>
          <w:tcPr>
            <w:tcW w:w="537" w:type="dxa"/>
            <w:tcBorders>
              <w:top w:val="single" w:sz="4" w:space="0" w:color="000000"/>
              <w:left w:val="single" w:sz="4" w:space="0" w:color="000000"/>
              <w:bottom w:val="single" w:sz="4" w:space="0" w:color="000000"/>
              <w:right w:val="single" w:sz="4" w:space="0" w:color="000000"/>
            </w:tcBorders>
            <w:shd w:color="FF0000" w:fill="FF0000"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85</w:t>
            </w:r>
          </w:p>
        </w:tc>
        <w:tc>
          <w:tcPr>
            <w:tcW w:w="567" w:type="dxa"/>
            <w:tcBorders>
              <w:top w:val="single" w:sz="4" w:space="0" w:color="000000"/>
              <w:left w:val="single" w:sz="4" w:space="0" w:color="000000"/>
              <w:bottom w:val="single" w:sz="4" w:space="0" w:color="000000"/>
              <w:right w:val="single" w:sz="4" w:space="0" w:color="000000"/>
            </w:tcBorders>
            <w:shd w:color="FF0000" w:fill="FF0000"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626</w:t>
            </w:r>
          </w:p>
        </w:tc>
        <w:tc>
          <w:tcPr>
            <w:tcW w:w="506" w:type="dxa"/>
            <w:tcBorders>
              <w:top w:val="single" w:sz="4" w:space="0" w:color="000000"/>
              <w:left w:val="single" w:sz="4" w:space="0" w:color="000000"/>
              <w:bottom w:val="single" w:sz="4" w:space="0" w:color="000000"/>
              <w:right w:val="single" w:sz="4" w:space="0" w:color="000000"/>
            </w:tcBorders>
            <w:shd w:color="FF0000" w:fill="FF0000"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379</w:t>
            </w:r>
          </w:p>
        </w:tc>
        <w:tc>
          <w:tcPr>
            <w:tcW w:w="488" w:type="dxa"/>
            <w:tcBorders>
              <w:top w:val="single" w:sz="4" w:space="0" w:color="000000"/>
              <w:left w:val="single" w:sz="4" w:space="0" w:color="000000"/>
              <w:bottom w:val="single" w:sz="4" w:space="0" w:color="000000"/>
              <w:right w:val="single" w:sz="4" w:space="0" w:color="000000"/>
            </w:tcBorders>
            <w:shd w:color="FF0000" w:fill="FF0000"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772</w:t>
            </w:r>
          </w:p>
        </w:tc>
        <w:tc>
          <w:tcPr>
            <w:tcW w:w="479" w:type="dxa"/>
            <w:tcBorders>
              <w:top w:val="single" w:sz="4" w:space="0" w:color="000000"/>
              <w:left w:val="single" w:sz="4" w:space="0" w:color="000000"/>
              <w:bottom w:val="single" w:sz="4" w:space="0" w:color="000000"/>
              <w:right w:val="single" w:sz="4" w:space="0" w:color="000000"/>
            </w:tcBorders>
            <w:shd w:color="FF0000" w:fill="FF0000"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52</w:t>
            </w:r>
          </w:p>
        </w:tc>
      </w:tr>
      <w:tr>
        <w:trPr>
          <w:trHeight w:val="181" w:hRule="atLeast"/>
        </w:trPr>
        <w:tc>
          <w:tcPr>
            <w:tcW w:w="1547" w:type="dxa"/>
            <w:tcBorders>
              <w:top w:val="single" w:sz="4" w:space="0" w:color="000000"/>
              <w:left w:val="single" w:sz="4" w:space="0" w:color="000000"/>
              <w:bottom w:val="single" w:sz="4" w:space="0" w:color="000000"/>
              <w:right w:val="single" w:sz="4" w:space="0" w:color="000000"/>
            </w:tcBorders>
            <w:shd w:color="FF0000" w:fill="FF0000"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gz</w:t>
            </w:r>
          </w:p>
        </w:tc>
        <w:tc>
          <w:tcPr>
            <w:tcW w:w="1547" w:type="dxa"/>
            <w:tcBorders>
              <w:top w:val="single" w:sz="4" w:space="0" w:color="000000"/>
              <w:left w:val="single" w:sz="4" w:space="0" w:color="000000"/>
              <w:bottom w:val="single" w:sz="4" w:space="0" w:color="000000"/>
              <w:right w:val="single" w:sz="4" w:space="0" w:color="000000"/>
            </w:tcBorders>
            <w:shd w:color="FF0000" w:fill="FF0000"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Global Variable</w:t>
            </w:r>
          </w:p>
        </w:tc>
        <w:tc>
          <w:tcPr>
            <w:tcW w:w="2110" w:type="dxa"/>
            <w:tcBorders>
              <w:top w:val="single" w:sz="4" w:space="0" w:color="000000"/>
              <w:left w:val="single" w:sz="4" w:space="0" w:color="000000"/>
              <w:bottom w:val="single" w:sz="4" w:space="0" w:color="000000"/>
              <w:right w:val="single" w:sz="4" w:space="0" w:color="000000"/>
            </w:tcBorders>
            <w:shd w:color="FF0000" w:fill="FF0000"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Uninitialised Globals</w:t>
            </w:r>
          </w:p>
        </w:tc>
        <w:tc>
          <w:tcPr>
            <w:tcW w:w="1432" w:type="dxa"/>
            <w:tcBorders>
              <w:top w:val="single" w:sz="4" w:space="0" w:color="000000"/>
              <w:left w:val="single" w:sz="4" w:space="0" w:color="000000"/>
              <w:bottom w:val="single" w:sz="4" w:space="0" w:color="000000"/>
              <w:right w:val="single" w:sz="4" w:space="0" w:color="000000"/>
            </w:tcBorders>
            <w:shd w:color="FF0000" w:fill="FF0000"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0x559c97bc1038</w:t>
            </w:r>
          </w:p>
        </w:tc>
        <w:tc>
          <w:tcPr>
            <w:tcW w:w="537" w:type="dxa"/>
            <w:tcBorders>
              <w:top w:val="single" w:sz="4" w:space="0" w:color="000000"/>
              <w:left w:val="single" w:sz="4" w:space="0" w:color="000000"/>
              <w:bottom w:val="single" w:sz="4" w:space="0" w:color="000000"/>
              <w:right w:val="single" w:sz="4" w:space="0" w:color="000000"/>
            </w:tcBorders>
            <w:shd w:color="FF0000" w:fill="FF0000"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85</w:t>
            </w:r>
          </w:p>
        </w:tc>
        <w:tc>
          <w:tcPr>
            <w:tcW w:w="567" w:type="dxa"/>
            <w:tcBorders>
              <w:top w:val="single" w:sz="4" w:space="0" w:color="000000"/>
              <w:left w:val="single" w:sz="4" w:space="0" w:color="000000"/>
              <w:bottom w:val="single" w:sz="4" w:space="0" w:color="000000"/>
              <w:right w:val="single" w:sz="4" w:space="0" w:color="000000"/>
            </w:tcBorders>
            <w:shd w:color="FF0000" w:fill="FF0000"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626</w:t>
            </w:r>
          </w:p>
        </w:tc>
        <w:tc>
          <w:tcPr>
            <w:tcW w:w="506" w:type="dxa"/>
            <w:tcBorders>
              <w:top w:val="single" w:sz="4" w:space="0" w:color="000000"/>
              <w:left w:val="single" w:sz="4" w:space="0" w:color="000000"/>
              <w:bottom w:val="single" w:sz="4" w:space="0" w:color="000000"/>
              <w:right w:val="single" w:sz="4" w:space="0" w:color="000000"/>
            </w:tcBorders>
            <w:shd w:color="FF0000" w:fill="FF0000"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379</w:t>
            </w:r>
          </w:p>
        </w:tc>
        <w:tc>
          <w:tcPr>
            <w:tcW w:w="488" w:type="dxa"/>
            <w:tcBorders>
              <w:top w:val="single" w:sz="4" w:space="0" w:color="000000"/>
              <w:left w:val="single" w:sz="4" w:space="0" w:color="000000"/>
              <w:bottom w:val="single" w:sz="4" w:space="0" w:color="000000"/>
              <w:right w:val="single" w:sz="4" w:space="0" w:color="000000"/>
            </w:tcBorders>
            <w:shd w:color="FF0000" w:fill="FF0000"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772</w:t>
            </w:r>
          </w:p>
        </w:tc>
        <w:tc>
          <w:tcPr>
            <w:tcW w:w="479" w:type="dxa"/>
            <w:tcBorders>
              <w:top w:val="single" w:sz="4" w:space="0" w:color="000000"/>
              <w:left w:val="single" w:sz="4" w:space="0" w:color="000000"/>
              <w:bottom w:val="single" w:sz="4" w:space="0" w:color="000000"/>
              <w:right w:val="single" w:sz="4" w:space="0" w:color="000000"/>
            </w:tcBorders>
            <w:shd w:color="FF0000" w:fill="FF0000"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56</w:t>
            </w:r>
          </w:p>
        </w:tc>
      </w:tr>
      <w:tr>
        <w:trPr>
          <w:trHeight w:val="181" w:hRule="atLeast"/>
        </w:trPr>
        <w:tc>
          <w:tcPr>
            <w:tcW w:w="1547" w:type="dxa"/>
            <w:tcBorders>
              <w:top w:val="single" w:sz="4" w:space="0" w:color="000000"/>
              <w:left w:val="single" w:sz="4" w:space="0" w:color="000000"/>
              <w:bottom w:val="single" w:sz="4" w:space="0" w:color="000000"/>
              <w:right w:val="single" w:sz="4" w:space="0" w:color="000000"/>
            </w:tcBorders>
            <w:shd w:color="780373" w:fill="780373"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p1</w:t>
            </w:r>
          </w:p>
        </w:tc>
        <w:tc>
          <w:tcPr>
            <w:tcW w:w="1547" w:type="dxa"/>
            <w:tcBorders>
              <w:top w:val="single" w:sz="4" w:space="0" w:color="000000"/>
              <w:left w:val="single" w:sz="4" w:space="0" w:color="000000"/>
              <w:bottom w:val="single" w:sz="4" w:space="0" w:color="000000"/>
              <w:right w:val="single" w:sz="4" w:space="0" w:color="000000"/>
            </w:tcBorders>
            <w:shd w:color="780373" w:fill="780373"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Local Variable</w:t>
            </w:r>
          </w:p>
        </w:tc>
        <w:tc>
          <w:tcPr>
            <w:tcW w:w="2110" w:type="dxa"/>
            <w:tcBorders>
              <w:top w:val="single" w:sz="4" w:space="0" w:color="000000"/>
              <w:left w:val="single" w:sz="4" w:space="0" w:color="000000"/>
              <w:bottom w:val="single" w:sz="4" w:space="0" w:color="000000"/>
              <w:right w:val="single" w:sz="4" w:space="0" w:color="000000"/>
            </w:tcBorders>
            <w:shd w:color="780373" w:fill="780373"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Heap</w:t>
            </w:r>
          </w:p>
        </w:tc>
        <w:tc>
          <w:tcPr>
            <w:tcW w:w="1432" w:type="dxa"/>
            <w:tcBorders>
              <w:top w:val="single" w:sz="4" w:space="0" w:color="000000"/>
              <w:left w:val="single" w:sz="4" w:space="0" w:color="000000"/>
              <w:bottom w:val="single" w:sz="4" w:space="0" w:color="000000"/>
              <w:right w:val="single" w:sz="4" w:space="0" w:color="000000"/>
            </w:tcBorders>
            <w:shd w:color="780373" w:fill="780373"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0x559c98e926b0</w:t>
            </w:r>
          </w:p>
        </w:tc>
        <w:tc>
          <w:tcPr>
            <w:tcW w:w="537" w:type="dxa"/>
            <w:tcBorders>
              <w:top w:val="single" w:sz="4" w:space="0" w:color="000000"/>
              <w:left w:val="single" w:sz="4" w:space="0" w:color="000000"/>
              <w:bottom w:val="single" w:sz="4" w:space="0" w:color="000000"/>
              <w:right w:val="single" w:sz="4" w:space="0" w:color="000000"/>
            </w:tcBorders>
            <w:shd w:color="780373" w:fill="780373"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85</w:t>
            </w:r>
          </w:p>
        </w:tc>
        <w:tc>
          <w:tcPr>
            <w:tcW w:w="567" w:type="dxa"/>
            <w:tcBorders>
              <w:top w:val="single" w:sz="4" w:space="0" w:color="000000"/>
              <w:left w:val="single" w:sz="4" w:space="0" w:color="000000"/>
              <w:bottom w:val="single" w:sz="4" w:space="0" w:color="000000"/>
              <w:right w:val="single" w:sz="4" w:space="0" w:color="000000"/>
            </w:tcBorders>
            <w:shd w:color="780373" w:fill="780373"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626</w:t>
            </w:r>
          </w:p>
        </w:tc>
        <w:tc>
          <w:tcPr>
            <w:tcW w:w="506" w:type="dxa"/>
            <w:tcBorders>
              <w:top w:val="single" w:sz="4" w:space="0" w:color="000000"/>
              <w:left w:val="single" w:sz="4" w:space="0" w:color="000000"/>
              <w:bottom w:val="single" w:sz="4" w:space="0" w:color="000000"/>
              <w:right w:val="single" w:sz="4" w:space="0" w:color="000000"/>
            </w:tcBorders>
            <w:shd w:color="780373" w:fill="780373"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398</w:t>
            </w:r>
          </w:p>
        </w:tc>
        <w:tc>
          <w:tcPr>
            <w:tcW w:w="488" w:type="dxa"/>
            <w:tcBorders>
              <w:top w:val="single" w:sz="4" w:space="0" w:color="000000"/>
              <w:left w:val="single" w:sz="4" w:space="0" w:color="000000"/>
              <w:bottom w:val="single" w:sz="4" w:space="0" w:color="000000"/>
              <w:right w:val="single" w:sz="4" w:space="0" w:color="000000"/>
            </w:tcBorders>
            <w:shd w:color="780373" w:fill="780373"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585</w:t>
            </w:r>
          </w:p>
        </w:tc>
        <w:tc>
          <w:tcPr>
            <w:tcW w:w="479" w:type="dxa"/>
            <w:tcBorders>
              <w:top w:val="single" w:sz="4" w:space="0" w:color="000000"/>
              <w:left w:val="single" w:sz="4" w:space="0" w:color="000000"/>
              <w:bottom w:val="single" w:sz="4" w:space="0" w:color="000000"/>
              <w:right w:val="single" w:sz="4" w:space="0" w:color="000000"/>
            </w:tcBorders>
            <w:shd w:color="780373" w:fill="780373"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688</w:t>
            </w:r>
          </w:p>
        </w:tc>
      </w:tr>
      <w:tr>
        <w:trPr>
          <w:trHeight w:val="181" w:hRule="atLeast"/>
        </w:trPr>
        <w:tc>
          <w:tcPr>
            <w:tcW w:w="1547" w:type="dxa"/>
            <w:tcBorders>
              <w:top w:val="single" w:sz="4" w:space="0" w:color="000000"/>
              <w:left w:val="single" w:sz="4" w:space="0" w:color="000000"/>
              <w:bottom w:val="single" w:sz="4" w:space="0" w:color="000000"/>
              <w:right w:val="single" w:sz="4" w:space="0" w:color="000000"/>
            </w:tcBorders>
            <w:shd w:color="780373" w:fill="780373"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Heap memory (p1)</w:t>
            </w:r>
          </w:p>
        </w:tc>
        <w:tc>
          <w:tcPr>
            <w:tcW w:w="1547" w:type="dxa"/>
            <w:tcBorders>
              <w:top w:val="single" w:sz="4" w:space="0" w:color="000000"/>
              <w:left w:val="single" w:sz="4" w:space="0" w:color="000000"/>
              <w:bottom w:val="single" w:sz="4" w:space="0" w:color="000000"/>
              <w:right w:val="single" w:sz="4" w:space="0" w:color="000000"/>
            </w:tcBorders>
            <w:shd w:color="780373" w:fill="780373"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Local Variable</w:t>
            </w:r>
          </w:p>
        </w:tc>
        <w:tc>
          <w:tcPr>
            <w:tcW w:w="2110" w:type="dxa"/>
            <w:tcBorders>
              <w:top w:val="single" w:sz="4" w:space="0" w:color="000000"/>
              <w:left w:val="single" w:sz="4" w:space="0" w:color="000000"/>
              <w:bottom w:val="single" w:sz="4" w:space="0" w:color="000000"/>
              <w:right w:val="single" w:sz="4" w:space="0" w:color="000000"/>
            </w:tcBorders>
            <w:shd w:color="780373" w:fill="780373"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Heap</w:t>
            </w:r>
          </w:p>
        </w:tc>
        <w:tc>
          <w:tcPr>
            <w:tcW w:w="1432" w:type="dxa"/>
            <w:tcBorders>
              <w:top w:val="single" w:sz="4" w:space="0" w:color="000000"/>
              <w:left w:val="single" w:sz="4" w:space="0" w:color="000000"/>
              <w:bottom w:val="single" w:sz="4" w:space="0" w:color="000000"/>
              <w:right w:val="single" w:sz="4" w:space="0" w:color="000000"/>
            </w:tcBorders>
            <w:shd w:color="780373" w:fill="780373"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0x559c98e926b0</w:t>
            </w:r>
          </w:p>
        </w:tc>
        <w:tc>
          <w:tcPr>
            <w:tcW w:w="537" w:type="dxa"/>
            <w:tcBorders>
              <w:top w:val="single" w:sz="4" w:space="0" w:color="000000"/>
              <w:left w:val="single" w:sz="4" w:space="0" w:color="000000"/>
              <w:bottom w:val="single" w:sz="4" w:space="0" w:color="000000"/>
              <w:right w:val="single" w:sz="4" w:space="0" w:color="000000"/>
            </w:tcBorders>
            <w:shd w:color="780373" w:fill="780373"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85</w:t>
            </w:r>
          </w:p>
        </w:tc>
        <w:tc>
          <w:tcPr>
            <w:tcW w:w="567" w:type="dxa"/>
            <w:tcBorders>
              <w:top w:val="single" w:sz="4" w:space="0" w:color="000000"/>
              <w:left w:val="single" w:sz="4" w:space="0" w:color="000000"/>
              <w:bottom w:val="single" w:sz="4" w:space="0" w:color="000000"/>
              <w:right w:val="single" w:sz="4" w:space="0" w:color="000000"/>
            </w:tcBorders>
            <w:shd w:color="780373" w:fill="780373"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626</w:t>
            </w:r>
          </w:p>
        </w:tc>
        <w:tc>
          <w:tcPr>
            <w:tcW w:w="506" w:type="dxa"/>
            <w:tcBorders>
              <w:top w:val="single" w:sz="4" w:space="0" w:color="000000"/>
              <w:left w:val="single" w:sz="4" w:space="0" w:color="000000"/>
              <w:bottom w:val="single" w:sz="4" w:space="0" w:color="000000"/>
              <w:right w:val="single" w:sz="4" w:space="0" w:color="000000"/>
            </w:tcBorders>
            <w:shd w:color="780373" w:fill="780373"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398</w:t>
            </w:r>
          </w:p>
        </w:tc>
        <w:tc>
          <w:tcPr>
            <w:tcW w:w="488" w:type="dxa"/>
            <w:tcBorders>
              <w:top w:val="single" w:sz="4" w:space="0" w:color="000000"/>
              <w:left w:val="single" w:sz="4" w:space="0" w:color="000000"/>
              <w:bottom w:val="single" w:sz="4" w:space="0" w:color="000000"/>
              <w:right w:val="single" w:sz="4" w:space="0" w:color="000000"/>
            </w:tcBorders>
            <w:shd w:color="780373" w:fill="780373"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585</w:t>
            </w:r>
          </w:p>
        </w:tc>
        <w:tc>
          <w:tcPr>
            <w:tcW w:w="479" w:type="dxa"/>
            <w:tcBorders>
              <w:top w:val="single" w:sz="4" w:space="0" w:color="000000"/>
              <w:left w:val="single" w:sz="4" w:space="0" w:color="000000"/>
              <w:bottom w:val="single" w:sz="4" w:space="0" w:color="000000"/>
              <w:right w:val="single" w:sz="4" w:space="0" w:color="000000"/>
            </w:tcBorders>
            <w:shd w:color="780373" w:fill="780373"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688</w:t>
            </w:r>
          </w:p>
        </w:tc>
      </w:tr>
      <w:tr>
        <w:trPr>
          <w:trHeight w:val="181" w:hRule="atLeast"/>
        </w:trPr>
        <w:tc>
          <w:tcPr>
            <w:tcW w:w="1547" w:type="dxa"/>
            <w:tcBorders>
              <w:top w:val="single" w:sz="4" w:space="0" w:color="000000"/>
              <w:left w:val="single" w:sz="4" w:space="0" w:color="000000"/>
              <w:bottom w:val="single" w:sz="4" w:space="0" w:color="000000"/>
              <w:right w:val="single" w:sz="4" w:space="0" w:color="000000"/>
            </w:tcBorders>
            <w:shd w:color="780373" w:fill="780373"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p2</w:t>
            </w:r>
          </w:p>
        </w:tc>
        <w:tc>
          <w:tcPr>
            <w:tcW w:w="1547" w:type="dxa"/>
            <w:tcBorders>
              <w:top w:val="single" w:sz="4" w:space="0" w:color="000000"/>
              <w:left w:val="single" w:sz="4" w:space="0" w:color="000000"/>
              <w:bottom w:val="single" w:sz="4" w:space="0" w:color="000000"/>
              <w:right w:val="single" w:sz="4" w:space="0" w:color="000000"/>
            </w:tcBorders>
            <w:shd w:color="780373" w:fill="780373"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Local Variable</w:t>
            </w:r>
          </w:p>
        </w:tc>
        <w:tc>
          <w:tcPr>
            <w:tcW w:w="2110" w:type="dxa"/>
            <w:tcBorders>
              <w:top w:val="single" w:sz="4" w:space="0" w:color="000000"/>
              <w:left w:val="single" w:sz="4" w:space="0" w:color="000000"/>
              <w:bottom w:val="single" w:sz="4" w:space="0" w:color="000000"/>
              <w:right w:val="single" w:sz="4" w:space="0" w:color="000000"/>
            </w:tcBorders>
            <w:shd w:color="780373" w:fill="780373"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Heap</w:t>
            </w:r>
          </w:p>
        </w:tc>
        <w:tc>
          <w:tcPr>
            <w:tcW w:w="1432" w:type="dxa"/>
            <w:tcBorders>
              <w:top w:val="single" w:sz="4" w:space="0" w:color="000000"/>
              <w:left w:val="single" w:sz="4" w:space="0" w:color="000000"/>
              <w:bottom w:val="single" w:sz="4" w:space="0" w:color="000000"/>
              <w:right w:val="single" w:sz="4" w:space="0" w:color="000000"/>
            </w:tcBorders>
            <w:shd w:color="780373" w:fill="780373"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0x559c98e92780</w:t>
            </w:r>
          </w:p>
        </w:tc>
        <w:tc>
          <w:tcPr>
            <w:tcW w:w="537" w:type="dxa"/>
            <w:tcBorders>
              <w:top w:val="single" w:sz="4" w:space="0" w:color="000000"/>
              <w:left w:val="single" w:sz="4" w:space="0" w:color="000000"/>
              <w:bottom w:val="single" w:sz="4" w:space="0" w:color="000000"/>
              <w:right w:val="single" w:sz="4" w:space="0" w:color="000000"/>
            </w:tcBorders>
            <w:shd w:color="780373" w:fill="780373"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85</w:t>
            </w:r>
          </w:p>
        </w:tc>
        <w:tc>
          <w:tcPr>
            <w:tcW w:w="567" w:type="dxa"/>
            <w:tcBorders>
              <w:top w:val="single" w:sz="4" w:space="0" w:color="000000"/>
              <w:left w:val="single" w:sz="4" w:space="0" w:color="000000"/>
              <w:bottom w:val="single" w:sz="4" w:space="0" w:color="000000"/>
              <w:right w:val="single" w:sz="4" w:space="0" w:color="000000"/>
            </w:tcBorders>
            <w:shd w:color="780373" w:fill="780373"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626</w:t>
            </w:r>
          </w:p>
        </w:tc>
        <w:tc>
          <w:tcPr>
            <w:tcW w:w="506" w:type="dxa"/>
            <w:tcBorders>
              <w:top w:val="single" w:sz="4" w:space="0" w:color="000000"/>
              <w:left w:val="single" w:sz="4" w:space="0" w:color="000000"/>
              <w:bottom w:val="single" w:sz="4" w:space="0" w:color="000000"/>
              <w:right w:val="single" w:sz="4" w:space="0" w:color="000000"/>
            </w:tcBorders>
            <w:shd w:color="780373" w:fill="780373"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398</w:t>
            </w:r>
          </w:p>
        </w:tc>
        <w:tc>
          <w:tcPr>
            <w:tcW w:w="488" w:type="dxa"/>
            <w:tcBorders>
              <w:top w:val="single" w:sz="4" w:space="0" w:color="000000"/>
              <w:left w:val="single" w:sz="4" w:space="0" w:color="000000"/>
              <w:bottom w:val="single" w:sz="4" w:space="0" w:color="000000"/>
              <w:right w:val="single" w:sz="4" w:space="0" w:color="000000"/>
            </w:tcBorders>
            <w:shd w:color="780373" w:fill="780373"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585</w:t>
            </w:r>
          </w:p>
        </w:tc>
        <w:tc>
          <w:tcPr>
            <w:tcW w:w="479" w:type="dxa"/>
            <w:tcBorders>
              <w:top w:val="single" w:sz="4" w:space="0" w:color="000000"/>
              <w:left w:val="single" w:sz="4" w:space="0" w:color="000000"/>
              <w:bottom w:val="single" w:sz="4" w:space="0" w:color="000000"/>
              <w:right w:val="single" w:sz="4" w:space="0" w:color="000000"/>
            </w:tcBorders>
            <w:shd w:color="780373" w:fill="780373"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896</w:t>
            </w:r>
          </w:p>
        </w:tc>
      </w:tr>
      <w:tr>
        <w:trPr>
          <w:trHeight w:val="181" w:hRule="atLeast"/>
        </w:trPr>
        <w:tc>
          <w:tcPr>
            <w:tcW w:w="1547" w:type="dxa"/>
            <w:tcBorders>
              <w:top w:val="single" w:sz="4" w:space="0" w:color="000000"/>
              <w:left w:val="single" w:sz="4" w:space="0" w:color="000000"/>
              <w:bottom w:val="single" w:sz="4" w:space="0" w:color="000000"/>
              <w:right w:val="single" w:sz="4" w:space="0" w:color="000000"/>
            </w:tcBorders>
            <w:shd w:color="780373" w:fill="780373"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Heap memory (p2)</w:t>
            </w:r>
          </w:p>
        </w:tc>
        <w:tc>
          <w:tcPr>
            <w:tcW w:w="1547" w:type="dxa"/>
            <w:tcBorders>
              <w:top w:val="single" w:sz="4" w:space="0" w:color="000000"/>
              <w:left w:val="single" w:sz="4" w:space="0" w:color="000000"/>
              <w:bottom w:val="single" w:sz="4" w:space="0" w:color="000000"/>
              <w:right w:val="single" w:sz="4" w:space="0" w:color="000000"/>
            </w:tcBorders>
            <w:shd w:color="780373" w:fill="780373"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Local Variable</w:t>
            </w:r>
          </w:p>
        </w:tc>
        <w:tc>
          <w:tcPr>
            <w:tcW w:w="2110" w:type="dxa"/>
            <w:tcBorders>
              <w:top w:val="single" w:sz="4" w:space="0" w:color="000000"/>
              <w:left w:val="single" w:sz="4" w:space="0" w:color="000000"/>
              <w:bottom w:val="single" w:sz="4" w:space="0" w:color="000000"/>
              <w:right w:val="single" w:sz="4" w:space="0" w:color="000000"/>
            </w:tcBorders>
            <w:shd w:color="780373" w:fill="780373"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Heap</w:t>
            </w:r>
          </w:p>
        </w:tc>
        <w:tc>
          <w:tcPr>
            <w:tcW w:w="1432" w:type="dxa"/>
            <w:tcBorders>
              <w:top w:val="single" w:sz="4" w:space="0" w:color="000000"/>
              <w:left w:val="single" w:sz="4" w:space="0" w:color="000000"/>
              <w:bottom w:val="single" w:sz="4" w:space="0" w:color="000000"/>
              <w:right w:val="single" w:sz="4" w:space="0" w:color="000000"/>
            </w:tcBorders>
            <w:shd w:color="780373" w:fill="780373"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0x559c98e92780</w:t>
            </w:r>
          </w:p>
        </w:tc>
        <w:tc>
          <w:tcPr>
            <w:tcW w:w="537" w:type="dxa"/>
            <w:tcBorders>
              <w:top w:val="single" w:sz="4" w:space="0" w:color="000000"/>
              <w:left w:val="single" w:sz="4" w:space="0" w:color="000000"/>
              <w:bottom w:val="single" w:sz="4" w:space="0" w:color="000000"/>
              <w:right w:val="single" w:sz="4" w:space="0" w:color="000000"/>
            </w:tcBorders>
            <w:shd w:color="780373" w:fill="780373"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85</w:t>
            </w:r>
          </w:p>
        </w:tc>
        <w:tc>
          <w:tcPr>
            <w:tcW w:w="567" w:type="dxa"/>
            <w:tcBorders>
              <w:top w:val="single" w:sz="4" w:space="0" w:color="000000"/>
              <w:left w:val="single" w:sz="4" w:space="0" w:color="000000"/>
              <w:bottom w:val="single" w:sz="4" w:space="0" w:color="000000"/>
              <w:right w:val="single" w:sz="4" w:space="0" w:color="000000"/>
            </w:tcBorders>
            <w:shd w:color="780373" w:fill="780373"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626</w:t>
            </w:r>
          </w:p>
        </w:tc>
        <w:tc>
          <w:tcPr>
            <w:tcW w:w="506" w:type="dxa"/>
            <w:tcBorders>
              <w:top w:val="single" w:sz="4" w:space="0" w:color="000000"/>
              <w:left w:val="single" w:sz="4" w:space="0" w:color="000000"/>
              <w:bottom w:val="single" w:sz="4" w:space="0" w:color="000000"/>
              <w:right w:val="single" w:sz="4" w:space="0" w:color="000000"/>
            </w:tcBorders>
            <w:shd w:color="780373" w:fill="780373"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398</w:t>
            </w:r>
          </w:p>
        </w:tc>
        <w:tc>
          <w:tcPr>
            <w:tcW w:w="488" w:type="dxa"/>
            <w:tcBorders>
              <w:top w:val="single" w:sz="4" w:space="0" w:color="000000"/>
              <w:left w:val="single" w:sz="4" w:space="0" w:color="000000"/>
              <w:bottom w:val="single" w:sz="4" w:space="0" w:color="000000"/>
              <w:right w:val="single" w:sz="4" w:space="0" w:color="000000"/>
            </w:tcBorders>
            <w:shd w:color="780373" w:fill="780373"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585</w:t>
            </w:r>
          </w:p>
        </w:tc>
        <w:tc>
          <w:tcPr>
            <w:tcW w:w="479" w:type="dxa"/>
            <w:tcBorders>
              <w:top w:val="single" w:sz="4" w:space="0" w:color="000000"/>
              <w:left w:val="single" w:sz="4" w:space="0" w:color="000000"/>
              <w:bottom w:val="single" w:sz="4" w:space="0" w:color="000000"/>
              <w:right w:val="single" w:sz="4" w:space="0" w:color="000000"/>
            </w:tcBorders>
            <w:shd w:color="780373" w:fill="780373"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896</w:t>
            </w:r>
          </w:p>
        </w:tc>
      </w:tr>
      <w:tr>
        <w:trPr>
          <w:trHeight w:val="181" w:hRule="atLeast"/>
        </w:trPr>
        <w:tc>
          <w:tcPr>
            <w:tcW w:w="1547" w:type="dxa"/>
            <w:tcBorders>
              <w:top w:val="single" w:sz="4" w:space="0" w:color="000000"/>
              <w:left w:val="single" w:sz="4" w:space="0" w:color="000000"/>
              <w:bottom w:val="single" w:sz="4" w:space="0" w:color="000000"/>
              <w:right w:val="single" w:sz="4" w:space="0" w:color="000000"/>
            </w:tcBorders>
            <w:shd w:color="780373" w:fill="780373"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Heap memory (p)</w:t>
            </w:r>
          </w:p>
        </w:tc>
        <w:tc>
          <w:tcPr>
            <w:tcW w:w="1547" w:type="dxa"/>
            <w:tcBorders>
              <w:top w:val="single" w:sz="4" w:space="0" w:color="000000"/>
              <w:left w:val="single" w:sz="4" w:space="0" w:color="000000"/>
              <w:bottom w:val="single" w:sz="4" w:space="0" w:color="000000"/>
              <w:right w:val="single" w:sz="4" w:space="0" w:color="000000"/>
            </w:tcBorders>
            <w:shd w:color="780373" w:fill="780373"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Local Variable</w:t>
            </w:r>
          </w:p>
        </w:tc>
        <w:tc>
          <w:tcPr>
            <w:tcW w:w="2110" w:type="dxa"/>
            <w:tcBorders>
              <w:top w:val="single" w:sz="4" w:space="0" w:color="000000"/>
              <w:left w:val="single" w:sz="4" w:space="0" w:color="000000"/>
              <w:bottom w:val="single" w:sz="4" w:space="0" w:color="000000"/>
              <w:right w:val="single" w:sz="4" w:space="0" w:color="000000"/>
            </w:tcBorders>
            <w:shd w:color="780373" w:fill="780373"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Heap</w:t>
            </w:r>
          </w:p>
        </w:tc>
        <w:tc>
          <w:tcPr>
            <w:tcW w:w="1432" w:type="dxa"/>
            <w:tcBorders>
              <w:top w:val="single" w:sz="4" w:space="0" w:color="000000"/>
              <w:left w:val="single" w:sz="4" w:space="0" w:color="000000"/>
              <w:bottom w:val="single" w:sz="4" w:space="0" w:color="000000"/>
              <w:right w:val="single" w:sz="4" w:space="0" w:color="000000"/>
            </w:tcBorders>
            <w:shd w:color="780373" w:fill="780373"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0x7fd146b09010</w:t>
            </w:r>
          </w:p>
        </w:tc>
        <w:tc>
          <w:tcPr>
            <w:tcW w:w="537" w:type="dxa"/>
            <w:tcBorders>
              <w:top w:val="single" w:sz="4" w:space="0" w:color="000000"/>
              <w:left w:val="single" w:sz="4" w:space="0" w:color="000000"/>
              <w:bottom w:val="single" w:sz="4" w:space="0" w:color="000000"/>
              <w:right w:val="single" w:sz="4" w:space="0" w:color="000000"/>
            </w:tcBorders>
            <w:shd w:color="780373" w:fill="780373"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127</w:t>
            </w:r>
          </w:p>
        </w:tc>
        <w:tc>
          <w:tcPr>
            <w:tcW w:w="567" w:type="dxa"/>
            <w:tcBorders>
              <w:top w:val="single" w:sz="4" w:space="0" w:color="000000"/>
              <w:left w:val="single" w:sz="4" w:space="0" w:color="000000"/>
              <w:bottom w:val="single" w:sz="4" w:space="0" w:color="000000"/>
              <w:right w:val="single" w:sz="4" w:space="0" w:color="000000"/>
            </w:tcBorders>
            <w:shd w:color="780373" w:fill="780373"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837</w:t>
            </w:r>
          </w:p>
        </w:tc>
        <w:tc>
          <w:tcPr>
            <w:tcW w:w="506" w:type="dxa"/>
            <w:tcBorders>
              <w:top w:val="single" w:sz="4" w:space="0" w:color="000000"/>
              <w:left w:val="single" w:sz="4" w:space="0" w:color="000000"/>
              <w:bottom w:val="single" w:sz="4" w:space="0" w:color="000000"/>
              <w:right w:val="single" w:sz="4" w:space="0" w:color="000000"/>
            </w:tcBorders>
            <w:shd w:color="780373" w:fill="780373"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107</w:t>
            </w:r>
          </w:p>
        </w:tc>
        <w:tc>
          <w:tcPr>
            <w:tcW w:w="488" w:type="dxa"/>
            <w:tcBorders>
              <w:top w:val="single" w:sz="4" w:space="0" w:color="000000"/>
              <w:left w:val="single" w:sz="4" w:space="0" w:color="000000"/>
              <w:bottom w:val="single" w:sz="4" w:space="0" w:color="000000"/>
              <w:right w:val="single" w:sz="4" w:space="0" w:color="000000"/>
            </w:tcBorders>
            <w:shd w:color="780373" w:fill="780373"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36</w:t>
            </w:r>
          </w:p>
        </w:tc>
        <w:tc>
          <w:tcPr>
            <w:tcW w:w="479" w:type="dxa"/>
            <w:tcBorders>
              <w:top w:val="single" w:sz="4" w:space="0" w:color="000000"/>
              <w:left w:val="single" w:sz="4" w:space="0" w:color="000000"/>
              <w:bottom w:val="single" w:sz="4" w:space="0" w:color="000000"/>
              <w:right w:val="single" w:sz="4" w:space="0" w:color="000000"/>
            </w:tcBorders>
            <w:shd w:color="780373" w:fill="780373"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16</w:t>
            </w:r>
          </w:p>
        </w:tc>
      </w:tr>
      <w:tr>
        <w:trPr>
          <w:trHeight w:val="181" w:hRule="atLeast"/>
        </w:trPr>
        <w:tc>
          <w:tcPr>
            <w:tcW w:w="154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x6</w:t>
            </w:r>
          </w:p>
        </w:tc>
        <w:tc>
          <w:tcPr>
            <w:tcW w:w="154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Formal Parameter</w:t>
            </w:r>
          </w:p>
        </w:tc>
        <w:tc>
          <w:tcPr>
            <w:tcW w:w="2110"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Stack</w:t>
            </w:r>
          </w:p>
        </w:tc>
        <w:tc>
          <w:tcPr>
            <w:tcW w:w="1432"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0x7ffe11d9dd54</w:t>
            </w:r>
          </w:p>
        </w:tc>
        <w:tc>
          <w:tcPr>
            <w:tcW w:w="53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127</w:t>
            </w:r>
          </w:p>
        </w:tc>
        <w:tc>
          <w:tcPr>
            <w:tcW w:w="56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1016</w:t>
            </w:r>
          </w:p>
        </w:tc>
        <w:tc>
          <w:tcPr>
            <w:tcW w:w="506"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285</w:t>
            </w:r>
          </w:p>
        </w:tc>
        <w:tc>
          <w:tcPr>
            <w:tcW w:w="488"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631</w:t>
            </w:r>
          </w:p>
        </w:tc>
        <w:tc>
          <w:tcPr>
            <w:tcW w:w="479"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340</w:t>
            </w:r>
          </w:p>
        </w:tc>
      </w:tr>
      <w:tr>
        <w:trPr>
          <w:trHeight w:val="181" w:hRule="atLeast"/>
        </w:trPr>
        <w:tc>
          <w:tcPr>
            <w:tcW w:w="154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x4</w:t>
            </w:r>
          </w:p>
        </w:tc>
        <w:tc>
          <w:tcPr>
            <w:tcW w:w="154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Formal Parameter</w:t>
            </w:r>
          </w:p>
        </w:tc>
        <w:tc>
          <w:tcPr>
            <w:tcW w:w="2110"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Stack</w:t>
            </w:r>
          </w:p>
        </w:tc>
        <w:tc>
          <w:tcPr>
            <w:tcW w:w="1432"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0x7ffe11d9dd58</w:t>
            </w:r>
          </w:p>
        </w:tc>
        <w:tc>
          <w:tcPr>
            <w:tcW w:w="53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127</w:t>
            </w:r>
          </w:p>
        </w:tc>
        <w:tc>
          <w:tcPr>
            <w:tcW w:w="56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1016</w:t>
            </w:r>
          </w:p>
        </w:tc>
        <w:tc>
          <w:tcPr>
            <w:tcW w:w="506"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285</w:t>
            </w:r>
          </w:p>
        </w:tc>
        <w:tc>
          <w:tcPr>
            <w:tcW w:w="488"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631</w:t>
            </w:r>
          </w:p>
        </w:tc>
        <w:tc>
          <w:tcPr>
            <w:tcW w:w="479"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344</w:t>
            </w:r>
          </w:p>
        </w:tc>
      </w:tr>
      <w:tr>
        <w:trPr>
          <w:trHeight w:val="181" w:hRule="atLeast"/>
        </w:trPr>
        <w:tc>
          <w:tcPr>
            <w:tcW w:w="154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x5</w:t>
            </w:r>
          </w:p>
        </w:tc>
        <w:tc>
          <w:tcPr>
            <w:tcW w:w="154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Formal Parameter</w:t>
            </w:r>
          </w:p>
        </w:tc>
        <w:tc>
          <w:tcPr>
            <w:tcW w:w="2110"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Stack</w:t>
            </w:r>
          </w:p>
        </w:tc>
        <w:tc>
          <w:tcPr>
            <w:tcW w:w="1432"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0x7ffe11d9dd60</w:t>
            </w:r>
          </w:p>
        </w:tc>
        <w:tc>
          <w:tcPr>
            <w:tcW w:w="53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127</w:t>
            </w:r>
          </w:p>
        </w:tc>
        <w:tc>
          <w:tcPr>
            <w:tcW w:w="56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1016</w:t>
            </w:r>
          </w:p>
        </w:tc>
        <w:tc>
          <w:tcPr>
            <w:tcW w:w="506"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285</w:t>
            </w:r>
          </w:p>
        </w:tc>
        <w:tc>
          <w:tcPr>
            <w:tcW w:w="488"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631</w:t>
            </w:r>
          </w:p>
        </w:tc>
        <w:tc>
          <w:tcPr>
            <w:tcW w:w="479"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352</w:t>
            </w:r>
          </w:p>
        </w:tc>
      </w:tr>
      <w:tr>
        <w:trPr>
          <w:trHeight w:val="181" w:hRule="atLeast"/>
        </w:trPr>
        <w:tc>
          <w:tcPr>
            <w:tcW w:w="154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x3</w:t>
            </w:r>
          </w:p>
        </w:tc>
        <w:tc>
          <w:tcPr>
            <w:tcW w:w="154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Formal Parameter</w:t>
            </w:r>
          </w:p>
        </w:tc>
        <w:tc>
          <w:tcPr>
            <w:tcW w:w="2110"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Stack</w:t>
            </w:r>
          </w:p>
        </w:tc>
        <w:tc>
          <w:tcPr>
            <w:tcW w:w="1432"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0x7ffe11d9dd64</w:t>
            </w:r>
          </w:p>
        </w:tc>
        <w:tc>
          <w:tcPr>
            <w:tcW w:w="53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127</w:t>
            </w:r>
          </w:p>
        </w:tc>
        <w:tc>
          <w:tcPr>
            <w:tcW w:w="56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1016</w:t>
            </w:r>
          </w:p>
        </w:tc>
        <w:tc>
          <w:tcPr>
            <w:tcW w:w="506"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285</w:t>
            </w:r>
          </w:p>
        </w:tc>
        <w:tc>
          <w:tcPr>
            <w:tcW w:w="488"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631</w:t>
            </w:r>
          </w:p>
        </w:tc>
        <w:tc>
          <w:tcPr>
            <w:tcW w:w="479"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356</w:t>
            </w:r>
          </w:p>
        </w:tc>
      </w:tr>
      <w:tr>
        <w:trPr>
          <w:trHeight w:val="181" w:hRule="atLeast"/>
        </w:trPr>
        <w:tc>
          <w:tcPr>
            <w:tcW w:w="154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x2</w:t>
            </w:r>
          </w:p>
        </w:tc>
        <w:tc>
          <w:tcPr>
            <w:tcW w:w="154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Formal Parameter</w:t>
            </w:r>
          </w:p>
        </w:tc>
        <w:tc>
          <w:tcPr>
            <w:tcW w:w="2110"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Stack</w:t>
            </w:r>
          </w:p>
        </w:tc>
        <w:tc>
          <w:tcPr>
            <w:tcW w:w="1432"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0x7ffe11d9dd68</w:t>
            </w:r>
          </w:p>
        </w:tc>
        <w:tc>
          <w:tcPr>
            <w:tcW w:w="53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127</w:t>
            </w:r>
          </w:p>
        </w:tc>
        <w:tc>
          <w:tcPr>
            <w:tcW w:w="56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1016</w:t>
            </w:r>
          </w:p>
        </w:tc>
        <w:tc>
          <w:tcPr>
            <w:tcW w:w="506"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285</w:t>
            </w:r>
          </w:p>
        </w:tc>
        <w:tc>
          <w:tcPr>
            <w:tcW w:w="488"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631</w:t>
            </w:r>
          </w:p>
        </w:tc>
        <w:tc>
          <w:tcPr>
            <w:tcW w:w="479"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360</w:t>
            </w:r>
          </w:p>
        </w:tc>
      </w:tr>
      <w:tr>
        <w:trPr>
          <w:trHeight w:val="181" w:hRule="atLeast"/>
        </w:trPr>
        <w:tc>
          <w:tcPr>
            <w:tcW w:w="154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x1</w:t>
            </w:r>
          </w:p>
        </w:tc>
        <w:tc>
          <w:tcPr>
            <w:tcW w:w="154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Formal Parameter</w:t>
            </w:r>
          </w:p>
        </w:tc>
        <w:tc>
          <w:tcPr>
            <w:tcW w:w="2110"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Stack</w:t>
            </w:r>
          </w:p>
        </w:tc>
        <w:tc>
          <w:tcPr>
            <w:tcW w:w="1432"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0x7ffe11d9dd6c</w:t>
            </w:r>
          </w:p>
        </w:tc>
        <w:tc>
          <w:tcPr>
            <w:tcW w:w="53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127</w:t>
            </w:r>
          </w:p>
        </w:tc>
        <w:tc>
          <w:tcPr>
            <w:tcW w:w="56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1016</w:t>
            </w:r>
          </w:p>
        </w:tc>
        <w:tc>
          <w:tcPr>
            <w:tcW w:w="506"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285</w:t>
            </w:r>
          </w:p>
        </w:tc>
        <w:tc>
          <w:tcPr>
            <w:tcW w:w="488"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631</w:t>
            </w:r>
          </w:p>
        </w:tc>
        <w:tc>
          <w:tcPr>
            <w:tcW w:w="479"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364</w:t>
            </w:r>
          </w:p>
        </w:tc>
      </w:tr>
      <w:tr>
        <w:trPr>
          <w:trHeight w:val="181" w:hRule="atLeast"/>
        </w:trPr>
        <w:tc>
          <w:tcPr>
            <w:tcW w:w="154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f1_l3</w:t>
            </w:r>
          </w:p>
        </w:tc>
        <w:tc>
          <w:tcPr>
            <w:tcW w:w="154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Local Variable</w:t>
            </w:r>
          </w:p>
        </w:tc>
        <w:tc>
          <w:tcPr>
            <w:tcW w:w="2110"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Stack</w:t>
            </w:r>
          </w:p>
        </w:tc>
        <w:tc>
          <w:tcPr>
            <w:tcW w:w="1432"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0x7ffe11d9dd7e</w:t>
            </w:r>
          </w:p>
        </w:tc>
        <w:tc>
          <w:tcPr>
            <w:tcW w:w="53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127</w:t>
            </w:r>
          </w:p>
        </w:tc>
        <w:tc>
          <w:tcPr>
            <w:tcW w:w="56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1016</w:t>
            </w:r>
          </w:p>
        </w:tc>
        <w:tc>
          <w:tcPr>
            <w:tcW w:w="506"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285</w:t>
            </w:r>
          </w:p>
        </w:tc>
        <w:tc>
          <w:tcPr>
            <w:tcW w:w="488"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631</w:t>
            </w:r>
          </w:p>
        </w:tc>
        <w:tc>
          <w:tcPr>
            <w:tcW w:w="479"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382</w:t>
            </w:r>
          </w:p>
        </w:tc>
      </w:tr>
      <w:tr>
        <w:trPr>
          <w:trHeight w:val="181" w:hRule="atLeast"/>
        </w:trPr>
        <w:tc>
          <w:tcPr>
            <w:tcW w:w="154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f1_l3b</w:t>
            </w:r>
          </w:p>
        </w:tc>
        <w:tc>
          <w:tcPr>
            <w:tcW w:w="154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Local Variable</w:t>
            </w:r>
          </w:p>
        </w:tc>
        <w:tc>
          <w:tcPr>
            <w:tcW w:w="2110"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Stack</w:t>
            </w:r>
          </w:p>
        </w:tc>
        <w:tc>
          <w:tcPr>
            <w:tcW w:w="1432"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0x7ffe11d9dd7f</w:t>
            </w:r>
          </w:p>
        </w:tc>
        <w:tc>
          <w:tcPr>
            <w:tcW w:w="53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127</w:t>
            </w:r>
          </w:p>
        </w:tc>
        <w:tc>
          <w:tcPr>
            <w:tcW w:w="56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1016</w:t>
            </w:r>
          </w:p>
        </w:tc>
        <w:tc>
          <w:tcPr>
            <w:tcW w:w="506"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285</w:t>
            </w:r>
          </w:p>
        </w:tc>
        <w:tc>
          <w:tcPr>
            <w:tcW w:w="488"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631</w:t>
            </w:r>
          </w:p>
        </w:tc>
        <w:tc>
          <w:tcPr>
            <w:tcW w:w="479"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383</w:t>
            </w:r>
          </w:p>
        </w:tc>
      </w:tr>
      <w:tr>
        <w:trPr>
          <w:trHeight w:val="181" w:hRule="atLeast"/>
        </w:trPr>
        <w:tc>
          <w:tcPr>
            <w:tcW w:w="154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f1_l1</w:t>
            </w:r>
          </w:p>
        </w:tc>
        <w:tc>
          <w:tcPr>
            <w:tcW w:w="154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Local Variable</w:t>
            </w:r>
          </w:p>
        </w:tc>
        <w:tc>
          <w:tcPr>
            <w:tcW w:w="2110"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Stack</w:t>
            </w:r>
          </w:p>
        </w:tc>
        <w:tc>
          <w:tcPr>
            <w:tcW w:w="1432"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0x7ffe11d9dd80</w:t>
            </w:r>
          </w:p>
        </w:tc>
        <w:tc>
          <w:tcPr>
            <w:tcW w:w="53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127</w:t>
            </w:r>
          </w:p>
        </w:tc>
        <w:tc>
          <w:tcPr>
            <w:tcW w:w="56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1016</w:t>
            </w:r>
          </w:p>
        </w:tc>
        <w:tc>
          <w:tcPr>
            <w:tcW w:w="506"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285</w:t>
            </w:r>
          </w:p>
        </w:tc>
        <w:tc>
          <w:tcPr>
            <w:tcW w:w="488"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631</w:t>
            </w:r>
          </w:p>
        </w:tc>
        <w:tc>
          <w:tcPr>
            <w:tcW w:w="479"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384</w:t>
            </w:r>
          </w:p>
        </w:tc>
      </w:tr>
      <w:tr>
        <w:trPr>
          <w:trHeight w:val="181" w:hRule="atLeast"/>
        </w:trPr>
        <w:tc>
          <w:tcPr>
            <w:tcW w:w="154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f1_l2</w:t>
            </w:r>
          </w:p>
        </w:tc>
        <w:tc>
          <w:tcPr>
            <w:tcW w:w="154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Local Variable</w:t>
            </w:r>
          </w:p>
        </w:tc>
        <w:tc>
          <w:tcPr>
            <w:tcW w:w="2110"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Stack</w:t>
            </w:r>
          </w:p>
        </w:tc>
        <w:tc>
          <w:tcPr>
            <w:tcW w:w="1432"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0x7ffe11d9dd84</w:t>
            </w:r>
          </w:p>
        </w:tc>
        <w:tc>
          <w:tcPr>
            <w:tcW w:w="53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127</w:t>
            </w:r>
          </w:p>
        </w:tc>
        <w:tc>
          <w:tcPr>
            <w:tcW w:w="56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1016</w:t>
            </w:r>
          </w:p>
        </w:tc>
        <w:tc>
          <w:tcPr>
            <w:tcW w:w="506"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285</w:t>
            </w:r>
          </w:p>
        </w:tc>
        <w:tc>
          <w:tcPr>
            <w:tcW w:w="488"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631</w:t>
            </w:r>
          </w:p>
        </w:tc>
        <w:tc>
          <w:tcPr>
            <w:tcW w:w="479"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388</w:t>
            </w:r>
          </w:p>
        </w:tc>
      </w:tr>
      <w:tr>
        <w:trPr>
          <w:trHeight w:val="181" w:hRule="atLeast"/>
        </w:trPr>
        <w:tc>
          <w:tcPr>
            <w:tcW w:w="154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f1_l5</w:t>
            </w:r>
          </w:p>
        </w:tc>
        <w:tc>
          <w:tcPr>
            <w:tcW w:w="154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Local Variable</w:t>
            </w:r>
          </w:p>
        </w:tc>
        <w:tc>
          <w:tcPr>
            <w:tcW w:w="2110"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Stack</w:t>
            </w:r>
          </w:p>
        </w:tc>
        <w:tc>
          <w:tcPr>
            <w:tcW w:w="1432"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0x7ffe11d9dd88</w:t>
            </w:r>
          </w:p>
        </w:tc>
        <w:tc>
          <w:tcPr>
            <w:tcW w:w="53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127</w:t>
            </w:r>
          </w:p>
        </w:tc>
        <w:tc>
          <w:tcPr>
            <w:tcW w:w="56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1016</w:t>
            </w:r>
          </w:p>
        </w:tc>
        <w:tc>
          <w:tcPr>
            <w:tcW w:w="506"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285</w:t>
            </w:r>
          </w:p>
        </w:tc>
        <w:tc>
          <w:tcPr>
            <w:tcW w:w="488"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631</w:t>
            </w:r>
          </w:p>
        </w:tc>
        <w:tc>
          <w:tcPr>
            <w:tcW w:w="479"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392</w:t>
            </w:r>
          </w:p>
        </w:tc>
      </w:tr>
      <w:tr>
        <w:trPr>
          <w:trHeight w:val="181" w:hRule="atLeast"/>
        </w:trPr>
        <w:tc>
          <w:tcPr>
            <w:tcW w:w="154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f1_l6</w:t>
            </w:r>
          </w:p>
        </w:tc>
        <w:tc>
          <w:tcPr>
            <w:tcW w:w="154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Local Variable</w:t>
            </w:r>
          </w:p>
        </w:tc>
        <w:tc>
          <w:tcPr>
            <w:tcW w:w="2110"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Stack</w:t>
            </w:r>
          </w:p>
        </w:tc>
        <w:tc>
          <w:tcPr>
            <w:tcW w:w="1432"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0x7ffe11d9dd8c</w:t>
            </w:r>
          </w:p>
        </w:tc>
        <w:tc>
          <w:tcPr>
            <w:tcW w:w="53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127</w:t>
            </w:r>
          </w:p>
        </w:tc>
        <w:tc>
          <w:tcPr>
            <w:tcW w:w="56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1016</w:t>
            </w:r>
          </w:p>
        </w:tc>
        <w:tc>
          <w:tcPr>
            <w:tcW w:w="506"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285</w:t>
            </w:r>
          </w:p>
        </w:tc>
        <w:tc>
          <w:tcPr>
            <w:tcW w:w="488"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631</w:t>
            </w:r>
          </w:p>
        </w:tc>
        <w:tc>
          <w:tcPr>
            <w:tcW w:w="479"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396</w:t>
            </w:r>
          </w:p>
        </w:tc>
      </w:tr>
      <w:tr>
        <w:trPr>
          <w:trHeight w:val="181" w:hRule="atLeast"/>
        </w:trPr>
        <w:tc>
          <w:tcPr>
            <w:tcW w:w="154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f1_l4</w:t>
            </w:r>
          </w:p>
        </w:tc>
        <w:tc>
          <w:tcPr>
            <w:tcW w:w="154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Local Variable</w:t>
            </w:r>
          </w:p>
        </w:tc>
        <w:tc>
          <w:tcPr>
            <w:tcW w:w="2110"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Stack</w:t>
            </w:r>
          </w:p>
        </w:tc>
        <w:tc>
          <w:tcPr>
            <w:tcW w:w="1432"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0x7ffe11d9dd90</w:t>
            </w:r>
          </w:p>
        </w:tc>
        <w:tc>
          <w:tcPr>
            <w:tcW w:w="53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127</w:t>
            </w:r>
          </w:p>
        </w:tc>
        <w:tc>
          <w:tcPr>
            <w:tcW w:w="56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1016</w:t>
            </w:r>
          </w:p>
        </w:tc>
        <w:tc>
          <w:tcPr>
            <w:tcW w:w="506"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285</w:t>
            </w:r>
          </w:p>
        </w:tc>
        <w:tc>
          <w:tcPr>
            <w:tcW w:w="488"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631</w:t>
            </w:r>
          </w:p>
        </w:tc>
        <w:tc>
          <w:tcPr>
            <w:tcW w:w="479"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400</w:t>
            </w:r>
          </w:p>
        </w:tc>
      </w:tr>
      <w:tr>
        <w:trPr>
          <w:trHeight w:val="181" w:hRule="atLeast"/>
        </w:trPr>
        <w:tc>
          <w:tcPr>
            <w:tcW w:w="154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p</w:t>
            </w:r>
          </w:p>
        </w:tc>
        <w:tc>
          <w:tcPr>
            <w:tcW w:w="154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Local Variable</w:t>
            </w:r>
          </w:p>
        </w:tc>
        <w:tc>
          <w:tcPr>
            <w:tcW w:w="2110"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Stack</w:t>
            </w:r>
          </w:p>
        </w:tc>
        <w:tc>
          <w:tcPr>
            <w:tcW w:w="1432"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0x7ffe11d9ddb8</w:t>
            </w:r>
          </w:p>
        </w:tc>
        <w:tc>
          <w:tcPr>
            <w:tcW w:w="53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127</w:t>
            </w:r>
          </w:p>
        </w:tc>
        <w:tc>
          <w:tcPr>
            <w:tcW w:w="56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1016</w:t>
            </w:r>
          </w:p>
        </w:tc>
        <w:tc>
          <w:tcPr>
            <w:tcW w:w="506"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285</w:t>
            </w:r>
          </w:p>
        </w:tc>
        <w:tc>
          <w:tcPr>
            <w:tcW w:w="488"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631</w:t>
            </w:r>
          </w:p>
        </w:tc>
        <w:tc>
          <w:tcPr>
            <w:tcW w:w="479"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440</w:t>
            </w:r>
          </w:p>
        </w:tc>
      </w:tr>
      <w:tr>
        <w:trPr>
          <w:trHeight w:val="181" w:hRule="atLeast"/>
        </w:trPr>
        <w:tc>
          <w:tcPr>
            <w:tcW w:w="154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buf</w:t>
            </w:r>
          </w:p>
        </w:tc>
        <w:tc>
          <w:tcPr>
            <w:tcW w:w="154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Local Variable</w:t>
            </w:r>
          </w:p>
        </w:tc>
        <w:tc>
          <w:tcPr>
            <w:tcW w:w="2110"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Stack</w:t>
            </w:r>
          </w:p>
        </w:tc>
        <w:tc>
          <w:tcPr>
            <w:tcW w:w="1432"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0x7ffe11d9ddc0</w:t>
            </w:r>
          </w:p>
        </w:tc>
        <w:tc>
          <w:tcPr>
            <w:tcW w:w="53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127</w:t>
            </w:r>
          </w:p>
        </w:tc>
        <w:tc>
          <w:tcPr>
            <w:tcW w:w="56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1016</w:t>
            </w:r>
          </w:p>
        </w:tc>
        <w:tc>
          <w:tcPr>
            <w:tcW w:w="506"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285</w:t>
            </w:r>
          </w:p>
        </w:tc>
        <w:tc>
          <w:tcPr>
            <w:tcW w:w="488"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631</w:t>
            </w:r>
          </w:p>
        </w:tc>
        <w:tc>
          <w:tcPr>
            <w:tcW w:w="479"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448</w:t>
            </w:r>
          </w:p>
        </w:tc>
      </w:tr>
      <w:tr>
        <w:trPr>
          <w:trHeight w:val="181" w:hRule="atLeast"/>
        </w:trPr>
        <w:tc>
          <w:tcPr>
            <w:tcW w:w="154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argc</w:t>
            </w:r>
          </w:p>
        </w:tc>
        <w:tc>
          <w:tcPr>
            <w:tcW w:w="154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Formal Parameter</w:t>
            </w:r>
          </w:p>
        </w:tc>
        <w:tc>
          <w:tcPr>
            <w:tcW w:w="2110"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Stack</w:t>
            </w:r>
          </w:p>
        </w:tc>
        <w:tc>
          <w:tcPr>
            <w:tcW w:w="1432"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0x7ffe11e9ddfc</w:t>
            </w:r>
          </w:p>
        </w:tc>
        <w:tc>
          <w:tcPr>
            <w:tcW w:w="53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127</w:t>
            </w:r>
          </w:p>
        </w:tc>
        <w:tc>
          <w:tcPr>
            <w:tcW w:w="56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1016</w:t>
            </w:r>
          </w:p>
        </w:tc>
        <w:tc>
          <w:tcPr>
            <w:tcW w:w="506"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286</w:t>
            </w:r>
          </w:p>
        </w:tc>
        <w:tc>
          <w:tcPr>
            <w:tcW w:w="488"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631</w:t>
            </w:r>
          </w:p>
        </w:tc>
        <w:tc>
          <w:tcPr>
            <w:tcW w:w="479"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508</w:t>
            </w:r>
          </w:p>
        </w:tc>
      </w:tr>
      <w:tr>
        <w:trPr>
          <w:trHeight w:val="181" w:hRule="atLeast"/>
        </w:trPr>
        <w:tc>
          <w:tcPr>
            <w:tcW w:w="154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argv</w:t>
            </w:r>
          </w:p>
        </w:tc>
        <w:tc>
          <w:tcPr>
            <w:tcW w:w="154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Formal Parameter</w:t>
            </w:r>
          </w:p>
        </w:tc>
        <w:tc>
          <w:tcPr>
            <w:tcW w:w="2110"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Stack</w:t>
            </w:r>
          </w:p>
        </w:tc>
        <w:tc>
          <w:tcPr>
            <w:tcW w:w="1432"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0x7ffe11e9df28</w:t>
            </w:r>
          </w:p>
        </w:tc>
        <w:tc>
          <w:tcPr>
            <w:tcW w:w="53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127</w:t>
            </w:r>
          </w:p>
        </w:tc>
        <w:tc>
          <w:tcPr>
            <w:tcW w:w="56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1016</w:t>
            </w:r>
          </w:p>
        </w:tc>
        <w:tc>
          <w:tcPr>
            <w:tcW w:w="506"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286</w:t>
            </w:r>
          </w:p>
        </w:tc>
        <w:tc>
          <w:tcPr>
            <w:tcW w:w="488"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631</w:t>
            </w:r>
          </w:p>
        </w:tc>
        <w:tc>
          <w:tcPr>
            <w:tcW w:w="479"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808</w:t>
            </w:r>
          </w:p>
        </w:tc>
      </w:tr>
      <w:tr>
        <w:trPr>
          <w:trHeight w:val="181" w:hRule="atLeast"/>
        </w:trPr>
        <w:tc>
          <w:tcPr>
            <w:tcW w:w="154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env</w:t>
            </w:r>
          </w:p>
        </w:tc>
        <w:tc>
          <w:tcPr>
            <w:tcW w:w="154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Formal Parameter</w:t>
            </w:r>
          </w:p>
        </w:tc>
        <w:tc>
          <w:tcPr>
            <w:tcW w:w="2110"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Stack</w:t>
            </w:r>
          </w:p>
        </w:tc>
        <w:tc>
          <w:tcPr>
            <w:tcW w:w="1432"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0x7ffe11e9df38</w:t>
            </w:r>
          </w:p>
        </w:tc>
        <w:tc>
          <w:tcPr>
            <w:tcW w:w="53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127</w:t>
            </w:r>
          </w:p>
        </w:tc>
        <w:tc>
          <w:tcPr>
            <w:tcW w:w="567"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1016</w:t>
            </w:r>
          </w:p>
        </w:tc>
        <w:tc>
          <w:tcPr>
            <w:tcW w:w="506"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286</w:t>
            </w:r>
          </w:p>
        </w:tc>
        <w:tc>
          <w:tcPr>
            <w:tcW w:w="488"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631</w:t>
            </w:r>
          </w:p>
        </w:tc>
        <w:tc>
          <w:tcPr>
            <w:tcW w:w="479" w:type="dxa"/>
            <w:tcBorders>
              <w:top w:val="single" w:sz="4" w:space="0" w:color="000000"/>
              <w:left w:val="single" w:sz="4" w:space="0" w:color="000000"/>
              <w:bottom w:val="single" w:sz="4" w:space="0" w:color="000000"/>
              <w:right w:val="single" w:sz="4" w:space="0" w:color="000000"/>
            </w:tcBorders>
            <w:shd w:color="3465A4" w:fill="3465A4"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824</w:t>
            </w:r>
          </w:p>
        </w:tc>
      </w:tr>
      <w:tr>
        <w:trPr>
          <w:trHeight w:val="181" w:hRule="atLeast"/>
        </w:trPr>
        <w:tc>
          <w:tcPr>
            <w:tcW w:w="154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argv[0]</w:t>
            </w:r>
          </w:p>
        </w:tc>
        <w:tc>
          <w:tcPr>
            <w:tcW w:w="154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Formal Parameter</w:t>
            </w:r>
          </w:p>
        </w:tc>
        <w:tc>
          <w:tcPr>
            <w:tcW w:w="211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Command Line Arguments</w:t>
            </w:r>
          </w:p>
        </w:tc>
        <w:tc>
          <w:tcPr>
            <w:tcW w:w="143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0x7ffe11e9f3c5</w:t>
            </w:r>
          </w:p>
        </w:tc>
        <w:tc>
          <w:tcPr>
            <w:tcW w:w="53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127</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1016</w:t>
            </w:r>
          </w:p>
        </w:tc>
        <w:tc>
          <w:tcPr>
            <w:tcW w:w="5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286</w:t>
            </w:r>
          </w:p>
        </w:tc>
        <w:tc>
          <w:tcPr>
            <w:tcW w:w="48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636</w:t>
            </w:r>
          </w:p>
        </w:tc>
        <w:tc>
          <w:tcPr>
            <w:tcW w:w="47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965</w:t>
            </w:r>
          </w:p>
        </w:tc>
      </w:tr>
      <w:tr>
        <w:trPr>
          <w:trHeight w:val="181" w:hRule="atLeast"/>
        </w:trPr>
        <w:tc>
          <w:tcPr>
            <w:tcW w:w="154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argv[argc-1]</w:t>
            </w:r>
          </w:p>
        </w:tc>
        <w:tc>
          <w:tcPr>
            <w:tcW w:w="154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Formal Parameter</w:t>
            </w:r>
          </w:p>
        </w:tc>
        <w:tc>
          <w:tcPr>
            <w:tcW w:w="211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Command Line Arguments</w:t>
            </w:r>
          </w:p>
        </w:tc>
        <w:tc>
          <w:tcPr>
            <w:tcW w:w="143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0x7ffe11e9f3c5</w:t>
            </w:r>
          </w:p>
        </w:tc>
        <w:tc>
          <w:tcPr>
            <w:tcW w:w="53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127</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1016</w:t>
            </w:r>
          </w:p>
        </w:tc>
        <w:tc>
          <w:tcPr>
            <w:tcW w:w="5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286</w:t>
            </w:r>
          </w:p>
        </w:tc>
        <w:tc>
          <w:tcPr>
            <w:tcW w:w="48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636</w:t>
            </w:r>
          </w:p>
        </w:tc>
        <w:tc>
          <w:tcPr>
            <w:tcW w:w="47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965</w:t>
            </w:r>
          </w:p>
        </w:tc>
      </w:tr>
      <w:tr>
        <w:trPr>
          <w:trHeight w:val="181" w:hRule="atLeast"/>
        </w:trPr>
        <w:tc>
          <w:tcPr>
            <w:tcW w:w="1547" w:type="dxa"/>
            <w:tcBorders>
              <w:top w:val="single" w:sz="4" w:space="0" w:color="000000"/>
              <w:left w:val="single" w:sz="4" w:space="0" w:color="000000"/>
              <w:bottom w:val="single" w:sz="4" w:space="0" w:color="000000"/>
              <w:right w:val="single" w:sz="4" w:space="0" w:color="000000"/>
            </w:tcBorders>
            <w:shd w:color="00F8FF" w:fill="00F8FF"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env[0]</w:t>
            </w:r>
          </w:p>
        </w:tc>
        <w:tc>
          <w:tcPr>
            <w:tcW w:w="1547" w:type="dxa"/>
            <w:tcBorders>
              <w:top w:val="single" w:sz="4" w:space="0" w:color="000000"/>
              <w:left w:val="single" w:sz="4" w:space="0" w:color="000000"/>
              <w:bottom w:val="single" w:sz="4" w:space="0" w:color="000000"/>
              <w:right w:val="single" w:sz="4" w:space="0" w:color="000000"/>
            </w:tcBorders>
            <w:shd w:color="00F8FF" w:fill="00F8FF"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Formal Parameter</w:t>
            </w:r>
          </w:p>
        </w:tc>
        <w:tc>
          <w:tcPr>
            <w:tcW w:w="2110" w:type="dxa"/>
            <w:tcBorders>
              <w:top w:val="single" w:sz="4" w:space="0" w:color="000000"/>
              <w:left w:val="single" w:sz="4" w:space="0" w:color="000000"/>
              <w:bottom w:val="single" w:sz="4" w:space="0" w:color="000000"/>
              <w:right w:val="single" w:sz="4" w:space="0" w:color="000000"/>
            </w:tcBorders>
            <w:shd w:color="00F8FF" w:fill="00F8FF"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Environment</w:t>
            </w:r>
          </w:p>
        </w:tc>
        <w:tc>
          <w:tcPr>
            <w:tcW w:w="1432" w:type="dxa"/>
            <w:tcBorders>
              <w:top w:val="single" w:sz="4" w:space="0" w:color="000000"/>
              <w:left w:val="single" w:sz="4" w:space="0" w:color="000000"/>
              <w:bottom w:val="single" w:sz="4" w:space="0" w:color="000000"/>
              <w:right w:val="single" w:sz="4" w:space="0" w:color="000000"/>
            </w:tcBorders>
            <w:shd w:color="00F8FF" w:fill="00F8FF"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0x7ffe11e9f3ca</w:t>
            </w:r>
          </w:p>
        </w:tc>
        <w:tc>
          <w:tcPr>
            <w:tcW w:w="537" w:type="dxa"/>
            <w:tcBorders>
              <w:top w:val="single" w:sz="4" w:space="0" w:color="000000"/>
              <w:left w:val="single" w:sz="4" w:space="0" w:color="000000"/>
              <w:bottom w:val="single" w:sz="4" w:space="0" w:color="000000"/>
              <w:right w:val="single" w:sz="4" w:space="0" w:color="000000"/>
            </w:tcBorders>
            <w:shd w:color="00F8FF" w:fill="00F8FF"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127</w:t>
            </w:r>
          </w:p>
        </w:tc>
        <w:tc>
          <w:tcPr>
            <w:tcW w:w="567" w:type="dxa"/>
            <w:tcBorders>
              <w:top w:val="single" w:sz="4" w:space="0" w:color="000000"/>
              <w:left w:val="single" w:sz="4" w:space="0" w:color="000000"/>
              <w:bottom w:val="single" w:sz="4" w:space="0" w:color="000000"/>
              <w:right w:val="single" w:sz="4" w:space="0" w:color="000000"/>
            </w:tcBorders>
            <w:shd w:color="00F8FF" w:fill="00F8FF"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1016</w:t>
            </w:r>
          </w:p>
        </w:tc>
        <w:tc>
          <w:tcPr>
            <w:tcW w:w="506" w:type="dxa"/>
            <w:tcBorders>
              <w:top w:val="single" w:sz="4" w:space="0" w:color="000000"/>
              <w:left w:val="single" w:sz="4" w:space="0" w:color="000000"/>
              <w:bottom w:val="single" w:sz="4" w:space="0" w:color="000000"/>
              <w:right w:val="single" w:sz="4" w:space="0" w:color="000000"/>
            </w:tcBorders>
            <w:shd w:color="00F8FF" w:fill="00F8FF"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286</w:t>
            </w:r>
          </w:p>
        </w:tc>
        <w:tc>
          <w:tcPr>
            <w:tcW w:w="488" w:type="dxa"/>
            <w:tcBorders>
              <w:top w:val="single" w:sz="4" w:space="0" w:color="000000"/>
              <w:left w:val="single" w:sz="4" w:space="0" w:color="000000"/>
              <w:bottom w:val="single" w:sz="4" w:space="0" w:color="000000"/>
              <w:right w:val="single" w:sz="4" w:space="0" w:color="000000"/>
            </w:tcBorders>
            <w:shd w:color="00F8FF" w:fill="00F8FF"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636</w:t>
            </w:r>
          </w:p>
        </w:tc>
        <w:tc>
          <w:tcPr>
            <w:tcW w:w="479" w:type="dxa"/>
            <w:tcBorders>
              <w:top w:val="single" w:sz="4" w:space="0" w:color="000000"/>
              <w:left w:val="single" w:sz="4" w:space="0" w:color="000000"/>
              <w:bottom w:val="single" w:sz="4" w:space="0" w:color="000000"/>
              <w:right w:val="single" w:sz="4" w:space="0" w:color="000000"/>
            </w:tcBorders>
            <w:shd w:color="00F8FF" w:fill="00F8FF"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970</w:t>
            </w:r>
          </w:p>
        </w:tc>
      </w:tr>
      <w:tr>
        <w:trPr>
          <w:trHeight w:val="181" w:hRule="atLeast"/>
        </w:trPr>
        <w:tc>
          <w:tcPr>
            <w:tcW w:w="1547" w:type="dxa"/>
            <w:tcBorders>
              <w:top w:val="single" w:sz="4" w:space="0" w:color="000000"/>
              <w:left w:val="single" w:sz="4" w:space="0" w:color="000000"/>
              <w:bottom w:val="single" w:sz="4" w:space="0" w:color="000000"/>
              <w:right w:val="single" w:sz="4" w:space="0" w:color="000000"/>
            </w:tcBorders>
            <w:shd w:color="00F8FF" w:fill="00F8FF"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env[1]</w:t>
            </w:r>
          </w:p>
        </w:tc>
        <w:tc>
          <w:tcPr>
            <w:tcW w:w="1547" w:type="dxa"/>
            <w:tcBorders>
              <w:top w:val="single" w:sz="4" w:space="0" w:color="000000"/>
              <w:left w:val="single" w:sz="4" w:space="0" w:color="000000"/>
              <w:bottom w:val="single" w:sz="4" w:space="0" w:color="000000"/>
              <w:right w:val="single" w:sz="4" w:space="0" w:color="000000"/>
            </w:tcBorders>
            <w:shd w:color="00F8FF" w:fill="00F8FF"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Formal Parameter</w:t>
            </w:r>
          </w:p>
        </w:tc>
        <w:tc>
          <w:tcPr>
            <w:tcW w:w="2110" w:type="dxa"/>
            <w:tcBorders>
              <w:top w:val="single" w:sz="4" w:space="0" w:color="000000"/>
              <w:left w:val="single" w:sz="4" w:space="0" w:color="000000"/>
              <w:bottom w:val="single" w:sz="4" w:space="0" w:color="000000"/>
              <w:right w:val="single" w:sz="4" w:space="0" w:color="000000"/>
            </w:tcBorders>
            <w:shd w:color="00F8FF" w:fill="00F8FF"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Environment</w:t>
            </w:r>
          </w:p>
        </w:tc>
        <w:tc>
          <w:tcPr>
            <w:tcW w:w="1432" w:type="dxa"/>
            <w:tcBorders>
              <w:top w:val="single" w:sz="4" w:space="0" w:color="000000"/>
              <w:left w:val="single" w:sz="4" w:space="0" w:color="000000"/>
              <w:bottom w:val="single" w:sz="4" w:space="0" w:color="000000"/>
              <w:right w:val="single" w:sz="4" w:space="0" w:color="000000"/>
            </w:tcBorders>
            <w:shd w:color="00F8FF" w:fill="00F8FF" w:val="clear"/>
            <w:vAlign w:val="bottom"/>
          </w:tcPr>
          <w:p>
            <w:pPr>
              <w:pStyle w:val="Normal"/>
              <w:widowControl w:val="false"/>
              <w:suppressAutoHyphens w:val="false"/>
              <w:spacing w:lineRule="auto" w:line="240" w:before="0" w:after="0"/>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0x7ffe11e9f3da</w:t>
            </w:r>
          </w:p>
        </w:tc>
        <w:tc>
          <w:tcPr>
            <w:tcW w:w="537" w:type="dxa"/>
            <w:tcBorders>
              <w:top w:val="single" w:sz="4" w:space="0" w:color="000000"/>
              <w:left w:val="single" w:sz="4" w:space="0" w:color="000000"/>
              <w:bottom w:val="single" w:sz="4" w:space="0" w:color="000000"/>
              <w:right w:val="single" w:sz="4" w:space="0" w:color="000000"/>
            </w:tcBorders>
            <w:shd w:color="00F8FF" w:fill="00F8FF"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127</w:t>
            </w:r>
          </w:p>
        </w:tc>
        <w:tc>
          <w:tcPr>
            <w:tcW w:w="567" w:type="dxa"/>
            <w:tcBorders>
              <w:top w:val="single" w:sz="4" w:space="0" w:color="000000"/>
              <w:left w:val="single" w:sz="4" w:space="0" w:color="000000"/>
              <w:bottom w:val="single" w:sz="4" w:space="0" w:color="000000"/>
              <w:right w:val="single" w:sz="4" w:space="0" w:color="000000"/>
            </w:tcBorders>
            <w:shd w:color="00F8FF" w:fill="00F8FF"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1016</w:t>
            </w:r>
          </w:p>
        </w:tc>
        <w:tc>
          <w:tcPr>
            <w:tcW w:w="506" w:type="dxa"/>
            <w:tcBorders>
              <w:top w:val="single" w:sz="4" w:space="0" w:color="000000"/>
              <w:left w:val="single" w:sz="4" w:space="0" w:color="000000"/>
              <w:bottom w:val="single" w:sz="4" w:space="0" w:color="000000"/>
              <w:right w:val="single" w:sz="4" w:space="0" w:color="000000"/>
            </w:tcBorders>
            <w:shd w:color="00F8FF" w:fill="00F8FF"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286</w:t>
            </w:r>
          </w:p>
        </w:tc>
        <w:tc>
          <w:tcPr>
            <w:tcW w:w="488" w:type="dxa"/>
            <w:tcBorders>
              <w:top w:val="single" w:sz="4" w:space="0" w:color="000000"/>
              <w:left w:val="single" w:sz="4" w:space="0" w:color="000000"/>
              <w:bottom w:val="single" w:sz="4" w:space="0" w:color="000000"/>
              <w:right w:val="single" w:sz="4" w:space="0" w:color="000000"/>
            </w:tcBorders>
            <w:shd w:color="00F8FF" w:fill="00F8FF"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636</w:t>
            </w:r>
          </w:p>
        </w:tc>
        <w:tc>
          <w:tcPr>
            <w:tcW w:w="479" w:type="dxa"/>
            <w:tcBorders>
              <w:top w:val="single" w:sz="4" w:space="0" w:color="000000"/>
              <w:left w:val="single" w:sz="4" w:space="0" w:color="000000"/>
              <w:bottom w:val="single" w:sz="4" w:space="0" w:color="000000"/>
              <w:right w:val="single" w:sz="4" w:space="0" w:color="000000"/>
            </w:tcBorders>
            <w:shd w:color="00F8FF" w:fill="00F8FF" w:val="clear"/>
            <w:vAlign w:val="bottom"/>
          </w:tcPr>
          <w:p>
            <w:pPr>
              <w:pStyle w:val="Normal"/>
              <w:widowControl w:val="false"/>
              <w:suppressAutoHyphens w:val="false"/>
              <w:spacing w:lineRule="auto" w:line="240" w:before="0" w:after="0"/>
              <w:jc w:val="right"/>
              <w:rPr>
                <w:rFonts w:ascii="Liberation Sans" w:hAnsi="Liberation Sans" w:eastAsia="Times New Roman" w:cs="Times New Roman"/>
                <w:color w:val="000000"/>
                <w:kern w:val="0"/>
                <w:sz w:val="16"/>
                <w:szCs w:val="16"/>
                <w:lang w:eastAsia="en-AU"/>
                <w14:ligatures w14:val="none"/>
              </w:rPr>
            </w:pPr>
            <w:r>
              <w:rPr>
                <w:rFonts w:eastAsia="Times New Roman" w:cs="Times New Roman" w:ascii="Liberation Sans" w:hAnsi="Liberation Sans"/>
                <w:color w:val="000000"/>
                <w:kern w:val="0"/>
                <w:sz w:val="16"/>
                <w:szCs w:val="16"/>
                <w:lang w:eastAsia="en-AU"/>
                <w14:ligatures w14:val="none"/>
              </w:rPr>
              <w:t>986</w:t>
            </w:r>
          </w:p>
        </w:tc>
      </w:tr>
    </w:tbl>
    <w:p>
      <w:pPr>
        <w:pStyle w:val="TextBody"/>
        <w:rPr>
          <w:i/>
          <w:i/>
          <w:iCs/>
          <w:sz w:val="18"/>
          <w:szCs w:val="18"/>
        </w:rPr>
      </w:pPr>
      <w:r>
        <w:rPr>
          <w:i/>
          <w:iCs/>
          <w:sz w:val="18"/>
          <w:szCs w:val="18"/>
        </w:rPr>
      </w:r>
    </w:p>
    <w:p>
      <w:pPr>
        <w:pStyle w:val="Heading2"/>
        <w:numPr>
          <w:ilvl w:val="0"/>
          <w:numId w:val="0"/>
        </w:numPr>
        <w:ind w:left="0" w:hanging="0"/>
        <w:rPr/>
      </w:pPr>
      <w:r>
        <w:rPr/>
      </w:r>
      <w:r>
        <w:br w:type="page"/>
      </w:r>
    </w:p>
    <w:p>
      <w:pPr>
        <w:pStyle w:val="Heading2"/>
        <w:numPr>
          <w:ilvl w:val="1"/>
          <w:numId w:val="1"/>
        </w:numPr>
        <w:rPr/>
      </w:pPr>
      <w:bookmarkStart w:id="7" w:name="_Toc145846029"/>
      <w:r>
        <w:rPr/>
        <w:t>Questions</w:t>
      </w:r>
      <w:bookmarkEnd w:id="7"/>
    </w:p>
    <w:p>
      <w:pPr>
        <w:pStyle w:val="Heading3"/>
        <w:rPr/>
      </w:pPr>
      <w:bookmarkStart w:id="8" w:name="_Toc145846030"/>
      <w:r>
        <w:rPr/>
        <w:t>Part A</w:t>
      </w:r>
      <w:bookmarkEnd w:id="8"/>
    </w:p>
    <w:p>
      <w:pPr>
        <w:pStyle w:val="TextBody"/>
        <w:rPr/>
      </w:pPr>
      <w:r>
        <w:rPr/>
        <w:t>The approximate total size of this process is 4142 TiB and ~209 GiB.</w:t>
      </w:r>
    </w:p>
    <w:tbl>
      <w:tblPr>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1593"/>
        <w:gridCol w:w="2919"/>
        <w:gridCol w:w="2257"/>
        <w:gridCol w:w="2256"/>
      </w:tblGrid>
      <w:tr>
        <w:trPr/>
        <w:tc>
          <w:tcPr>
            <w:tcW w:w="1593" w:type="dxa"/>
            <w:tcBorders>
              <w:top w:val="single" w:sz="4" w:space="0" w:color="000000"/>
              <w:left w:val="single" w:sz="4" w:space="0" w:color="000000"/>
              <w:bottom w:val="single" w:sz="4" w:space="0" w:color="000000"/>
            </w:tcBorders>
            <w:shd w:color="auto" w:fill="000000" w:themeFill="text1" w:val="clear"/>
          </w:tcPr>
          <w:p>
            <w:pPr>
              <w:pStyle w:val="TableContents"/>
              <w:widowControl w:val="false"/>
              <w:spacing w:before="0" w:after="160"/>
              <w:jc w:val="center"/>
              <w:rPr>
                <w:b/>
                <w:b/>
                <w:bCs/>
                <w:color w:val="FFFFFF" w:themeColor="background1"/>
                <w:sz w:val="20"/>
                <w:szCs w:val="20"/>
              </w:rPr>
            </w:pPr>
            <w:r>
              <w:rPr>
                <w:b/>
                <w:bCs/>
                <w:color w:val="FFFFFF" w:themeColor="background1"/>
                <w:sz w:val="20"/>
                <w:szCs w:val="20"/>
              </w:rPr>
              <w:t>Item</w:t>
            </w:r>
          </w:p>
        </w:tc>
        <w:tc>
          <w:tcPr>
            <w:tcW w:w="2919" w:type="dxa"/>
            <w:tcBorders>
              <w:top w:val="single" w:sz="4" w:space="0" w:color="000000"/>
              <w:left w:val="single" w:sz="4" w:space="0" w:color="000000"/>
              <w:bottom w:val="single" w:sz="4" w:space="0" w:color="000000"/>
            </w:tcBorders>
            <w:shd w:color="auto" w:fill="000000" w:themeFill="text1" w:val="clear"/>
          </w:tcPr>
          <w:p>
            <w:pPr>
              <w:pStyle w:val="TableContents"/>
              <w:widowControl w:val="false"/>
              <w:spacing w:before="0" w:after="160"/>
              <w:jc w:val="center"/>
              <w:rPr>
                <w:b/>
                <w:b/>
                <w:bCs/>
                <w:color w:val="FFFFFF" w:themeColor="background1"/>
                <w:sz w:val="20"/>
                <w:szCs w:val="20"/>
              </w:rPr>
            </w:pPr>
            <w:r>
              <w:rPr>
                <w:b/>
                <w:bCs/>
                <w:color w:val="FFFFFF" w:themeColor="background1"/>
                <w:sz w:val="20"/>
                <w:szCs w:val="20"/>
              </w:rPr>
              <w:t>TiB &amp; GiB</w:t>
            </w:r>
          </w:p>
        </w:tc>
        <w:tc>
          <w:tcPr>
            <w:tcW w:w="2257" w:type="dxa"/>
            <w:tcBorders>
              <w:top w:val="single" w:sz="4" w:space="0" w:color="000000"/>
              <w:left w:val="single" w:sz="4" w:space="0" w:color="000000"/>
              <w:bottom w:val="single" w:sz="4" w:space="0" w:color="000000"/>
            </w:tcBorders>
            <w:shd w:color="auto" w:fill="000000" w:themeFill="text1" w:val="clear"/>
          </w:tcPr>
          <w:p>
            <w:pPr>
              <w:pStyle w:val="TableContents"/>
              <w:widowControl w:val="false"/>
              <w:spacing w:before="0" w:after="160"/>
              <w:jc w:val="center"/>
              <w:rPr>
                <w:b/>
                <w:b/>
                <w:bCs/>
                <w:color w:val="FFFFFF" w:themeColor="background1"/>
                <w:sz w:val="20"/>
                <w:szCs w:val="20"/>
              </w:rPr>
            </w:pPr>
            <w:r>
              <w:rPr>
                <w:b/>
                <w:bCs/>
                <w:color w:val="FFFFFF" w:themeColor="background1"/>
                <w:sz w:val="20"/>
                <w:szCs w:val="20"/>
              </w:rPr>
              <w:t>TiB only</w:t>
            </w:r>
          </w:p>
        </w:tc>
        <w:tc>
          <w:tcPr>
            <w:tcW w:w="2256" w:type="dxa"/>
            <w:tcBorders>
              <w:top w:val="single" w:sz="4" w:space="0" w:color="000000"/>
              <w:left w:val="single" w:sz="4" w:space="0" w:color="000000"/>
              <w:bottom w:val="single" w:sz="4" w:space="0" w:color="000000"/>
              <w:right w:val="single" w:sz="4" w:space="0" w:color="000000"/>
            </w:tcBorders>
            <w:shd w:color="auto" w:fill="000000" w:themeFill="text1" w:val="clear"/>
          </w:tcPr>
          <w:p>
            <w:pPr>
              <w:pStyle w:val="TableContents"/>
              <w:widowControl w:val="false"/>
              <w:spacing w:before="0" w:after="160"/>
              <w:jc w:val="center"/>
              <w:rPr>
                <w:b/>
                <w:b/>
                <w:bCs/>
                <w:color w:val="FFFFFF" w:themeColor="background1"/>
                <w:sz w:val="20"/>
                <w:szCs w:val="20"/>
              </w:rPr>
            </w:pPr>
            <w:r>
              <w:rPr>
                <w:b/>
                <w:bCs/>
                <w:color w:val="FFFFFF" w:themeColor="background1"/>
                <w:sz w:val="20"/>
                <w:szCs w:val="20"/>
              </w:rPr>
              <w:t>GiB only</w:t>
            </w:r>
          </w:p>
        </w:tc>
      </w:tr>
      <w:tr>
        <w:trPr>
          <w:trHeight w:val="86" w:hRule="atLeast"/>
        </w:trPr>
        <w:tc>
          <w:tcPr>
            <w:tcW w:w="1593" w:type="dxa"/>
            <w:tcBorders>
              <w:left w:val="single" w:sz="4" w:space="0" w:color="000000"/>
              <w:bottom w:val="single" w:sz="4" w:space="0" w:color="000000"/>
            </w:tcBorders>
          </w:tcPr>
          <w:p>
            <w:pPr>
              <w:pStyle w:val="TableContents"/>
              <w:widowControl w:val="false"/>
              <w:spacing w:before="0" w:after="160"/>
              <w:rPr>
                <w:sz w:val="20"/>
                <w:szCs w:val="20"/>
              </w:rPr>
            </w:pPr>
            <w:r>
              <w:rPr>
                <w:sz w:val="20"/>
                <w:szCs w:val="20"/>
              </w:rPr>
              <w:t>Process</w:t>
            </w:r>
          </w:p>
        </w:tc>
        <w:tc>
          <w:tcPr>
            <w:tcW w:w="2919" w:type="dxa"/>
            <w:tcBorders>
              <w:left w:val="single" w:sz="4" w:space="0" w:color="000000"/>
              <w:bottom w:val="single" w:sz="4" w:space="0" w:color="000000"/>
            </w:tcBorders>
          </w:tcPr>
          <w:p>
            <w:pPr>
              <w:pStyle w:val="TextBody"/>
              <w:widowControl w:val="false"/>
              <w:spacing w:before="0" w:after="140"/>
              <w:jc w:val="center"/>
              <w:rPr>
                <w:sz w:val="20"/>
                <w:szCs w:val="20"/>
              </w:rPr>
            </w:pPr>
            <w:r>
              <w:rPr>
                <w:sz w:val="20"/>
                <w:szCs w:val="20"/>
              </w:rPr>
              <w:t>4,142 TiB + ~209 GiB</w:t>
            </w:r>
          </w:p>
        </w:tc>
        <w:tc>
          <w:tcPr>
            <w:tcW w:w="2257" w:type="dxa"/>
            <w:tcBorders>
              <w:left w:val="single" w:sz="4" w:space="0" w:color="000000"/>
              <w:bottom w:val="single" w:sz="4" w:space="0" w:color="000000"/>
            </w:tcBorders>
          </w:tcPr>
          <w:p>
            <w:pPr>
              <w:pStyle w:val="TextBody"/>
              <w:widowControl w:val="false"/>
              <w:spacing w:before="0" w:after="140"/>
              <w:jc w:val="center"/>
              <w:rPr>
                <w:sz w:val="20"/>
                <w:szCs w:val="20"/>
              </w:rPr>
            </w:pPr>
            <w:r>
              <w:rPr>
                <w:sz w:val="20"/>
                <w:szCs w:val="20"/>
              </w:rPr>
              <w:t>~4,142.2 TiB</w:t>
            </w:r>
          </w:p>
        </w:tc>
        <w:tc>
          <w:tcPr>
            <w:tcW w:w="2256" w:type="dxa"/>
            <w:tcBorders>
              <w:left w:val="single" w:sz="4" w:space="0" w:color="000000"/>
              <w:bottom w:val="single" w:sz="4" w:space="0" w:color="000000"/>
              <w:right w:val="single" w:sz="4" w:space="0" w:color="000000"/>
            </w:tcBorders>
          </w:tcPr>
          <w:p>
            <w:pPr>
              <w:pStyle w:val="TextBody"/>
              <w:widowControl w:val="false"/>
              <w:spacing w:before="0" w:after="140"/>
              <w:jc w:val="center"/>
              <w:rPr>
                <w:sz w:val="20"/>
                <w:szCs w:val="20"/>
              </w:rPr>
            </w:pPr>
            <w:r>
              <w:rPr>
                <w:sz w:val="20"/>
                <w:szCs w:val="20"/>
              </w:rPr>
              <w:t>~4,241,617 GiB</w:t>
            </w:r>
          </w:p>
        </w:tc>
      </w:tr>
    </w:tbl>
    <w:p>
      <w:pPr>
        <w:pStyle w:val="TextBody"/>
        <w:rPr/>
      </w:pPr>
      <w:r>
        <w:rPr/>
      </w:r>
    </w:p>
    <w:p>
      <w:pPr>
        <w:pStyle w:val="Heading3"/>
        <w:rPr/>
      </w:pPr>
      <w:bookmarkStart w:id="9" w:name="_Toc145846031"/>
      <w:r>
        <w:rPr/>
        <w:t>Part B</w:t>
      </w:r>
      <w:bookmarkEnd w:id="9"/>
    </w:p>
    <w:tbl>
      <w:tblPr>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2256"/>
        <w:gridCol w:w="2256"/>
        <w:gridCol w:w="2257"/>
        <w:gridCol w:w="2256"/>
      </w:tblGrid>
      <w:tr>
        <w:trPr>
          <w:trHeight w:val="345" w:hRule="atLeast"/>
        </w:trPr>
        <w:tc>
          <w:tcPr>
            <w:tcW w:w="2256" w:type="dxa"/>
            <w:tcBorders>
              <w:top w:val="single" w:sz="4" w:space="0" w:color="000000"/>
              <w:left w:val="single" w:sz="4" w:space="0" w:color="000000"/>
              <w:bottom w:val="single" w:sz="4" w:space="0" w:color="000000"/>
            </w:tcBorders>
            <w:shd w:color="auto" w:fill="000000" w:themeFill="text1" w:val="clear"/>
          </w:tcPr>
          <w:p>
            <w:pPr>
              <w:pStyle w:val="TableContents"/>
              <w:widowControl w:val="false"/>
              <w:spacing w:before="0" w:after="160"/>
              <w:jc w:val="center"/>
              <w:rPr>
                <w:b/>
                <w:b/>
                <w:bCs/>
                <w:color w:val="FFFFFF" w:themeColor="background1"/>
              </w:rPr>
            </w:pPr>
            <w:r>
              <w:rPr>
                <w:b/>
                <w:bCs/>
                <w:color w:val="FFFFFF" w:themeColor="background1"/>
              </w:rPr>
              <w:t>Memory Region</w:t>
            </w:r>
          </w:p>
        </w:tc>
        <w:tc>
          <w:tcPr>
            <w:tcW w:w="2256" w:type="dxa"/>
            <w:tcBorders>
              <w:top w:val="single" w:sz="4" w:space="0" w:color="000000"/>
              <w:left w:val="single" w:sz="4" w:space="0" w:color="000000"/>
              <w:bottom w:val="single" w:sz="4" w:space="0" w:color="000000"/>
            </w:tcBorders>
            <w:shd w:color="auto" w:fill="000000" w:themeFill="text1" w:val="clear"/>
          </w:tcPr>
          <w:p>
            <w:pPr>
              <w:pStyle w:val="TableContents"/>
              <w:widowControl w:val="false"/>
              <w:spacing w:before="0" w:after="160"/>
              <w:jc w:val="center"/>
              <w:rPr>
                <w:b/>
                <w:b/>
                <w:bCs/>
                <w:color w:val="FFFFFF" w:themeColor="background1"/>
              </w:rPr>
            </w:pPr>
            <w:r>
              <w:rPr>
                <w:b/>
                <w:bCs/>
                <w:color w:val="FFFFFF" w:themeColor="background1"/>
              </w:rPr>
              <w:t>Approximate Size</w:t>
            </w:r>
          </w:p>
        </w:tc>
        <w:tc>
          <w:tcPr>
            <w:tcW w:w="2257" w:type="dxa"/>
            <w:tcBorders>
              <w:top w:val="single" w:sz="4" w:space="0" w:color="000000"/>
              <w:left w:val="single" w:sz="4" w:space="0" w:color="000000"/>
              <w:bottom w:val="single" w:sz="4" w:space="0" w:color="000000"/>
            </w:tcBorders>
            <w:shd w:color="auto" w:fill="000000" w:themeFill="text1" w:val="clear"/>
          </w:tcPr>
          <w:p>
            <w:pPr>
              <w:pStyle w:val="TableContents"/>
              <w:widowControl w:val="false"/>
              <w:spacing w:before="0" w:after="160"/>
              <w:jc w:val="center"/>
              <w:rPr>
                <w:b/>
                <w:b/>
                <w:bCs/>
                <w:color w:val="FFFFFF" w:themeColor="background1"/>
              </w:rPr>
            </w:pPr>
            <w:r>
              <w:rPr>
                <w:b/>
                <w:bCs/>
                <w:color w:val="FFFFFF" w:themeColor="background1"/>
              </w:rPr>
              <w:t>TiB only</w:t>
            </w:r>
          </w:p>
        </w:tc>
        <w:tc>
          <w:tcPr>
            <w:tcW w:w="2256" w:type="dxa"/>
            <w:tcBorders>
              <w:top w:val="single" w:sz="4" w:space="0" w:color="000000"/>
              <w:left w:val="single" w:sz="4" w:space="0" w:color="000000"/>
              <w:bottom w:val="single" w:sz="4" w:space="0" w:color="000000"/>
              <w:right w:val="single" w:sz="4" w:space="0" w:color="000000"/>
            </w:tcBorders>
            <w:shd w:color="auto" w:fill="000000" w:themeFill="text1" w:val="clear"/>
          </w:tcPr>
          <w:p>
            <w:pPr>
              <w:pStyle w:val="TableContents"/>
              <w:widowControl w:val="false"/>
              <w:spacing w:before="0" w:after="160"/>
              <w:jc w:val="center"/>
              <w:rPr>
                <w:b/>
                <w:b/>
                <w:bCs/>
                <w:color w:val="FFFFFF" w:themeColor="background1"/>
              </w:rPr>
            </w:pPr>
            <w:r>
              <w:rPr>
                <w:b/>
                <w:bCs/>
                <w:color w:val="FFFFFF" w:themeColor="background1"/>
              </w:rPr>
              <w:t>GiB only</w:t>
            </w:r>
          </w:p>
        </w:tc>
      </w:tr>
      <w:tr>
        <w:trPr>
          <w:trHeight w:val="314" w:hRule="atLeast"/>
        </w:trPr>
        <w:tc>
          <w:tcPr>
            <w:tcW w:w="2256" w:type="dxa"/>
            <w:tcBorders>
              <w:left w:val="single" w:sz="4" w:space="0" w:color="000000"/>
              <w:bottom w:val="single" w:sz="4" w:space="0" w:color="000000"/>
            </w:tcBorders>
            <w:shd w:color="auto" w:fill="FFFF00" w:val="clear"/>
          </w:tcPr>
          <w:p>
            <w:pPr>
              <w:pStyle w:val="TableContents"/>
              <w:widowControl w:val="false"/>
              <w:spacing w:before="0" w:after="160"/>
              <w:rPr>
                <w:sz w:val="20"/>
                <w:szCs w:val="20"/>
              </w:rPr>
            </w:pPr>
            <w:r>
              <w:rPr>
                <w:sz w:val="20"/>
                <w:szCs w:val="20"/>
              </w:rPr>
              <w:t>Code/Text</w:t>
            </w:r>
          </w:p>
        </w:tc>
        <w:tc>
          <w:tcPr>
            <w:tcW w:w="2256" w:type="dxa"/>
            <w:tcBorders>
              <w:left w:val="single" w:sz="4" w:space="0" w:color="000000"/>
              <w:bottom w:val="single" w:sz="4" w:space="0" w:color="000000"/>
            </w:tcBorders>
            <w:shd w:color="auto" w:fill="FFFF00" w:val="clear"/>
          </w:tcPr>
          <w:p>
            <w:pPr>
              <w:pStyle w:val="TableContents"/>
              <w:widowControl w:val="false"/>
              <w:spacing w:before="0" w:after="160"/>
              <w:jc w:val="center"/>
              <w:rPr>
                <w:sz w:val="20"/>
                <w:szCs w:val="20"/>
              </w:rPr>
            </w:pPr>
            <w:r>
              <w:rPr>
                <w:sz w:val="20"/>
                <w:szCs w:val="20"/>
              </w:rPr>
              <w:t>342 TiB + ~457.48 GiB</w:t>
            </w:r>
          </w:p>
        </w:tc>
        <w:tc>
          <w:tcPr>
            <w:tcW w:w="2257" w:type="dxa"/>
            <w:tcBorders>
              <w:left w:val="single" w:sz="4" w:space="0" w:color="000000"/>
              <w:bottom w:val="single" w:sz="4" w:space="0" w:color="000000"/>
            </w:tcBorders>
            <w:shd w:color="auto" w:fill="FFFF00" w:val="clear"/>
          </w:tcPr>
          <w:p>
            <w:pPr>
              <w:pStyle w:val="TableContents"/>
              <w:widowControl w:val="false"/>
              <w:spacing w:before="0" w:after="160"/>
              <w:jc w:val="center"/>
              <w:rPr>
                <w:sz w:val="20"/>
                <w:szCs w:val="20"/>
              </w:rPr>
            </w:pPr>
            <w:r>
              <w:rPr>
                <w:sz w:val="20"/>
                <w:szCs w:val="20"/>
              </w:rPr>
              <w:t>~342.44 TiB</w:t>
            </w:r>
          </w:p>
        </w:tc>
        <w:tc>
          <w:tcPr>
            <w:tcW w:w="2256" w:type="dxa"/>
            <w:tcBorders>
              <w:left w:val="single" w:sz="4" w:space="0" w:color="000000"/>
              <w:bottom w:val="single" w:sz="4" w:space="0" w:color="000000"/>
              <w:right w:val="single" w:sz="4" w:space="0" w:color="000000"/>
            </w:tcBorders>
            <w:shd w:color="auto" w:fill="FFFF00" w:val="clear"/>
          </w:tcPr>
          <w:p>
            <w:pPr>
              <w:pStyle w:val="TableContents"/>
              <w:widowControl w:val="false"/>
              <w:spacing w:before="0" w:after="160"/>
              <w:jc w:val="center"/>
              <w:rPr>
                <w:sz w:val="20"/>
                <w:szCs w:val="20"/>
              </w:rPr>
            </w:pPr>
            <w:r>
              <w:rPr>
                <w:sz w:val="20"/>
                <w:szCs w:val="20"/>
              </w:rPr>
              <w:t>~350,665.48 GiB</w:t>
            </w:r>
          </w:p>
        </w:tc>
      </w:tr>
      <w:tr>
        <w:trPr/>
        <w:tc>
          <w:tcPr>
            <w:tcW w:w="2256" w:type="dxa"/>
            <w:tcBorders>
              <w:left w:val="single" w:sz="4" w:space="0" w:color="000000"/>
              <w:bottom w:val="single" w:sz="4" w:space="0" w:color="000000"/>
            </w:tcBorders>
            <w:shd w:color="auto" w:fill="92D050" w:val="clear"/>
          </w:tcPr>
          <w:p>
            <w:pPr>
              <w:pStyle w:val="TableContents"/>
              <w:widowControl w:val="false"/>
              <w:spacing w:before="0" w:after="160"/>
              <w:rPr>
                <w:sz w:val="20"/>
                <w:szCs w:val="20"/>
              </w:rPr>
            </w:pPr>
            <w:r>
              <w:rPr>
                <w:sz w:val="20"/>
                <w:szCs w:val="20"/>
              </w:rPr>
              <w:t>Initialised Globals</w:t>
            </w:r>
          </w:p>
        </w:tc>
        <w:tc>
          <w:tcPr>
            <w:tcW w:w="2256" w:type="dxa"/>
            <w:tcBorders>
              <w:left w:val="single" w:sz="4" w:space="0" w:color="000000"/>
              <w:bottom w:val="single" w:sz="4" w:space="0" w:color="000000"/>
            </w:tcBorders>
            <w:shd w:color="auto" w:fill="92D050" w:val="clear"/>
          </w:tcPr>
          <w:p>
            <w:pPr>
              <w:pStyle w:val="TableContents"/>
              <w:widowControl w:val="false"/>
              <w:spacing w:before="0" w:after="160"/>
              <w:jc w:val="center"/>
              <w:rPr>
                <w:sz w:val="20"/>
                <w:szCs w:val="20"/>
              </w:rPr>
            </w:pPr>
            <w:r>
              <w:rPr>
                <w:sz w:val="20"/>
                <w:szCs w:val="20"/>
              </w:rPr>
              <w:t>342 TiB + ~457.48 GiB</w:t>
            </w:r>
          </w:p>
        </w:tc>
        <w:tc>
          <w:tcPr>
            <w:tcW w:w="2257" w:type="dxa"/>
            <w:tcBorders>
              <w:left w:val="single" w:sz="4" w:space="0" w:color="000000"/>
              <w:bottom w:val="single" w:sz="4" w:space="0" w:color="000000"/>
            </w:tcBorders>
            <w:shd w:color="auto" w:fill="92D050" w:val="clear"/>
          </w:tcPr>
          <w:p>
            <w:pPr>
              <w:pStyle w:val="TableContents"/>
              <w:widowControl w:val="false"/>
              <w:spacing w:before="0" w:after="160"/>
              <w:jc w:val="center"/>
              <w:rPr>
                <w:sz w:val="20"/>
                <w:szCs w:val="20"/>
              </w:rPr>
            </w:pPr>
            <w:r>
              <w:rPr>
                <w:sz w:val="20"/>
                <w:szCs w:val="20"/>
              </w:rPr>
              <w:t>~342.44 TiB</w:t>
            </w:r>
          </w:p>
        </w:tc>
        <w:tc>
          <w:tcPr>
            <w:tcW w:w="2256" w:type="dxa"/>
            <w:tcBorders>
              <w:left w:val="single" w:sz="4" w:space="0" w:color="000000"/>
              <w:bottom w:val="single" w:sz="4" w:space="0" w:color="000000"/>
              <w:right w:val="single" w:sz="4" w:space="0" w:color="000000"/>
            </w:tcBorders>
            <w:shd w:color="auto" w:fill="92D050" w:val="clear"/>
          </w:tcPr>
          <w:p>
            <w:pPr>
              <w:pStyle w:val="TableContents"/>
              <w:widowControl w:val="false"/>
              <w:spacing w:before="0" w:after="160"/>
              <w:jc w:val="center"/>
              <w:rPr>
                <w:sz w:val="20"/>
                <w:szCs w:val="20"/>
              </w:rPr>
            </w:pPr>
            <w:r>
              <w:rPr>
                <w:sz w:val="20"/>
                <w:szCs w:val="20"/>
              </w:rPr>
              <w:t>~350,665.48 GiB</w:t>
            </w:r>
          </w:p>
        </w:tc>
      </w:tr>
      <w:tr>
        <w:trPr/>
        <w:tc>
          <w:tcPr>
            <w:tcW w:w="2256" w:type="dxa"/>
            <w:tcBorders>
              <w:left w:val="single" w:sz="4" w:space="0" w:color="000000"/>
              <w:bottom w:val="single" w:sz="4" w:space="0" w:color="000000"/>
            </w:tcBorders>
            <w:shd w:color="auto" w:fill="FF0000" w:val="clear"/>
          </w:tcPr>
          <w:p>
            <w:pPr>
              <w:pStyle w:val="TableContents"/>
              <w:widowControl w:val="false"/>
              <w:spacing w:before="0" w:after="160"/>
              <w:rPr>
                <w:sz w:val="20"/>
                <w:szCs w:val="20"/>
              </w:rPr>
            </w:pPr>
            <w:r>
              <w:rPr>
                <w:sz w:val="20"/>
                <w:szCs w:val="20"/>
              </w:rPr>
              <w:t>Uninitialised Globals</w:t>
            </w:r>
          </w:p>
        </w:tc>
        <w:tc>
          <w:tcPr>
            <w:tcW w:w="2256" w:type="dxa"/>
            <w:tcBorders>
              <w:left w:val="single" w:sz="4" w:space="0" w:color="000000"/>
              <w:bottom w:val="single" w:sz="4" w:space="0" w:color="000000"/>
            </w:tcBorders>
            <w:shd w:color="auto" w:fill="FF0000" w:val="clear"/>
          </w:tcPr>
          <w:p>
            <w:pPr>
              <w:pStyle w:val="TableContents"/>
              <w:widowControl w:val="false"/>
              <w:spacing w:before="0" w:after="160"/>
              <w:jc w:val="center"/>
              <w:rPr>
                <w:sz w:val="20"/>
                <w:szCs w:val="20"/>
              </w:rPr>
            </w:pPr>
            <w:r>
              <w:rPr>
                <w:sz w:val="20"/>
                <w:szCs w:val="20"/>
              </w:rPr>
              <w:t>171 TiB + ~228.74 GiB</w:t>
            </w:r>
          </w:p>
        </w:tc>
        <w:tc>
          <w:tcPr>
            <w:tcW w:w="2257" w:type="dxa"/>
            <w:tcBorders>
              <w:left w:val="single" w:sz="4" w:space="0" w:color="000000"/>
              <w:bottom w:val="single" w:sz="4" w:space="0" w:color="000000"/>
            </w:tcBorders>
            <w:shd w:color="auto" w:fill="FF0000" w:val="clear"/>
          </w:tcPr>
          <w:p>
            <w:pPr>
              <w:pStyle w:val="TableContents"/>
              <w:widowControl w:val="false"/>
              <w:spacing w:before="0" w:after="160"/>
              <w:jc w:val="center"/>
              <w:rPr>
                <w:sz w:val="20"/>
                <w:szCs w:val="20"/>
              </w:rPr>
            </w:pPr>
            <w:r>
              <w:rPr>
                <w:sz w:val="20"/>
                <w:szCs w:val="20"/>
              </w:rPr>
              <w:t>~171.22 TiB</w:t>
            </w:r>
          </w:p>
        </w:tc>
        <w:tc>
          <w:tcPr>
            <w:tcW w:w="2256" w:type="dxa"/>
            <w:tcBorders>
              <w:left w:val="single" w:sz="4" w:space="0" w:color="000000"/>
              <w:bottom w:val="single" w:sz="4" w:space="0" w:color="000000"/>
              <w:right w:val="single" w:sz="4" w:space="0" w:color="000000"/>
            </w:tcBorders>
            <w:shd w:color="auto" w:fill="FF0000" w:val="clear"/>
          </w:tcPr>
          <w:p>
            <w:pPr>
              <w:pStyle w:val="TableContents"/>
              <w:widowControl w:val="false"/>
              <w:spacing w:before="0" w:after="160"/>
              <w:jc w:val="center"/>
              <w:rPr>
                <w:sz w:val="20"/>
                <w:szCs w:val="20"/>
              </w:rPr>
            </w:pPr>
            <w:r>
              <w:rPr>
                <w:sz w:val="20"/>
                <w:szCs w:val="20"/>
              </w:rPr>
              <w:t>~175,332.74 GiB</w:t>
            </w:r>
          </w:p>
        </w:tc>
      </w:tr>
      <w:tr>
        <w:trPr/>
        <w:tc>
          <w:tcPr>
            <w:tcW w:w="2256" w:type="dxa"/>
            <w:tcBorders>
              <w:left w:val="single" w:sz="4" w:space="0" w:color="000000"/>
              <w:bottom w:val="single" w:sz="4" w:space="0" w:color="000000"/>
            </w:tcBorders>
            <w:shd w:color="auto" w:fill="7030A0" w:val="clear"/>
          </w:tcPr>
          <w:p>
            <w:pPr>
              <w:pStyle w:val="TableContents"/>
              <w:widowControl w:val="false"/>
              <w:spacing w:before="0" w:after="160"/>
              <w:rPr>
                <w:sz w:val="20"/>
                <w:szCs w:val="20"/>
              </w:rPr>
            </w:pPr>
            <w:r>
              <w:rPr>
                <w:sz w:val="20"/>
                <w:szCs w:val="20"/>
              </w:rPr>
              <w:t>Heap</w:t>
            </w:r>
          </w:p>
        </w:tc>
        <w:tc>
          <w:tcPr>
            <w:tcW w:w="2256" w:type="dxa"/>
            <w:tcBorders>
              <w:left w:val="single" w:sz="4" w:space="0" w:color="000000"/>
              <w:bottom w:val="single" w:sz="4" w:space="0" w:color="000000"/>
            </w:tcBorders>
            <w:shd w:color="auto" w:fill="7030A0" w:val="clear"/>
          </w:tcPr>
          <w:p>
            <w:pPr>
              <w:pStyle w:val="TableContents"/>
              <w:widowControl w:val="false"/>
              <w:spacing w:before="0" w:after="160"/>
              <w:jc w:val="center"/>
              <w:rPr>
                <w:sz w:val="20"/>
                <w:szCs w:val="20"/>
              </w:rPr>
            </w:pPr>
            <w:r>
              <w:rPr>
                <w:sz w:val="20"/>
                <w:szCs w:val="20"/>
              </w:rPr>
              <w:t>470 TiB + ~270.66 GiB</w:t>
            </w:r>
          </w:p>
        </w:tc>
        <w:tc>
          <w:tcPr>
            <w:tcW w:w="2257" w:type="dxa"/>
            <w:tcBorders>
              <w:left w:val="single" w:sz="4" w:space="0" w:color="000000"/>
              <w:bottom w:val="single" w:sz="4" w:space="0" w:color="000000"/>
            </w:tcBorders>
            <w:shd w:color="auto" w:fill="7030A0" w:val="clear"/>
          </w:tcPr>
          <w:p>
            <w:pPr>
              <w:pStyle w:val="TableContents"/>
              <w:widowControl w:val="false"/>
              <w:spacing w:before="0" w:after="160"/>
              <w:jc w:val="center"/>
              <w:rPr>
                <w:sz w:val="20"/>
                <w:szCs w:val="20"/>
              </w:rPr>
            </w:pPr>
            <w:r>
              <w:rPr>
                <w:sz w:val="20"/>
                <w:szCs w:val="20"/>
              </w:rPr>
              <w:t>~470.26 TiB</w:t>
            </w:r>
          </w:p>
        </w:tc>
        <w:tc>
          <w:tcPr>
            <w:tcW w:w="2256" w:type="dxa"/>
            <w:tcBorders>
              <w:left w:val="single" w:sz="4" w:space="0" w:color="000000"/>
              <w:bottom w:val="single" w:sz="4" w:space="0" w:color="000000"/>
              <w:right w:val="single" w:sz="4" w:space="0" w:color="000000"/>
            </w:tcBorders>
            <w:shd w:color="auto" w:fill="7030A0" w:val="clear"/>
          </w:tcPr>
          <w:p>
            <w:pPr>
              <w:pStyle w:val="TableContents"/>
              <w:widowControl w:val="false"/>
              <w:spacing w:before="0" w:after="160"/>
              <w:jc w:val="center"/>
              <w:rPr>
                <w:sz w:val="20"/>
                <w:szCs w:val="20"/>
              </w:rPr>
            </w:pPr>
            <w:r>
              <w:rPr>
                <w:sz w:val="20"/>
                <w:szCs w:val="20"/>
              </w:rPr>
              <w:t>~481,550.66 GiB</w:t>
            </w:r>
          </w:p>
        </w:tc>
      </w:tr>
      <w:tr>
        <w:trPr/>
        <w:tc>
          <w:tcPr>
            <w:tcW w:w="2256" w:type="dxa"/>
            <w:tcBorders>
              <w:left w:val="single" w:sz="4" w:space="0" w:color="000000"/>
              <w:bottom w:val="single" w:sz="4" w:space="0" w:color="000000"/>
            </w:tcBorders>
            <w:shd w:color="auto" w:fill="0070C0" w:val="clear"/>
          </w:tcPr>
          <w:p>
            <w:pPr>
              <w:pStyle w:val="TableContents"/>
              <w:widowControl w:val="false"/>
              <w:spacing w:before="0" w:after="160"/>
              <w:rPr>
                <w:sz w:val="20"/>
                <w:szCs w:val="20"/>
              </w:rPr>
            </w:pPr>
            <w:r>
              <w:rPr>
                <w:sz w:val="20"/>
                <w:szCs w:val="20"/>
              </w:rPr>
              <w:t>Stack</w:t>
            </w:r>
          </w:p>
        </w:tc>
        <w:tc>
          <w:tcPr>
            <w:tcW w:w="2256" w:type="dxa"/>
            <w:tcBorders>
              <w:left w:val="single" w:sz="4" w:space="0" w:color="000000"/>
              <w:bottom w:val="single" w:sz="4" w:space="0" w:color="000000"/>
            </w:tcBorders>
            <w:shd w:color="auto" w:fill="0070C0" w:val="clear"/>
          </w:tcPr>
          <w:p>
            <w:pPr>
              <w:pStyle w:val="TableContents"/>
              <w:widowControl w:val="false"/>
              <w:spacing w:before="0" w:after="160"/>
              <w:jc w:val="center"/>
              <w:rPr>
                <w:sz w:val="20"/>
                <w:szCs w:val="20"/>
              </w:rPr>
            </w:pPr>
            <w:r>
              <w:rPr>
                <w:sz w:val="20"/>
                <w:szCs w:val="20"/>
              </w:rPr>
              <w:t>2302 TiB + ~885.02 GiB</w:t>
            </w:r>
          </w:p>
        </w:tc>
        <w:tc>
          <w:tcPr>
            <w:tcW w:w="2257" w:type="dxa"/>
            <w:tcBorders>
              <w:left w:val="single" w:sz="4" w:space="0" w:color="000000"/>
              <w:bottom w:val="single" w:sz="4" w:space="0" w:color="000000"/>
            </w:tcBorders>
            <w:shd w:color="auto" w:fill="0070C0" w:val="clear"/>
          </w:tcPr>
          <w:p>
            <w:pPr>
              <w:pStyle w:val="TableContents"/>
              <w:widowControl w:val="false"/>
              <w:spacing w:before="0" w:after="160"/>
              <w:jc w:val="center"/>
              <w:rPr>
                <w:sz w:val="20"/>
                <w:szCs w:val="20"/>
              </w:rPr>
            </w:pPr>
            <w:r>
              <w:rPr>
                <w:sz w:val="20"/>
                <w:szCs w:val="20"/>
              </w:rPr>
              <w:t>~2303.86 TiB</w:t>
            </w:r>
          </w:p>
        </w:tc>
        <w:tc>
          <w:tcPr>
            <w:tcW w:w="2256" w:type="dxa"/>
            <w:tcBorders>
              <w:left w:val="single" w:sz="4" w:space="0" w:color="000000"/>
              <w:bottom w:val="single" w:sz="4" w:space="0" w:color="000000"/>
              <w:right w:val="single" w:sz="4" w:space="0" w:color="000000"/>
            </w:tcBorders>
            <w:shd w:color="auto" w:fill="0070C0" w:val="clear"/>
          </w:tcPr>
          <w:p>
            <w:pPr>
              <w:pStyle w:val="TableContents"/>
              <w:widowControl w:val="false"/>
              <w:spacing w:before="0" w:after="160"/>
              <w:jc w:val="center"/>
              <w:rPr>
                <w:sz w:val="20"/>
                <w:szCs w:val="20"/>
              </w:rPr>
            </w:pPr>
            <w:r>
              <w:rPr>
                <w:rFonts w:cs="Calibri" w:cstheme="minorHAnsi"/>
                <w:sz w:val="20"/>
                <w:szCs w:val="20"/>
              </w:rPr>
              <w:t>~</w:t>
            </w:r>
            <w:r>
              <w:rPr>
                <w:rFonts w:cs="Calibri" w:cstheme="minorHAnsi"/>
                <w:color w:val="000000"/>
                <w:sz w:val="20"/>
                <w:szCs w:val="20"/>
              </w:rPr>
              <w:t xml:space="preserve">2,359,157.02 </w:t>
            </w:r>
            <w:r>
              <w:rPr>
                <w:rFonts w:cs="Calibri" w:cstheme="minorHAnsi"/>
                <w:sz w:val="20"/>
                <w:szCs w:val="20"/>
              </w:rPr>
              <w:t>GiB</w:t>
            </w:r>
          </w:p>
        </w:tc>
      </w:tr>
      <w:tr>
        <w:trPr/>
        <w:tc>
          <w:tcPr>
            <w:tcW w:w="2256" w:type="dxa"/>
            <w:tcBorders>
              <w:left w:val="single" w:sz="4" w:space="0" w:color="000000"/>
              <w:bottom w:val="single" w:sz="4" w:space="0" w:color="000000"/>
            </w:tcBorders>
          </w:tcPr>
          <w:p>
            <w:pPr>
              <w:pStyle w:val="TableContents"/>
              <w:widowControl w:val="false"/>
              <w:spacing w:before="0" w:after="160"/>
              <w:rPr>
                <w:sz w:val="20"/>
                <w:szCs w:val="20"/>
              </w:rPr>
            </w:pPr>
            <w:r>
              <w:rPr>
                <w:sz w:val="20"/>
                <w:szCs w:val="20"/>
              </w:rPr>
              <w:t>Command Line Arguments</w:t>
            </w:r>
          </w:p>
        </w:tc>
        <w:tc>
          <w:tcPr>
            <w:tcW w:w="2256" w:type="dxa"/>
            <w:tcBorders>
              <w:left w:val="single" w:sz="4" w:space="0" w:color="000000"/>
              <w:bottom w:val="single" w:sz="4" w:space="0" w:color="000000"/>
            </w:tcBorders>
          </w:tcPr>
          <w:p>
            <w:pPr>
              <w:pStyle w:val="TableContents"/>
              <w:widowControl w:val="false"/>
              <w:spacing w:before="0" w:after="160"/>
              <w:jc w:val="center"/>
              <w:rPr>
                <w:sz w:val="20"/>
                <w:szCs w:val="20"/>
              </w:rPr>
            </w:pPr>
            <w:r>
              <w:rPr>
                <w:sz w:val="20"/>
                <w:szCs w:val="20"/>
              </w:rPr>
              <w:t>255 TiB + ~1008.56 GiB</w:t>
            </w:r>
          </w:p>
        </w:tc>
        <w:tc>
          <w:tcPr>
            <w:tcW w:w="2257" w:type="dxa"/>
            <w:tcBorders>
              <w:left w:val="single" w:sz="4" w:space="0" w:color="000000"/>
              <w:bottom w:val="single" w:sz="4" w:space="0" w:color="000000"/>
            </w:tcBorders>
          </w:tcPr>
          <w:p>
            <w:pPr>
              <w:pStyle w:val="TableContents"/>
              <w:widowControl w:val="false"/>
              <w:spacing w:before="0" w:after="160"/>
              <w:jc w:val="center"/>
              <w:rPr>
                <w:sz w:val="20"/>
                <w:szCs w:val="20"/>
              </w:rPr>
            </w:pPr>
            <w:r>
              <w:rPr>
                <w:sz w:val="20"/>
                <w:szCs w:val="20"/>
              </w:rPr>
              <w:t>~255.98 TiB</w:t>
            </w:r>
          </w:p>
        </w:tc>
        <w:tc>
          <w:tcPr>
            <w:tcW w:w="2256" w:type="dxa"/>
            <w:tcBorders>
              <w:left w:val="single" w:sz="4" w:space="0" w:color="000000"/>
              <w:bottom w:val="single" w:sz="4" w:space="0" w:color="000000"/>
              <w:right w:val="single" w:sz="4" w:space="0" w:color="000000"/>
            </w:tcBorders>
          </w:tcPr>
          <w:p>
            <w:pPr>
              <w:pStyle w:val="TableContents"/>
              <w:widowControl w:val="false"/>
              <w:spacing w:before="0" w:after="160"/>
              <w:jc w:val="center"/>
              <w:rPr>
                <w:sz w:val="20"/>
                <w:szCs w:val="20"/>
              </w:rPr>
            </w:pPr>
            <w:r>
              <w:rPr>
                <w:sz w:val="20"/>
                <w:szCs w:val="20"/>
              </w:rPr>
              <w:t>~262,128.56 GiB</w:t>
            </w:r>
          </w:p>
        </w:tc>
      </w:tr>
      <w:tr>
        <w:trPr/>
        <w:tc>
          <w:tcPr>
            <w:tcW w:w="2256" w:type="dxa"/>
            <w:tcBorders>
              <w:left w:val="single" w:sz="4" w:space="0" w:color="000000"/>
              <w:bottom w:val="single" w:sz="4" w:space="0" w:color="000000"/>
            </w:tcBorders>
            <w:shd w:color="auto" w:fill="1DF4FF" w:val="clear"/>
          </w:tcPr>
          <w:p>
            <w:pPr>
              <w:pStyle w:val="TableContents"/>
              <w:widowControl w:val="false"/>
              <w:spacing w:before="0" w:after="160"/>
              <w:rPr>
                <w:sz w:val="20"/>
                <w:szCs w:val="20"/>
              </w:rPr>
            </w:pPr>
            <w:r>
              <w:rPr>
                <w:sz w:val="20"/>
                <w:szCs w:val="20"/>
              </w:rPr>
              <w:t>Environment</w:t>
            </w:r>
          </w:p>
        </w:tc>
        <w:tc>
          <w:tcPr>
            <w:tcW w:w="2256" w:type="dxa"/>
            <w:tcBorders>
              <w:left w:val="single" w:sz="4" w:space="0" w:color="000000"/>
              <w:bottom w:val="single" w:sz="4" w:space="0" w:color="000000"/>
            </w:tcBorders>
            <w:shd w:color="auto" w:fill="1DF4FF" w:val="clear"/>
          </w:tcPr>
          <w:p>
            <w:pPr>
              <w:pStyle w:val="TableContents"/>
              <w:widowControl w:val="false"/>
              <w:spacing w:before="0" w:after="160"/>
              <w:jc w:val="center"/>
              <w:rPr>
                <w:sz w:val="20"/>
                <w:szCs w:val="20"/>
              </w:rPr>
            </w:pPr>
            <w:r>
              <w:rPr>
                <w:sz w:val="20"/>
                <w:szCs w:val="20"/>
              </w:rPr>
              <w:t>255 TiB + ~1008.56 GiB</w:t>
            </w:r>
          </w:p>
        </w:tc>
        <w:tc>
          <w:tcPr>
            <w:tcW w:w="2257" w:type="dxa"/>
            <w:tcBorders>
              <w:left w:val="single" w:sz="4" w:space="0" w:color="000000"/>
              <w:bottom w:val="single" w:sz="4" w:space="0" w:color="000000"/>
            </w:tcBorders>
            <w:shd w:color="auto" w:fill="1DF4FF" w:val="clear"/>
          </w:tcPr>
          <w:p>
            <w:pPr>
              <w:pStyle w:val="TableContents"/>
              <w:widowControl w:val="false"/>
              <w:spacing w:before="0" w:after="160"/>
              <w:jc w:val="center"/>
              <w:rPr>
                <w:sz w:val="20"/>
                <w:szCs w:val="20"/>
              </w:rPr>
            </w:pPr>
            <w:r>
              <w:rPr>
                <w:sz w:val="20"/>
                <w:szCs w:val="20"/>
              </w:rPr>
              <w:t>~255.98 TiB</w:t>
            </w:r>
          </w:p>
        </w:tc>
        <w:tc>
          <w:tcPr>
            <w:tcW w:w="2256" w:type="dxa"/>
            <w:tcBorders>
              <w:left w:val="single" w:sz="4" w:space="0" w:color="000000"/>
              <w:bottom w:val="single" w:sz="4" w:space="0" w:color="000000"/>
              <w:right w:val="single" w:sz="4" w:space="0" w:color="000000"/>
            </w:tcBorders>
            <w:shd w:color="auto" w:fill="1DF4FF" w:val="clear"/>
          </w:tcPr>
          <w:p>
            <w:pPr>
              <w:pStyle w:val="TableContents"/>
              <w:widowControl w:val="false"/>
              <w:spacing w:before="0" w:after="160"/>
              <w:jc w:val="center"/>
              <w:rPr>
                <w:sz w:val="20"/>
                <w:szCs w:val="20"/>
              </w:rPr>
            </w:pPr>
            <w:r>
              <w:rPr>
                <w:sz w:val="20"/>
                <w:szCs w:val="20"/>
              </w:rPr>
              <w:t>~262,128.56 GiB</w:t>
            </w:r>
          </w:p>
        </w:tc>
      </w:tr>
    </w:tbl>
    <w:p>
      <w:pPr>
        <w:pStyle w:val="TextBody"/>
        <w:rPr/>
      </w:pPr>
      <w:r>
        <w:rPr/>
      </w:r>
    </w:p>
    <w:p>
      <w:pPr>
        <w:pStyle w:val="Heading3"/>
        <w:rPr/>
      </w:pPr>
      <w:bookmarkStart w:id="10" w:name="_Toc145846032"/>
      <w:r>
        <w:rPr/>
        <w:t>Part C</w:t>
      </w:r>
      <w:bookmarkEnd w:id="10"/>
    </w:p>
    <w:p>
      <w:pPr>
        <w:pStyle w:val="Heading4"/>
        <w:rPr>
          <w:lang w:eastAsia="en-AU"/>
        </w:rPr>
      </w:pPr>
      <w:r>
        <w:rPr>
          <w:lang w:eastAsia="en-AU"/>
        </w:rPr>
        <w:t xml:space="preserve">Command Line Arguments </w:t>
      </w:r>
    </w:p>
    <w:p>
      <w:pPr>
        <w:pStyle w:val="Normal"/>
        <w:rPr>
          <w:lang w:eastAsia="en-AU"/>
        </w:rPr>
      </w:pPr>
      <w:r>
        <w:rPr>
          <w:lang w:eastAsia="en-AU"/>
        </w:rPr>
        <w:t>Command line arguments are typically stored on the stack. They are pushed to the stack upon the launch of the program (as arrays of character pointers).</w:t>
      </w:r>
    </w:p>
    <w:p>
      <w:pPr>
        <w:pStyle w:val="Heading4"/>
        <w:rPr>
          <w:lang w:eastAsia="en-AU"/>
        </w:rPr>
      </w:pPr>
      <w:r>
        <w:rPr>
          <w:lang w:eastAsia="en-AU"/>
        </w:rPr>
        <w:t>Environment Variables</w:t>
      </w:r>
    </w:p>
    <w:p>
      <w:pPr>
        <w:pStyle w:val="Normal"/>
        <w:rPr>
          <w:lang w:eastAsia="en-AU"/>
        </w:rPr>
      </w:pPr>
      <w:r>
        <w:rPr>
          <w:lang w:eastAsia="en-AU"/>
        </w:rPr>
        <w:t>Environment variables are also typically stored on the stack. They are pushed to the stack after the command line arguments have been pushed to the stack. They are also usually stored as arrays of character pointers.</w:t>
      </w:r>
    </w:p>
    <w:p>
      <w:pPr>
        <w:pStyle w:val="Heading4"/>
        <w:rPr>
          <w:lang w:eastAsia="en-AU"/>
        </w:rPr>
      </w:pPr>
      <w:r>
        <w:rPr>
          <w:lang w:eastAsia="en-AU"/>
        </w:rPr>
        <w:t>Literals</w:t>
      </w:r>
    </w:p>
    <w:p>
      <w:pPr>
        <w:pStyle w:val="Normal"/>
        <w:rPr>
          <w:lang w:eastAsia="en-AU"/>
        </w:rPr>
      </w:pPr>
      <w:r>
        <w:rPr>
          <w:lang w:eastAsia="en-AU"/>
        </w:rPr>
        <w:t>String literals and other constant variables are stored in a read-only section of memory for optimisation as they do not require writing to once stored.</w:t>
      </w:r>
    </w:p>
    <w:p>
      <w:pPr>
        <w:pStyle w:val="Heading4"/>
        <w:rPr>
          <w:lang w:eastAsia="en-AU"/>
        </w:rPr>
      </w:pPr>
      <w:r>
        <w:rPr>
          <w:lang w:eastAsia="en-AU"/>
        </w:rPr>
        <w:t>Initialised Global Variables</w:t>
      </w:r>
    </w:p>
    <w:p>
      <w:pPr>
        <w:pStyle w:val="Normal"/>
        <w:rPr>
          <w:lang w:eastAsia="en-AU"/>
        </w:rPr>
      </w:pPr>
      <w:r>
        <w:rPr>
          <w:lang w:eastAsia="en-AU"/>
        </w:rPr>
        <w:t xml:space="preserve">Initialised global variables are stored in the </w:t>
      </w:r>
      <w:r>
        <w:rPr>
          <w:i/>
          <w:iCs/>
          <w:lang w:eastAsia="en-AU"/>
        </w:rPr>
        <w:t>data</w:t>
      </w:r>
      <w:r>
        <w:rPr>
          <w:lang w:eastAsia="en-AU"/>
        </w:rPr>
        <w:t xml:space="preserve"> section of memory. They are allocated memory space at compile time and given their specified values.</w:t>
      </w:r>
    </w:p>
    <w:p>
      <w:pPr>
        <w:pStyle w:val="Heading4"/>
        <w:rPr>
          <w:lang w:eastAsia="en-AU"/>
        </w:rPr>
      </w:pPr>
      <w:r>
        <w:rPr>
          <w:lang w:eastAsia="en-AU"/>
        </w:rPr>
        <w:t>Uninitialised Global Variables</w:t>
      </w:r>
    </w:p>
    <w:p>
      <w:pPr>
        <w:pStyle w:val="Normal"/>
        <w:rPr>
          <w:lang w:eastAsia="en-AU"/>
        </w:rPr>
      </w:pPr>
      <w:r>
        <w:rPr>
          <w:lang w:eastAsia="en-AU"/>
        </w:rPr>
        <w:t>Uninitialised global variables are stored in the BSS (Block Started by Symbol) section of memory. The allocation of memory also occurs at compile time with the values being initialised to 0.</w:t>
      </w:r>
    </w:p>
    <w:p>
      <w:pPr>
        <w:pStyle w:val="Heading4"/>
        <w:rPr>
          <w:lang w:eastAsia="en-AU"/>
        </w:rPr>
      </w:pPr>
      <w:r>
        <w:rPr>
          <w:lang w:eastAsia="en-AU"/>
        </w:rPr>
        <w:t>Functions</w:t>
      </w:r>
    </w:p>
    <w:p>
      <w:pPr>
        <w:pStyle w:val="Normal"/>
        <w:rPr>
          <w:lang w:eastAsia="en-AU"/>
        </w:rPr>
      </w:pPr>
      <w:r>
        <w:rPr>
          <w:lang w:eastAsia="en-AU"/>
        </w:rPr>
        <w:t xml:space="preserve">Functions are stored in the </w:t>
      </w:r>
      <w:r>
        <w:rPr>
          <w:i/>
          <w:iCs/>
          <w:lang w:eastAsia="en-AU"/>
        </w:rPr>
        <w:t>text/code</w:t>
      </w:r>
      <w:r>
        <w:rPr>
          <w:lang w:eastAsia="en-AU"/>
        </w:rPr>
        <w:t xml:space="preserve"> section of memory, which is marked as read-only.</w:t>
      </w:r>
    </w:p>
    <w:p>
      <w:pPr>
        <w:pStyle w:val="Heading4"/>
        <w:rPr>
          <w:lang w:eastAsia="en-AU"/>
        </w:rPr>
      </w:pPr>
      <w:r>
        <w:rPr>
          <w:lang w:eastAsia="en-AU"/>
        </w:rPr>
        <w:t>Formal Parameters of a Function</w:t>
      </w:r>
    </w:p>
    <w:p>
      <w:pPr>
        <w:pStyle w:val="Normal"/>
        <w:rPr>
          <w:lang w:eastAsia="en-AU"/>
        </w:rPr>
      </w:pPr>
      <w:r>
        <w:rPr>
          <w:lang w:eastAsia="en-AU"/>
        </w:rPr>
        <w:t>Formal parameters of a function are stored on the stack section of memory and are local to the called function.</w:t>
      </w:r>
    </w:p>
    <w:p>
      <w:pPr>
        <w:pStyle w:val="Heading4"/>
        <w:rPr>
          <w:lang w:eastAsia="en-AU"/>
        </w:rPr>
      </w:pPr>
      <w:r>
        <w:rPr>
          <w:lang w:eastAsia="en-AU"/>
        </w:rPr>
        <w:t>Local Parameters of a Function</w:t>
      </w:r>
    </w:p>
    <w:p>
      <w:pPr>
        <w:pStyle w:val="Normal"/>
        <w:rPr>
          <w:lang w:eastAsia="en-AU"/>
        </w:rPr>
      </w:pPr>
      <w:r>
        <w:rPr>
          <w:lang w:eastAsia="en-AU"/>
        </w:rPr>
        <w:t>Local parameters of a function are stored on the stack once the function is called. A stack frame is created once the function has been called, in which all local variables/parameters of the function are stored. Once the function has returned all the variables/parameters within the stack frame are de-allocated.</w:t>
      </w:r>
    </w:p>
    <w:p>
      <w:pPr>
        <w:pStyle w:val="Heading4"/>
        <w:rPr>
          <w:lang w:eastAsia="en-AU"/>
        </w:rPr>
      </w:pPr>
      <w:r>
        <w:rPr>
          <w:lang w:eastAsia="en-AU"/>
        </w:rPr>
        <w:t>Dynamically Allocated Memories</w:t>
      </w:r>
    </w:p>
    <w:p>
      <w:pPr>
        <w:pStyle w:val="Normal"/>
        <w:rPr>
          <w:lang w:eastAsia="en-AU"/>
        </w:rPr>
      </w:pPr>
      <w:r>
        <w:rPr>
          <w:lang w:eastAsia="en-AU"/>
        </w:rPr>
        <w:t>Dynamically allocated memory is stored on the heap.</w:t>
      </w:r>
    </w:p>
    <w:p>
      <w:pPr>
        <w:pStyle w:val="Heading3"/>
        <w:rPr/>
      </w:pPr>
      <w:bookmarkStart w:id="11" w:name="_Toc145846033"/>
      <w:r>
        <w:rPr/>
        <w:t>Part D</w:t>
      </w:r>
      <w:bookmarkEnd w:id="11"/>
    </w:p>
    <w:p>
      <w:pPr>
        <w:pStyle w:val="Normal"/>
        <w:suppressAutoHyphens w:val="false"/>
        <w:spacing w:lineRule="auto" w:line="240" w:beforeAutospacing="1" w:afterAutospacing="1"/>
        <w:ind w:left="360" w:hanging="0"/>
        <w:rPr>
          <w:rFonts w:ascii="Times New Roman" w:hAnsi="Times New Roman" w:eastAsia="Times New Roman" w:cs="Times New Roman"/>
          <w:color w:val="000000"/>
          <w:kern w:val="0"/>
          <w:sz w:val="27"/>
          <w:szCs w:val="27"/>
          <w:lang w:eastAsia="en-AU"/>
          <w14:ligatures w14:val="none"/>
        </w:rPr>
      </w:pPr>
      <w:r>
        <w:rPr>
          <w:rFonts w:eastAsia="Times New Roman" w:cs="Times New Roman" w:ascii="Times New Roman" w:hAnsi="Times New Roman"/>
          <w:color w:val="000000"/>
          <w:kern w:val="0"/>
          <w:sz w:val="27"/>
          <w:szCs w:val="27"/>
          <w:lang w:eastAsia="en-AU"/>
          <w14:ligatures w14:val="none"/>
        </w:rPr>
        <w:t xml:space="preserve">The formal parameters of a function are laid out in the stack in reverse order. This is due to the </w:t>
      </w:r>
      <w:r>
        <w:rPr>
          <w:rFonts w:eastAsia="Times New Roman" w:cs="Times New Roman" w:ascii="Times New Roman" w:hAnsi="Times New Roman"/>
          <w:i/>
          <w:iCs/>
          <w:color w:val="000000"/>
          <w:kern w:val="0"/>
          <w:sz w:val="27"/>
          <w:szCs w:val="27"/>
          <w:lang w:eastAsia="en-AU"/>
          <w14:ligatures w14:val="none"/>
        </w:rPr>
        <w:t>cdecl</w:t>
      </w:r>
      <w:r>
        <w:rPr>
          <w:rFonts w:eastAsia="Times New Roman" w:cs="Times New Roman" w:ascii="Times New Roman" w:hAnsi="Times New Roman"/>
          <w:color w:val="000000"/>
          <w:kern w:val="0"/>
          <w:sz w:val="27"/>
          <w:szCs w:val="27"/>
          <w:lang w:eastAsia="en-AU"/>
          <w14:ligatures w14:val="none"/>
        </w:rPr>
        <w:t xml:space="preserve"> calling convention used in the C programming language.</w:t>
      </w:r>
    </w:p>
    <w:p>
      <w:pPr>
        <w:sectPr>
          <w:headerReference w:type="default" r:id="rId6"/>
          <w:footerReference w:type="default" r:id="rId7"/>
          <w:type w:val="nextPage"/>
          <w:pgSz w:w="11906" w:h="16838"/>
          <w:pgMar w:left="1440" w:right="1440" w:gutter="0" w:header="0" w:top="1440" w:footer="0" w:bottom="1440"/>
          <w:pgNumType w:fmt="decimal"/>
          <w:formProt w:val="false"/>
          <w:textDirection w:val="lrTb"/>
          <w:docGrid w:type="default" w:linePitch="360" w:charSpace="8192"/>
        </w:sectPr>
        <w:pStyle w:val="TextBody"/>
        <w:rPr/>
      </w:pPr>
      <w:r>
        <w:rPr/>
      </w:r>
    </w:p>
    <w:p>
      <w:pPr>
        <w:pStyle w:val="Heading1"/>
        <w:rPr/>
      </w:pPr>
      <w:bookmarkStart w:id="12" w:name="_Toc145846034"/>
      <w:r>
        <w:rPr/>
        <w:t>Question 3</w:t>
      </w:r>
      <w:bookmarkEnd w:id="12"/>
    </w:p>
    <w:p>
      <w:pPr>
        <w:pStyle w:val="Heading2"/>
        <w:numPr>
          <w:ilvl w:val="1"/>
          <w:numId w:val="1"/>
        </w:numPr>
        <w:rPr/>
      </w:pPr>
      <w:bookmarkStart w:id="13" w:name="_Toc145846035"/>
      <w:r>
        <w:rPr>
          <w:i/>
          <w:iCs/>
        </w:rPr>
        <w:t>main.c</w:t>
      </w:r>
      <w:r>
        <w:rPr/>
        <w:t xml:space="preserve"> Source Code</w:t>
      </w:r>
      <w:bookmarkEnd w:id="13"/>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File Name:       main.c</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 Author:          Ben Royans</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 Date Modified:   04/09/2023</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 Assignment:      1</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 Question:        3</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 xml:space="preserve"> </w:t>
      </w:r>
      <w:r>
        <w:rPr>
          <w:rFonts w:ascii="Consolas" w:hAnsi="Consolas"/>
          <w:color w:val="FFFFFF" w:themeColor="background1"/>
          <w:sz w:val="12"/>
          <w:szCs w:val="12"/>
        </w:rPr>
        <w:t>*/</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#include &lt;stdlib.h&gt;</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#include &lt;stdio.h&gt;</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#include &lt;sys/types.h&gt;</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#include &lt;sys/wait.h&gt;</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#include &lt;unistd.h&gt;</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int main(int argc, char* argv[])</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ab/>
        <w:t>if (argc &lt; 2)</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ab/>
        <w:t>{</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ab/>
        <w:tab/>
        <w:t>fprintf(stderr, "Must have at least 1 command line argument!\n");</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ab/>
        <w:tab/>
        <w:t>exit(EXIT_FAILURE);</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ab/>
        <w:t>}</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ab/>
        <w:t>int n = argc - 1;</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ab/>
        <w:t>pid_t childrenPID[n];</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ab/>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ab/>
        <w:t>// Fork and execute command line arguments</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ab/>
        <w:t>for (int i = 0; i &lt; n; i++)</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ab/>
        <w:t>{</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ab/>
        <w:tab/>
        <w:t>// Fork the process</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ab/>
        <w:tab/>
        <w:t>pid_t curPID = fork();</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ab/>
        <w:tab/>
        <w:t>if (curPID == -1)</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ab/>
        <w:tab/>
        <w:t>{</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ab/>
        <w:tab/>
        <w:tab/>
        <w:t>fprintf(stderr, "Failed to fork process");</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ab/>
        <w:tab/>
        <w:tab/>
        <w:t>exit(EXIT_FAILURE);</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ab/>
        <w:tab/>
        <w:t>}</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ab/>
        <w:tab/>
        <w:t>else if (curPID == 0)</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ab/>
        <w:tab/>
        <w:t>{</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ab/>
        <w:tab/>
        <w:tab/>
        <w:t>// This is child process, execute command line argument(s)</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ab/>
        <w:tab/>
        <w:tab/>
        <w:t>int executionCode = execl(argv[i + 1], argv[i + 1], NULL);</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ab/>
        <w:tab/>
        <w:tab/>
        <w:t>if (executionCode == -1)</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ab/>
        <w:tab/>
        <w:tab/>
        <w:t>{</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ab/>
        <w:tab/>
        <w:tab/>
        <w:tab/>
        <w:t>fprintf(stderr, "Failure to execute command: %s\n", argv[i + 1]);</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ab/>
        <w:tab/>
        <w:tab/>
        <w:tab/>
        <w:t>exit(EXIT_FAILURE);</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ab/>
        <w:tab/>
        <w:tab/>
        <w:t>}</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ab/>
        <w:tab/>
        <w:t>}</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ab/>
        <w:tab/>
        <w:t>else</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ab/>
        <w:tab/>
        <w:t>{</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ab/>
        <w:tab/>
        <w:tab/>
        <w:t>// This is parent process, store child's PID</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ab/>
        <w:tab/>
        <w:tab/>
        <w:t>childrenPID[i] = curPID;</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ab/>
        <w:tab/>
        <w:t>}</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ab/>
        <w:t>}</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ab/>
        <w:t>int successfulExecutions = 0;</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ab/>
        <w:t>int unsuccessfulExecutions = 0;</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ab/>
        <w:t>for (int i = 0; i &lt; n; i++)</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ab/>
        <w:t>{</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ab/>
        <w:tab/>
        <w:t>int status;</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ab/>
        <w:tab/>
        <w:t>waitpid(childrenPID[i], &amp;status, 0);</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ab/>
        <w:tab/>
        <w:t>if (WIFEXITED(status))</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ab/>
        <w:tab/>
        <w:t>{</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ab/>
        <w:tab/>
        <w:tab/>
        <w:t>switch(WEXITSTATUS(status))</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ab/>
        <w:tab/>
        <w:tab/>
        <w:t>{</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ab/>
        <w:tab/>
        <w:tab/>
        <w:tab/>
        <w:t>case 0:</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ab/>
        <w:tab/>
        <w:tab/>
        <w:tab/>
        <w:tab/>
        <w:t>printf("[%s] has executed successfully\n", argv[i + 1]);</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ab/>
        <w:tab/>
        <w:tab/>
        <w:tab/>
        <w:tab/>
        <w:t>successfulExecutions++;</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ab/>
        <w:tab/>
        <w:tab/>
        <w:tab/>
        <w:tab/>
        <w:t>break;</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ab/>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ab/>
        <w:tab/>
        <w:tab/>
        <w:tab/>
        <w:t>default:</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ab/>
        <w:tab/>
        <w:tab/>
        <w:tab/>
        <w:tab/>
        <w:t>printf("[%s] has not executed successfully\n", argv[i + 1]);</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ab/>
        <w:tab/>
        <w:tab/>
        <w:tab/>
        <w:tab/>
        <w:t>unsuccessfulExecutions++;</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ab/>
        <w:tab/>
        <w:tab/>
        <w:tab/>
        <w:tab/>
        <w:t>break;</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ab/>
        <w:tab/>
        <w:tab/>
        <w:t>}</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ab/>
        <w:tab/>
        <w:t>}</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ab/>
        <w:t>}</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ab/>
        <w:t>printf("All done, bye-bye!\n");</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ab/>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ab/>
        <w:t>return (unsuccessfulExecutions == 0) ? 0 : 1;</w:t>
      </w:r>
    </w:p>
    <w:p>
      <w:pPr>
        <w:pStyle w:val="Normal"/>
        <w:shd w:val="clear" w:color="auto" w:fill="000000" w:themeFill="text1"/>
        <w:spacing w:lineRule="auto" w:line="240" w:before="0" w:after="0"/>
        <w:rPr>
          <w:rFonts w:ascii="Consolas" w:hAnsi="Consolas"/>
          <w:color w:val="FFFFFF" w:themeColor="background1"/>
          <w:sz w:val="12"/>
          <w:szCs w:val="12"/>
        </w:rPr>
      </w:pPr>
      <w:r>
        <w:rPr>
          <w:rFonts w:ascii="Consolas" w:hAnsi="Consolas"/>
          <w:color w:val="FFFFFF" w:themeColor="background1"/>
          <w:sz w:val="12"/>
          <w:szCs w:val="12"/>
        </w:rPr>
        <w:t>}</w:t>
      </w:r>
    </w:p>
    <w:p>
      <w:pPr>
        <w:pStyle w:val="Normal"/>
        <w:rPr/>
      </w:pPr>
      <w:r>
        <w:rPr/>
      </w:r>
    </w:p>
    <w:p>
      <w:pPr>
        <w:pStyle w:val="Heading2"/>
        <w:numPr>
          <w:ilvl w:val="1"/>
          <w:numId w:val="1"/>
        </w:numPr>
        <w:rPr/>
      </w:pPr>
      <w:bookmarkStart w:id="14" w:name="_Toc145846036"/>
      <w:r>
        <w:rPr/>
        <w:t>Testing</w:t>
      </w:r>
      <w:bookmarkEnd w:id="14"/>
    </w:p>
    <w:p>
      <w:pPr>
        <w:pStyle w:val="Heading4"/>
        <w:rPr/>
      </w:pPr>
      <w:r>
        <w:rPr/>
        <w:t>Execute Program With No Arguments</w:t>
      </w:r>
    </w:p>
    <w:p>
      <w:pPr>
        <w:pStyle w:val="Normal"/>
        <w:rPr/>
      </w:pPr>
      <w:r>
        <w:rPr/>
        <w:t>stupidflanders@stupidflanders:~/GitHub/ICT374_Ass1/Question 3$ ./q3</w:t>
      </w:r>
    </w:p>
    <w:p>
      <w:pPr>
        <w:pStyle w:val="Normal"/>
        <w:rPr/>
      </w:pPr>
      <w:r>
        <w:rPr/>
        <w:t>Must have at least 1 command line argument!</w:t>
      </w:r>
    </w:p>
    <w:p>
      <w:pPr>
        <w:pStyle w:val="Heading4"/>
        <w:rPr/>
      </w:pPr>
      <w:r>
        <w:rPr/>
        <w:t>Execute Program With 1 Argument</w:t>
      </w:r>
    </w:p>
    <w:p>
      <w:pPr>
        <w:pStyle w:val="Normal"/>
        <w:rPr/>
      </w:pPr>
      <w:r>
        <w:rPr/>
        <w:t>stupidflanders@stupidflanders:~/GitHub/ICT374_Ass1/Question 3$ ./q3 /bin/who</w:t>
      </w:r>
    </w:p>
    <w:p>
      <w:pPr>
        <w:pStyle w:val="Normal"/>
        <w:rPr/>
      </w:pPr>
      <w:r>
        <w:rPr/>
        <w:t>stupidflanders tty2         2023-09-17 11:18 (tty2)</w:t>
      </w:r>
    </w:p>
    <w:p>
      <w:pPr>
        <w:pStyle w:val="Normal"/>
        <w:rPr/>
      </w:pPr>
      <w:r>
        <w:rPr/>
        <w:t>[/bin/who] has executed successfully</w:t>
      </w:r>
    </w:p>
    <w:p>
      <w:pPr>
        <w:pStyle w:val="Normal"/>
        <w:rPr/>
      </w:pPr>
      <w:r>
        <w:rPr/>
        <w:t>All done, bye-bye!</w:t>
      </w:r>
    </w:p>
    <w:p>
      <w:pPr>
        <w:pStyle w:val="Heading4"/>
        <w:rPr/>
      </w:pPr>
      <w:r>
        <w:rPr/>
        <w:t>Execute Program With 2 Arguments</w:t>
      </w:r>
    </w:p>
    <w:p>
      <w:pPr>
        <w:pStyle w:val="Normal"/>
        <w:rPr/>
      </w:pPr>
      <w:r>
        <w:rPr/>
        <w:t>stupidflanders@stupidflanders:~/GitHub/ICT374_Ass1/Question 3$ ./q3 /bin/who /bin/ls</w:t>
      </w:r>
    </w:p>
    <w:p>
      <w:pPr>
        <w:pStyle w:val="Normal"/>
        <w:rPr/>
      </w:pPr>
      <w:r>
        <w:rPr/>
        <w:t>main.c</w:t>
        <w:tab/>
        <w:t>q3</w:t>
      </w:r>
    </w:p>
    <w:p>
      <w:pPr>
        <w:pStyle w:val="Normal"/>
        <w:rPr/>
      </w:pPr>
      <w:r>
        <w:rPr/>
        <w:t>stupidflanders tty2         2023-09-17 11:18 (tty2)</w:t>
      </w:r>
    </w:p>
    <w:p>
      <w:pPr>
        <w:pStyle w:val="Normal"/>
        <w:rPr/>
      </w:pPr>
      <w:r>
        <w:rPr/>
        <w:t>[/bin/who] has executed successfully</w:t>
      </w:r>
    </w:p>
    <w:p>
      <w:pPr>
        <w:pStyle w:val="Normal"/>
        <w:rPr/>
      </w:pPr>
      <w:r>
        <w:rPr/>
        <w:t>[/bin/ls] has executed successfully</w:t>
      </w:r>
    </w:p>
    <w:p>
      <w:pPr>
        <w:pStyle w:val="Normal"/>
        <w:rPr/>
      </w:pPr>
      <w:r>
        <w:rPr/>
        <w:t>All done, bye-bye!</w:t>
      </w:r>
    </w:p>
    <w:p>
      <w:pPr>
        <w:pStyle w:val="Heading4"/>
        <w:rPr/>
      </w:pPr>
      <w:r>
        <w:rPr/>
        <w:t>Execute Program With 3 Arguments</w:t>
      </w:r>
    </w:p>
    <w:p>
      <w:pPr>
        <w:pStyle w:val="Normal"/>
        <w:rPr/>
      </w:pPr>
      <w:r>
        <w:rPr/>
        <w:t>stupidflanders@stupidflanders:~/GitHub/ICT374_Ass1/Question 3$ ./q3 /bin/who /bin/ls /bin/ps</w:t>
      </w:r>
    </w:p>
    <w:p>
      <w:pPr>
        <w:pStyle w:val="Normal"/>
        <w:rPr/>
      </w:pPr>
      <w:r>
        <w:rPr/>
        <w:t>main.c</w:t>
        <w:tab/>
        <w:t>q3</w:t>
      </w:r>
    </w:p>
    <w:p>
      <w:pPr>
        <w:pStyle w:val="Normal"/>
        <w:rPr/>
      </w:pPr>
      <w:r>
        <w:rPr/>
        <w:t>stupidflanders tty2         2023-09-17 11:18 (tty2)</w:t>
      </w:r>
    </w:p>
    <w:p>
      <w:pPr>
        <w:pStyle w:val="Normal"/>
        <w:rPr/>
      </w:pPr>
      <w:r>
        <w:rPr/>
        <w:t>[/bin/who] has executed successfully</w:t>
      </w:r>
    </w:p>
    <w:p>
      <w:pPr>
        <w:pStyle w:val="Normal"/>
        <w:rPr/>
      </w:pPr>
      <w:r>
        <w:rPr/>
        <w:t>[/bin/ls] has executed successfully</w:t>
      </w:r>
    </w:p>
    <w:p>
      <w:pPr>
        <w:pStyle w:val="Normal"/>
        <w:rPr/>
      </w:pPr>
      <w:r>
        <w:rPr/>
        <w:t xml:space="preserve">    </w:t>
      </w:r>
      <w:r>
        <w:rPr/>
        <w:t>PID TTY          TIME CMD</w:t>
      </w:r>
    </w:p>
    <w:p>
      <w:pPr>
        <w:pStyle w:val="Normal"/>
        <w:rPr/>
      </w:pPr>
      <w:r>
        <w:rPr/>
        <w:t xml:space="preserve">   </w:t>
      </w:r>
      <w:r>
        <w:rPr/>
        <w:t>5495 pts/1    00:00:00 bash</w:t>
      </w:r>
    </w:p>
    <w:p>
      <w:pPr>
        <w:pStyle w:val="Normal"/>
        <w:rPr/>
      </w:pPr>
      <w:r>
        <w:rPr/>
        <w:t xml:space="preserve">   </w:t>
      </w:r>
      <w:r>
        <w:rPr/>
        <w:t>5854 pts/1    00:00:00 q3</w:t>
      </w:r>
    </w:p>
    <w:p>
      <w:pPr>
        <w:pStyle w:val="Normal"/>
        <w:rPr/>
      </w:pPr>
      <w:r>
        <w:rPr/>
        <w:t xml:space="preserve">   </w:t>
      </w:r>
      <w:r>
        <w:rPr/>
        <w:t>5857 pts/1    00:00:00 ps</w:t>
      </w:r>
    </w:p>
    <w:p>
      <w:pPr>
        <w:pStyle w:val="Normal"/>
        <w:rPr/>
      </w:pPr>
      <w:r>
        <w:rPr/>
        <w:t>[/bin/ps] has executed successfully</w:t>
      </w:r>
    </w:p>
    <w:p>
      <w:pPr>
        <w:pStyle w:val="Normal"/>
        <w:rPr/>
      </w:pPr>
      <w:r>
        <w:rPr/>
        <w:t>All done, bye-bye!</w:t>
      </w:r>
    </w:p>
    <w:p>
      <w:pPr>
        <w:pStyle w:val="Heading4"/>
        <w:rPr/>
      </w:pPr>
      <w:r>
        <w:rPr/>
        <w:t>Execute Program With 4 Arguments</w:t>
      </w:r>
    </w:p>
    <w:p>
      <w:pPr>
        <w:pStyle w:val="Normal"/>
        <w:rPr/>
      </w:pPr>
      <w:r>
        <w:rPr/>
        <w:t>stupidflanders@stupidflanders:~/GitHub/ICT374_Ass1/Question 3$ ./q3 /bin/who /bin/ls /bin/ps /bin/date</w:t>
      </w:r>
    </w:p>
    <w:p>
      <w:pPr>
        <w:pStyle w:val="Normal"/>
        <w:rPr/>
      </w:pPr>
      <w:r>
        <w:rPr/>
        <w:t>main.c</w:t>
        <w:tab/>
        <w:t>q3</w:t>
      </w:r>
    </w:p>
    <w:p>
      <w:pPr>
        <w:pStyle w:val="Normal"/>
        <w:rPr/>
      </w:pPr>
      <w:r>
        <w:rPr/>
        <w:t>stupidflanders tty2         2023-09-17 11:18 (tty2)</w:t>
      </w:r>
    </w:p>
    <w:p>
      <w:pPr>
        <w:pStyle w:val="Normal"/>
        <w:rPr/>
      </w:pPr>
      <w:r>
        <w:rPr/>
        <w:t>[/bin/who] has executed successfully</w:t>
      </w:r>
    </w:p>
    <w:p>
      <w:pPr>
        <w:pStyle w:val="Normal"/>
        <w:rPr/>
      </w:pPr>
      <w:r>
        <w:rPr/>
        <w:t>[/bin/ls] has executed successfully</w:t>
      </w:r>
    </w:p>
    <w:p>
      <w:pPr>
        <w:pStyle w:val="Normal"/>
        <w:rPr/>
      </w:pPr>
      <w:r>
        <w:rPr/>
        <w:t xml:space="preserve">    </w:t>
      </w:r>
      <w:r>
        <w:rPr/>
        <w:t>PID TTY          TIME CMD</w:t>
      </w:r>
    </w:p>
    <w:p>
      <w:pPr>
        <w:pStyle w:val="Normal"/>
        <w:rPr/>
      </w:pPr>
      <w:r>
        <w:rPr/>
        <w:t xml:space="preserve">   </w:t>
      </w:r>
      <w:r>
        <w:rPr/>
        <w:t>5495 pts/1    00:00:00 bash</w:t>
      </w:r>
    </w:p>
    <w:p>
      <w:pPr>
        <w:pStyle w:val="Normal"/>
        <w:rPr/>
      </w:pPr>
      <w:r>
        <w:rPr/>
        <w:t xml:space="preserve">   </w:t>
      </w:r>
      <w:r>
        <w:rPr/>
        <w:t>5861 pts/1    00:00:00 q3</w:t>
      </w:r>
    </w:p>
    <w:p>
      <w:pPr>
        <w:pStyle w:val="Normal"/>
        <w:rPr/>
      </w:pPr>
      <w:r>
        <w:rPr/>
        <w:t xml:space="preserve">   </w:t>
      </w:r>
      <w:r>
        <w:rPr/>
        <w:t>5864 pts/1    00:00:00 ps</w:t>
      </w:r>
    </w:p>
    <w:p>
      <w:pPr>
        <w:pStyle w:val="Normal"/>
        <w:rPr/>
      </w:pPr>
      <w:r>
        <w:rPr/>
        <w:t xml:space="preserve">   </w:t>
      </w:r>
      <w:r>
        <w:rPr/>
        <w:t>5865 pts/1    00:00:00 q3</w:t>
      </w:r>
    </w:p>
    <w:p>
      <w:pPr>
        <w:pStyle w:val="Normal"/>
        <w:rPr/>
      </w:pPr>
      <w:r>
        <w:rPr/>
        <w:t>[/bin/ps] has executed successfully</w:t>
      </w:r>
    </w:p>
    <w:p>
      <w:pPr>
        <w:pStyle w:val="Normal"/>
        <w:rPr/>
      </w:pPr>
      <w:r>
        <w:rPr/>
        <w:t>Sun 17 Sep 2023 12:44:44 AWST</w:t>
      </w:r>
    </w:p>
    <w:p>
      <w:pPr>
        <w:pStyle w:val="Normal"/>
        <w:rPr/>
      </w:pPr>
      <w:r>
        <w:rPr/>
        <w:t>[/bin/date] has executed successfully</w:t>
      </w:r>
    </w:p>
    <w:p>
      <w:pPr>
        <w:pStyle w:val="Normal"/>
        <w:rPr/>
      </w:pPr>
      <w:r>
        <w:rPr/>
        <w:t>All done, bye-bye!</w:t>
      </w:r>
    </w:p>
    <w:p>
      <w:pPr>
        <w:pStyle w:val="Heading4"/>
        <w:rPr/>
      </w:pPr>
      <w:r>
        <w:rPr/>
        <w:t>Execute Program With 5 Arguments</w:t>
      </w:r>
    </w:p>
    <w:p>
      <w:pPr>
        <w:pStyle w:val="Normal"/>
        <w:rPr/>
      </w:pPr>
      <w:r>
        <w:rPr/>
        <w:t>stupidflanders@stupidflanders:~/GitHub/ICT374_Ass1/Question 3$ ./q3 /bin/who /bin/ls /bin/ps /bin/date /bin/uname</w:t>
      </w:r>
    </w:p>
    <w:p>
      <w:pPr>
        <w:pStyle w:val="Normal"/>
        <w:rPr/>
      </w:pPr>
      <w:r>
        <w:rPr/>
        <w:t>main.c</w:t>
        <w:tab/>
        <w:t>q3</w:t>
      </w:r>
    </w:p>
    <w:p>
      <w:pPr>
        <w:pStyle w:val="Normal"/>
        <w:rPr/>
      </w:pPr>
      <w:r>
        <w:rPr/>
        <w:t>Sun 17 Sep 2023 12:45:14 AWST</w:t>
      </w:r>
    </w:p>
    <w:p>
      <w:pPr>
        <w:pStyle w:val="Normal"/>
        <w:rPr/>
      </w:pPr>
      <w:r>
        <w:rPr/>
        <w:t>stupidflanders tty2         2023-09-17 11:18 (tty2)</w:t>
      </w:r>
    </w:p>
    <w:p>
      <w:pPr>
        <w:pStyle w:val="Normal"/>
        <w:rPr/>
      </w:pPr>
      <w:r>
        <w:rPr/>
        <w:t>[/bin/who] has executed successfully</w:t>
      </w:r>
    </w:p>
    <w:p>
      <w:pPr>
        <w:pStyle w:val="Normal"/>
        <w:rPr/>
      </w:pPr>
      <w:r>
        <w:rPr/>
        <w:t>[/bin/ls] has executed successfully</w:t>
      </w:r>
    </w:p>
    <w:p>
      <w:pPr>
        <w:pStyle w:val="Normal"/>
        <w:rPr/>
      </w:pPr>
      <w:r>
        <w:rPr/>
        <w:t xml:space="preserve">    </w:t>
      </w:r>
      <w:r>
        <w:rPr/>
        <w:t>PID TTY          TIME CMD</w:t>
      </w:r>
    </w:p>
    <w:p>
      <w:pPr>
        <w:pStyle w:val="Normal"/>
        <w:rPr/>
      </w:pPr>
      <w:r>
        <w:rPr/>
        <w:t xml:space="preserve">   </w:t>
      </w:r>
      <w:r>
        <w:rPr/>
        <w:t>5495 pts/1    00:00:00 bash</w:t>
      </w:r>
    </w:p>
    <w:p>
      <w:pPr>
        <w:pStyle w:val="Normal"/>
        <w:rPr/>
      </w:pPr>
      <w:r>
        <w:rPr/>
        <w:t xml:space="preserve">   </w:t>
      </w:r>
      <w:r>
        <w:rPr/>
        <w:t>5870 pts/1    00:00:00 q3</w:t>
      </w:r>
    </w:p>
    <w:p>
      <w:pPr>
        <w:pStyle w:val="Normal"/>
        <w:rPr/>
      </w:pPr>
      <w:r>
        <w:rPr/>
        <w:t xml:space="preserve">   </w:t>
      </w:r>
      <w:r>
        <w:rPr/>
        <w:t>5873 pts/1    00:00:00 ps</w:t>
      </w:r>
    </w:p>
    <w:p>
      <w:pPr>
        <w:pStyle w:val="Normal"/>
        <w:rPr/>
      </w:pPr>
      <w:r>
        <w:rPr/>
        <w:t xml:space="preserve">   </w:t>
      </w:r>
      <w:r>
        <w:rPr/>
        <w:t>5874 pts/1    00:00:00 date &lt;defunct&gt;</w:t>
      </w:r>
    </w:p>
    <w:p>
      <w:pPr>
        <w:pStyle w:val="Normal"/>
        <w:rPr/>
      </w:pPr>
      <w:r>
        <w:rPr/>
        <w:t xml:space="preserve">   </w:t>
      </w:r>
      <w:r>
        <w:rPr/>
        <w:t>5875 pts/1    00:00:00 q3</w:t>
      </w:r>
    </w:p>
    <w:p>
      <w:pPr>
        <w:pStyle w:val="Normal"/>
        <w:rPr/>
      </w:pPr>
      <w:r>
        <w:rPr/>
        <w:t>[/bin/ps] has executed successfully</w:t>
      </w:r>
    </w:p>
    <w:p>
      <w:pPr>
        <w:pStyle w:val="Normal"/>
        <w:rPr/>
      </w:pPr>
      <w:r>
        <w:rPr/>
        <w:t>[/bin/date] has executed successfully</w:t>
      </w:r>
    </w:p>
    <w:p>
      <w:pPr>
        <w:pStyle w:val="Normal"/>
        <w:rPr/>
      </w:pPr>
      <w:r>
        <w:rPr/>
        <w:t>Linux</w:t>
      </w:r>
    </w:p>
    <w:p>
      <w:pPr>
        <w:pStyle w:val="Normal"/>
        <w:rPr/>
      </w:pPr>
      <w:r>
        <w:rPr/>
        <w:t>[/bin/uname] has executed successfully</w:t>
      </w:r>
    </w:p>
    <w:p>
      <w:pPr>
        <w:pStyle w:val="Normal"/>
        <w:spacing w:before="0" w:after="160"/>
        <w:rPr/>
      </w:pPr>
      <w:r>
        <w:rPr/>
        <w:t>All done, bye-bye!</w:t>
      </w:r>
    </w:p>
    <w:sectPr>
      <w:headerReference w:type="default" r:id="rId8"/>
      <w:footerReference w:type="default" r:id="rId9"/>
      <w:type w:val="nextPage"/>
      <w:pgSz w:w="11906" w:h="16838"/>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alibri Light">
    <w:charset w:val="01"/>
    <w:family w:val="swiss"/>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onsolas">
    <w:charset w:val="01"/>
    <w:family w:val="roman"/>
    <w:pitch w:val="variable"/>
  </w:font>
  <w:font w:name="FreeMo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44584063"/>
    </w:sdtPr>
    <w:sdtContent>
      <w:p>
        <w:pPr>
          <w:pStyle w:val="Footer"/>
          <w:jc w:val="center"/>
          <w:rPr/>
        </w:pPr>
        <w:r>
          <w:rPr/>
          <w:fldChar w:fldCharType="begin"/>
        </w:r>
        <w:r>
          <w:rPr/>
          <w:instrText xml:space="preserve"> PAGE </w:instrText>
        </w:r>
        <w:r>
          <w:rPr/>
          <w:fldChar w:fldCharType="separate"/>
        </w:r>
        <w:r>
          <w:rPr/>
          <w:t>i</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34793773"/>
    </w:sdtPr>
    <w:sdtContent>
      <w:p>
        <w:pPr>
          <w:pStyle w:val="Footer"/>
          <w:jc w:val="center"/>
          <w:rPr/>
        </w:pPr>
        <w:r>
          <w:rPr/>
          <w:fldChar w:fldCharType="begin"/>
        </w:r>
        <w:r>
          <w:rPr/>
          <w:instrText xml:space="preserve"> PAGE </w:instrText>
        </w:r>
        <w:r>
          <w:rPr/>
          <w:fldChar w:fldCharType="separate"/>
        </w:r>
        <w:r>
          <w:rPr/>
          <w:t>2</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51478320"/>
    </w:sdtPr>
    <w:sdtContent>
      <w:p>
        <w:pPr>
          <w:pStyle w:val="Footer"/>
          <w:jc w:val="center"/>
          <w:rPr/>
        </w:pPr>
        <w:r>
          <w:rPr/>
          <w:fldChar w:fldCharType="begin"/>
        </w:r>
        <w:r>
          <w:rPr/>
          <w:instrText xml:space="preserve"> PAGE </w:instrText>
        </w:r>
        <w:r>
          <w:rPr/>
          <w:fldChar w:fldCharType="separate"/>
        </w:r>
        <w:r>
          <w:rPr/>
          <w:t>8</w:t>
        </w:r>
        <w:r>
          <w:rPr/>
          <w:fldChar w:fldCharType="end"/>
        </w:r>
      </w:p>
    </w:sdtContent>
  </w:sdt>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78405231"/>
    </w:sdtPr>
    <w:sdtContent>
      <w:p>
        <w:pPr>
          <w:pStyle w:val="Footer"/>
          <w:jc w:val="center"/>
          <w:rPr/>
        </w:pPr>
        <w:r>
          <w:rPr/>
          <w:fldChar w:fldCharType="begin"/>
        </w:r>
        <w:r>
          <w:rPr/>
          <w:instrText xml:space="preserve"> PAGE </w:instrText>
        </w:r>
        <w:r>
          <w:rPr/>
          <w:fldChar w:fldCharType="separate"/>
        </w:r>
        <w:r>
          <w:rPr/>
          <w:t>11</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ICT374</w:t>
      <w:tab/>
      <w:t>Assignment 1</w:t>
      <w:tab/>
      <w:t>Benjamin Royans 30493093</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ICT374</w:t>
      <w:tab/>
      <w:t>Assignment 1</w:t>
      <w:tab/>
      <w:t>Benjamin Royans 30493093</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ICT374</w:t>
      <w:tab/>
      <w:t>Assignment 1</w:t>
      <w:tab/>
      <w:t>Benjamin Royans 30493093</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ICT374</w:t>
      <w:tab/>
      <w:t>Assignment 1</w:t>
      <w:tab/>
      <w:t>Benjamin Royans 30493093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A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AU" w:eastAsia="en-US" w:bidi="ar-SA"/>
      <w14:ligatures w14:val="standardContextual"/>
    </w:rPr>
  </w:style>
  <w:style w:type="paragraph" w:styleId="Heading1">
    <w:name w:val="Heading 1"/>
    <w:basedOn w:val="Normal"/>
    <w:next w:val="Normal"/>
    <w:link w:val="Heading1Char"/>
    <w:uiPriority w:val="9"/>
    <w:qFormat/>
    <w:rsid w:val="006854da"/>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Heading"/>
    <w:next w:val="TextBody"/>
    <w:qFormat/>
    <w:rsid w:val="00de47ba"/>
    <w:pPr>
      <w:numPr>
        <w:ilvl w:val="1"/>
        <w:numId w:val="1"/>
      </w:numPr>
      <w:spacing w:before="200" w:after="120"/>
      <w:outlineLvl w:val="1"/>
    </w:pPr>
    <w:rPr>
      <w:rFonts w:ascii="Calibri Light" w:hAnsi="Calibri Light" w:cs="Calibri Light" w:asciiTheme="majorHAnsi" w:cstheme="majorHAnsi" w:hAnsiTheme="majorHAnsi"/>
      <w:b/>
      <w:bCs/>
      <w:sz w:val="24"/>
      <w:szCs w:val="24"/>
      <w:u w:val="single"/>
      <w:lang w:eastAsia="en-AU"/>
    </w:rPr>
  </w:style>
  <w:style w:type="paragraph" w:styleId="Heading3">
    <w:name w:val="Heading 3"/>
    <w:basedOn w:val="Normal"/>
    <w:next w:val="Normal"/>
    <w:link w:val="Heading3Char"/>
    <w:uiPriority w:val="9"/>
    <w:unhideWhenUsed/>
    <w:qFormat/>
    <w:rsid w:val="006854da"/>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rsid w:val="00de47ba"/>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854da"/>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qFormat/>
    <w:rsid w:val="006854da"/>
    <w:rPr>
      <w:rFonts w:ascii="Calibri Light" w:hAnsi="Calibri Light" w:eastAsia="" w:cs="" w:asciiTheme="majorHAnsi" w:cstheme="majorBidi" w:eastAsiaTheme="majorEastAsia" w:hAnsiTheme="majorHAnsi"/>
      <w:color w:val="1F3763" w:themeColor="accent1" w:themeShade="7f"/>
      <w:sz w:val="24"/>
      <w:szCs w:val="24"/>
    </w:rPr>
  </w:style>
  <w:style w:type="character" w:styleId="Strong">
    <w:name w:val="Strong"/>
    <w:basedOn w:val="DefaultParagraphFont"/>
    <w:uiPriority w:val="22"/>
    <w:qFormat/>
    <w:rsid w:val="006854da"/>
    <w:rPr>
      <w:b/>
      <w:bCs/>
    </w:rPr>
  </w:style>
  <w:style w:type="character" w:styleId="ZTopofFormChar" w:customStyle="1">
    <w:name w:val="z-Top of Form Char"/>
    <w:basedOn w:val="DefaultParagraphFont"/>
    <w:link w:val="HTMLTopofForm"/>
    <w:uiPriority w:val="99"/>
    <w:semiHidden/>
    <w:qFormat/>
    <w:rsid w:val="006854da"/>
    <w:rPr>
      <w:rFonts w:ascii="Arial" w:hAnsi="Arial" w:eastAsia="Times New Roman" w:cs="Arial"/>
      <w:vanish/>
      <w:kern w:val="0"/>
      <w:sz w:val="16"/>
      <w:szCs w:val="16"/>
      <w:lang w:eastAsia="en-AU"/>
      <w14:ligatures w14:val="none"/>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HeaderChar" w:customStyle="1">
    <w:name w:val="Header Char"/>
    <w:basedOn w:val="DefaultParagraphFont"/>
    <w:link w:val="Header"/>
    <w:uiPriority w:val="99"/>
    <w:qFormat/>
    <w:rsid w:val="00f20361"/>
    <w:rPr/>
  </w:style>
  <w:style w:type="character" w:styleId="FooterChar" w:customStyle="1">
    <w:name w:val="Footer Char"/>
    <w:basedOn w:val="DefaultParagraphFont"/>
    <w:link w:val="Footer"/>
    <w:uiPriority w:val="99"/>
    <w:qFormat/>
    <w:rsid w:val="00f20361"/>
    <w:rPr/>
  </w:style>
  <w:style w:type="character" w:styleId="InternetLink">
    <w:name w:val="Hyperlink"/>
    <w:basedOn w:val="DefaultParagraphFont"/>
    <w:uiPriority w:val="99"/>
    <w:unhideWhenUsed/>
    <w:rsid w:val="00f20361"/>
    <w:rPr>
      <w:color w:val="0563C1" w:themeColor="hyperlink"/>
      <w:u w:val="single"/>
    </w:rPr>
  </w:style>
  <w:style w:type="character" w:styleId="NoSpacingChar" w:customStyle="1">
    <w:name w:val="No Spacing Char"/>
    <w:basedOn w:val="DefaultParagraphFont"/>
    <w:link w:val="NoSpacing"/>
    <w:uiPriority w:val="1"/>
    <w:qFormat/>
    <w:rsid w:val="00f20361"/>
    <w:rPr>
      <w:rFonts w:eastAsia="" w:eastAsiaTheme="minorEastAsia"/>
      <w:kern w:val="0"/>
      <w:lang w:val="en-US"/>
    </w:rPr>
  </w:style>
  <w:style w:type="character" w:styleId="Heading4Char" w:customStyle="1">
    <w:name w:val="Heading 4 Char"/>
    <w:basedOn w:val="DefaultParagraphFont"/>
    <w:link w:val="Heading4"/>
    <w:uiPriority w:val="9"/>
    <w:qFormat/>
    <w:rsid w:val="00de47ba"/>
    <w:rPr>
      <w:rFonts w:ascii="Calibri Light" w:hAnsi="Calibri Light" w:eastAsia="" w:cs="" w:asciiTheme="majorHAnsi" w:cstheme="majorBidi" w:eastAsiaTheme="majorEastAsia" w:hAnsiTheme="majorHAnsi"/>
      <w:i/>
      <w:iCs/>
      <w:color w:val="2F5496" w:themeColor="accent1" w:themeShade="bf"/>
    </w:rPr>
  </w:style>
  <w:style w:type="character" w:styleId="IndexLink">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NormalWeb">
    <w:name w:val="Normal (Web)"/>
    <w:basedOn w:val="Normal"/>
    <w:uiPriority w:val="99"/>
    <w:semiHidden/>
    <w:unhideWhenUsed/>
    <w:qFormat/>
    <w:rsid w:val="006854da"/>
    <w:pPr>
      <w:spacing w:lineRule="auto" w:line="240" w:beforeAutospacing="1" w:afterAutospacing="1"/>
    </w:pPr>
    <w:rPr>
      <w:rFonts w:ascii="Times New Roman" w:hAnsi="Times New Roman" w:eastAsia="Times New Roman" w:cs="Times New Roman"/>
      <w:kern w:val="0"/>
      <w:sz w:val="24"/>
      <w:szCs w:val="24"/>
      <w:lang w:eastAsia="en-AU"/>
      <w14:ligatures w14:val="none"/>
    </w:rPr>
  </w:style>
  <w:style w:type="paragraph" w:styleId="HTMLTopofForm">
    <w:name w:val="HTML Top of Form"/>
    <w:basedOn w:val="Normal"/>
    <w:next w:val="Normal"/>
    <w:link w:val="ZTopofFormChar"/>
    <w:uiPriority w:val="99"/>
    <w:semiHidden/>
    <w:unhideWhenUsed/>
    <w:qFormat/>
    <w:rsid w:val="006854da"/>
    <w:pPr>
      <w:pBdr>
        <w:bottom w:val="single" w:sz="6" w:space="1" w:color="000000"/>
      </w:pBdr>
      <w:spacing w:lineRule="auto" w:line="240" w:before="0" w:after="0"/>
      <w:jc w:val="center"/>
    </w:pPr>
    <w:rPr>
      <w:rFonts w:ascii="Arial" w:hAnsi="Arial" w:eastAsia="Times New Roman" w:cs="Arial"/>
      <w:vanish/>
      <w:kern w:val="0"/>
      <w:sz w:val="16"/>
      <w:szCs w:val="16"/>
      <w:lang w:eastAsia="en-AU"/>
      <w14:ligatures w14:val="none"/>
    </w:rPr>
  </w:style>
  <w:style w:type="paragraph" w:styleId="ListParagraph">
    <w:name w:val="List Paragraph"/>
    <w:basedOn w:val="Normal"/>
    <w:uiPriority w:val="34"/>
    <w:qFormat/>
    <w:rsid w:val="006854da"/>
    <w:pPr>
      <w:spacing w:before="0" w:after="160"/>
      <w:ind w:left="720" w:hanging="0"/>
      <w:contextualSpacing/>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HeaderandFooter">
    <w:name w:val="Header and Footer"/>
    <w:basedOn w:val="Normal"/>
    <w:qFormat/>
    <w:pPr/>
    <w:rPr/>
  </w:style>
  <w:style w:type="paragraph" w:styleId="Header">
    <w:name w:val="Header"/>
    <w:basedOn w:val="Normal"/>
    <w:link w:val="HeaderChar"/>
    <w:uiPriority w:val="99"/>
    <w:unhideWhenUsed/>
    <w:rsid w:val="00f20361"/>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f20361"/>
    <w:pPr>
      <w:tabs>
        <w:tab w:val="clear" w:pos="720"/>
        <w:tab w:val="center" w:pos="4513" w:leader="none"/>
        <w:tab w:val="right" w:pos="9026" w:leader="none"/>
      </w:tabs>
      <w:spacing w:lineRule="auto" w:line="240" w:before="0" w:after="0"/>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f20361"/>
    <w:pPr>
      <w:suppressAutoHyphens w:val="false"/>
      <w:outlineLvl w:val="9"/>
    </w:pPr>
    <w:rPr>
      <w:kern w:val="0"/>
      <w:lang w:val="en-US"/>
    </w:rPr>
  </w:style>
  <w:style w:type="paragraph" w:styleId="Contents1">
    <w:name w:val="TOC 1"/>
    <w:basedOn w:val="Normal"/>
    <w:next w:val="Normal"/>
    <w:autoRedefine/>
    <w:uiPriority w:val="39"/>
    <w:unhideWhenUsed/>
    <w:rsid w:val="00f20361"/>
    <w:pPr>
      <w:spacing w:before="0" w:after="100"/>
    </w:pPr>
    <w:rPr/>
  </w:style>
  <w:style w:type="paragraph" w:styleId="Contents2">
    <w:name w:val="TOC 2"/>
    <w:basedOn w:val="Normal"/>
    <w:next w:val="Normal"/>
    <w:autoRedefine/>
    <w:uiPriority w:val="39"/>
    <w:unhideWhenUsed/>
    <w:rsid w:val="00f20361"/>
    <w:pPr>
      <w:spacing w:before="0" w:after="100"/>
      <w:ind w:left="220" w:hanging="0"/>
    </w:pPr>
    <w:rPr/>
  </w:style>
  <w:style w:type="paragraph" w:styleId="NoSpacing">
    <w:name w:val="No Spacing"/>
    <w:link w:val="NoSpacingChar"/>
    <w:uiPriority w:val="1"/>
    <w:qFormat/>
    <w:rsid w:val="00f20361"/>
    <w:pPr>
      <w:widowControl/>
      <w:suppressAutoHyphens w:val="false"/>
      <w:bidi w:val="0"/>
      <w:spacing w:before="0" w:after="0"/>
      <w:jc w:val="left"/>
    </w:pPr>
    <w:rPr>
      <w:rFonts w:eastAsia="" w:eastAsiaTheme="minorEastAsia" w:ascii="Calibri" w:hAnsi="Calibri" w:cs=""/>
      <w:color w:val="auto"/>
      <w:kern w:val="0"/>
      <w:sz w:val="22"/>
      <w:szCs w:val="22"/>
      <w:lang w:val="en-US" w:eastAsia="en-US" w:bidi="ar-SA"/>
    </w:rPr>
  </w:style>
  <w:style w:type="paragraph" w:styleId="Contents3">
    <w:name w:val="TOC 3"/>
    <w:basedOn w:val="Normal"/>
    <w:next w:val="Normal"/>
    <w:autoRedefine/>
    <w:uiPriority w:val="39"/>
    <w:unhideWhenUsed/>
    <w:rsid w:val="00410d2b"/>
    <w:pPr>
      <w:spacing w:before="0" w:after="100"/>
      <w:ind w:left="440" w:hanging="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F1A5EB30-DF70-4269-99B1-2956BBA149B6}">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252</TotalTime>
  <Application>LibreOffice/7.3.7.2$Linux_X86_64 LibreOffice_project/30$Build-2</Application>
  <AppVersion>15.0000</AppVersion>
  <Pages>14</Pages>
  <Words>2622</Words>
  <Characters>14656</Characters>
  <CharactersWithSpaces>17410</CharactersWithSpaces>
  <Paragraphs>753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2023-09-04T12:30:00Z</dcterms:created>
  <dc:creator>Ben Royans</dc:creator>
  <dc:description/>
  <dc:language>en-AU</dc:language>
  <cp:lastModifiedBy/>
  <dcterms:modified xsi:type="dcterms:W3CDTF">2023-09-17T12:45:45Z</dcterms:modified>
  <cp:revision>45</cp:revision>
  <dc:subject>ICT374</dc:subject>
  <dc:title>Assignment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7e13fd0a-accc-43e8-8b13-2278197a2377</vt:lpwstr>
  </property>
</Properties>
</file>