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Style w:val="TtuloCar"/>
          <w:rFonts w:cs="Arial" w:ascii="Arial" w:hAnsi="Arial"/>
          <w:color w:themeColor="accent3" w:val="297FD5"/>
          <w:sz w:val="24"/>
          <w:szCs w:val="24"/>
        </w:rPr>
        <w:t>Práctica 2 – Entorno de trabajo</w:t>
      </w:r>
    </w:p>
    <w:p>
      <w:pPr>
        <w:pStyle w:val="Normal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4"/>
          <w:szCs w:val="24"/>
        </w:rPr>
        <w:t>Nombre y apellidos:</w:t>
      </w:r>
      <w:r>
        <w:rPr>
          <w:rFonts w:cs="Arial" w:ascii="Arial" w:hAnsi="Arial"/>
          <w:sz w:val="24"/>
          <w:szCs w:val="24"/>
        </w:rPr>
        <w:t xml:space="preserve"> Rubén García Ruiz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4"/>
          <w:szCs w:val="24"/>
        </w:rPr>
        <w:t xml:space="preserve">1.1) </w:t>
      </w:r>
      <w:r>
        <w:rPr>
          <w:rFonts w:cs="Arial" w:ascii="Arial" w:hAnsi="Arial"/>
          <w:sz w:val="24"/>
          <w:szCs w:val="24"/>
        </w:rPr>
        <w:t>Crea una cuenta en GitHub e instala git. Busca en la web como enlazar GitHub y git con VisualStudio Code y realiza el proceso para que el IDE trabaje con control de versiones y documentos en el repositorio online GitHub. (7 puntos)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>Si utilizas GitHub de forma online, puedes utilizar estas indicaciones:</w:t>
      </w:r>
    </w:p>
    <w:p>
      <w:pPr>
        <w:pStyle w:val="Normal"/>
        <w:jc w:val="both"/>
        <w:rPr/>
      </w:pPr>
      <w:hyperlink r:id="rId2" w:anchor="13_Usar_Github_y_Visual_Studio_Code_para_publicar_contenido" w:tgtFrame="https://www.eniun.com/repositorio-git-visual-studio-code-github/#13_usar_github_y_visual_studio_code_para_publicar_contenido">
        <w:r>
          <w:rPr>
            <w:rStyle w:val="Hyperlink"/>
            <w:rFonts w:cs="Segoe UI" w:ascii="Arial" w:hAnsi="Arial"/>
            <w:sz w:val="24"/>
            <w:szCs w:val="24"/>
          </w:rPr>
          <w:t>https://www.eniun.com/repositorio-git-visual-studio-code-github/#13_Usar_Github_y_Visual_Studio_Code_para_publicar_contenido</w:t>
        </w:r>
      </w:hyperlink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  <w:t>Nota</w:t>
      </w:r>
      <w:r>
        <w:rPr>
          <w:rFonts w:cs="Arial" w:ascii="Arial" w:hAnsi="Arial"/>
          <w:i/>
          <w:iCs/>
          <w:sz w:val="24"/>
          <w:szCs w:val="24"/>
        </w:rPr>
        <w:t>: Adjunta capturas de pantalla de diversos puntos del proceso, y finalmente haz una prueba subiendo el fichero index.html de la práctica anterior (Práctica 1) y realizando alguna modificación desde VisualStudio Code. Adjunta también pantallazo de esta comprobación, donde se vea que funciona el control de versiones.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4"/>
          <w:szCs w:val="24"/>
        </w:rPr>
        <w:t>1.2)</w:t>
      </w:r>
      <w:r>
        <w:rPr>
          <w:rFonts w:cs="Arial" w:ascii="Arial" w:hAnsi="Arial"/>
          <w:sz w:val="24"/>
          <w:szCs w:val="24"/>
        </w:rPr>
        <w:t xml:space="preserve"> Describe brevemente los siguientes tres frameworks de JavaScript y sus ventajas: (1 punto)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2607945" cy="1229995"/>
            <wp:effectExtent l="0" t="0" r="0" b="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  <w:t>NOTA</w:t>
      </w:r>
      <w:r>
        <w:rPr>
          <w:rFonts w:cs="Arial" w:ascii="Arial" w:hAnsi="Arial"/>
          <w:i/>
          <w:iCs/>
          <w:sz w:val="24"/>
          <w:szCs w:val="24"/>
        </w:rPr>
        <w:t>: Se tendrán en cuenta los formatos de presentación: páginas numeradas, formato de cita de la figura o tabla (citar cada captura de pantalla), faltas de ortografía, redacción, cohesión en el uso del mismo formato de letra (responder en Arial 12) y justificación (hasta dos puntos). Subir con el nombre P2_DWEC_DAW_NOMBRE_APELLIDO en PDF o Word.</w:t>
      </w:r>
    </w:p>
    <w:p>
      <w:pPr>
        <w:pStyle w:val="Normal"/>
        <w:pBdr>
          <w:bottom w:val="single" w:sz="6" w:space="1" w:color="000000"/>
        </w:pBdr>
        <w:spacing w:before="240" w:after="200"/>
        <w:jc w:val="both"/>
        <w:rPr>
          <w:rFonts w:ascii="Arial" w:hAnsi="Arial"/>
        </w:rPr>
      </w:pPr>
      <w:r>
        <w:rPr>
          <w:rFonts w:cs="Arial" w:ascii="Arial" w:hAnsi="Arial"/>
          <w:i/>
          <w:iCs/>
          <w:color w:themeColor="accent6" w:val="9D90A0"/>
          <w:sz w:val="24"/>
          <w:szCs w:val="24"/>
        </w:rPr>
        <w:t>RESPONDER A PARTIR DE AQUÍ</w:t>
      </w:r>
    </w:p>
    <w:p>
      <w:pPr>
        <w:pStyle w:val="Normal"/>
        <w:spacing w:before="240" w:after="20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240" w:after="20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Normal"/>
        <w:spacing w:lineRule="auto" w:line="276" w:before="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</w:rPr>
        <w:t>1.1) Como GitHub ya lo teníamos instalado, procederemos a realizar las capturas de pantalla: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189220" cy="6302375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</w:rPr>
        <w:t>Después, en Visual Studio Code instalamos la extensión de GitHub para vincular nuestra cuenta: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4398010" cy="1813560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</w:rPr>
        <w:t xml:space="preserve">Aceptamos los permisos de manera online con la extensión: 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067935" cy="6332855"/>
            <wp:effectExtent l="0" t="0" r="0" b="0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0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</w:rPr>
        <w:t>Una vez instalado Git, podemos comprobar el programa instalado y ver el número de la versión desde línea de comandos.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4168140" cy="1889760"/>
            <wp:effectExtent l="0" t="0" r="0" b="0"/>
            <wp:docPr id="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</w:rPr>
        <w:t xml:space="preserve">Debajo podemos ver como hemos definido </w:t>
      </w:r>
      <w:r>
        <w:rPr>
          <w:rFonts w:ascii="Arial" w:hAnsi="Arial"/>
          <w:sz w:val="24"/>
          <w:szCs w:val="24"/>
        </w:rPr>
        <w:t>nuestro usuario e email.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Seguidamente abrimos “Open Git Bash here” con el botón derecho dentro de la carpeta donde queramos clonar el repositorio y ponemos estos comandos: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6645910" cy="1489710"/>
            <wp:effectExtent l="0" t="0" r="0" b="0"/>
            <wp:docPr id="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0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Ahora crearemos un archivo y haremos commit and push para subir el archivo al repositorio.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Para ello vamos a la especie de “rama” y damos clic al archivo y en “+”, seguidamente lo que aparece en la imagen (“Commit &amp; Push):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6645910" cy="2000885"/>
            <wp:effectExtent l="0" t="0" r="0" b="0"/>
            <wp:docPr id="7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before="0" w:after="20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Seguidamente comprobamos que está subido en nuestro repositorio, viendo desde GitHub web: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6645910" cy="2211070"/>
            <wp:effectExtent l="0" t="0" r="0" b="0"/>
            <wp:docPr id="8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0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Nos dio un fallo en cuanto a la clonación del repositorio y volvimos a crearla nuevamente con Git Bash: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730240" cy="3482340"/>
            <wp:effectExtent l="0" t="0" r="0" b="0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Y seguidamente realizando todos los pasos anteriores.</w:t>
      </w:r>
    </w:p>
    <w:p>
      <w:pPr>
        <w:pStyle w:val="Normal"/>
        <w:spacing w:before="240" w:after="20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  <w:r>
        <w:br w:type="page"/>
      </w:r>
    </w:p>
    <w:p>
      <w:pPr>
        <w:pStyle w:val="Normal"/>
        <w:spacing w:before="0" w:after="20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</w:rPr>
        <w:t>1.2)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ANGULAR</w:t>
      </w:r>
      <w:r>
        <w:rPr>
          <w:rFonts w:ascii="Arial" w:hAnsi="Arial"/>
          <w:color w:val="000000"/>
          <w:sz w:val="24"/>
          <w:szCs w:val="24"/>
        </w:rPr>
        <w:t>: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</w:rPr>
        <w:t>Angular es un framework de desarrollo de aplicaciones web desarrollado y mantenido por Google. Utiliza TypeScript, un superset de JavaScript, lo que permite agregar tipado estático a la sintaxis de JavaScript. Algunas de las ventajas de Angular incluyen:</w:t>
      </w:r>
    </w:p>
    <w:p>
      <w:pPr>
        <w:pStyle w:val="Normal"/>
        <w:numPr>
          <w:ilvl w:val="0"/>
          <w:numId w:val="1"/>
        </w:numPr>
        <w:spacing w:before="24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u w:val="single"/>
        </w:rPr>
        <w:t>Arquitectura MVC (Model-View-Controller)</w:t>
      </w:r>
      <w:r>
        <w:rPr>
          <w:rFonts w:ascii="Arial" w:hAnsi="Arial"/>
          <w:color w:val="000000"/>
          <w:sz w:val="24"/>
          <w:szCs w:val="24"/>
        </w:rPr>
        <w:t>: Angular sigue una arquitectura basada en MVC, lo que facilita la organización del código y su mantenimiento.</w:t>
      </w:r>
    </w:p>
    <w:p>
      <w:pPr>
        <w:pStyle w:val="Normal"/>
        <w:numPr>
          <w:ilvl w:val="0"/>
          <w:numId w:val="1"/>
        </w:numPr>
        <w:spacing w:before="24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u w:val="single"/>
        </w:rPr>
        <w:t>Inyección de dependencias</w:t>
      </w:r>
      <w:r>
        <w:rPr>
          <w:rFonts w:ascii="Arial" w:hAnsi="Arial"/>
          <w:color w:val="000000"/>
          <w:sz w:val="24"/>
          <w:szCs w:val="24"/>
        </w:rPr>
        <w:t>: Facilita la creación y gestión de componentes, promoviendo la modularidad y la reutilización del código.</w:t>
      </w:r>
    </w:p>
    <w:p>
      <w:pPr>
        <w:pStyle w:val="Normal"/>
        <w:numPr>
          <w:ilvl w:val="0"/>
          <w:numId w:val="1"/>
        </w:numPr>
        <w:spacing w:before="24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u w:val="single"/>
        </w:rPr>
        <w:t>Directivas</w:t>
      </w:r>
      <w:r>
        <w:rPr>
          <w:rFonts w:ascii="Arial" w:hAnsi="Arial"/>
          <w:color w:val="000000"/>
          <w:sz w:val="24"/>
          <w:szCs w:val="24"/>
        </w:rPr>
        <w:t>: Permite la creación de directivas personalizadas para extender el comportamiento de los elementos HTML.</w:t>
      </w:r>
    </w:p>
    <w:p>
      <w:pPr>
        <w:pStyle w:val="Normal"/>
        <w:numPr>
          <w:ilvl w:val="0"/>
          <w:numId w:val="1"/>
        </w:numPr>
        <w:spacing w:before="24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u w:val="single"/>
        </w:rPr>
        <w:t>Detección de cambios</w:t>
      </w:r>
      <w:r>
        <w:rPr>
          <w:rFonts w:ascii="Arial" w:hAnsi="Arial"/>
          <w:color w:val="000000"/>
          <w:sz w:val="24"/>
          <w:szCs w:val="24"/>
        </w:rPr>
        <w:t>: Angular cuenta con un sistema de detección de cambios eficiente que optimiza el rendimiento de la aplicación.</w:t>
      </w:r>
    </w:p>
    <w:p>
      <w:pPr>
        <w:pStyle w:val="Normal"/>
        <w:numPr>
          <w:ilvl w:val="0"/>
          <w:numId w:val="1"/>
        </w:numPr>
        <w:spacing w:before="24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u w:val="single"/>
        </w:rPr>
        <w:t>Angular CLI</w:t>
      </w:r>
      <w:r>
        <w:rPr>
          <w:rFonts w:ascii="Arial" w:hAnsi="Arial"/>
          <w:color w:val="000000"/>
          <w:sz w:val="24"/>
          <w:szCs w:val="24"/>
        </w:rPr>
        <w:t>: Una interfaz de línea de comandos que facilita la creación, prueba y despliegue de aplicaciones Angular.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React</w:t>
      </w:r>
      <w:r>
        <w:rPr>
          <w:rFonts w:ascii="Arial" w:hAnsi="Arial"/>
          <w:color w:val="000000"/>
          <w:sz w:val="24"/>
          <w:szCs w:val="24"/>
        </w:rPr>
        <w:t>: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</w:rPr>
        <w:t>React es una biblioteca de JavaScript desarrollada por Facebook para construir interfaces de usuario interactivas y reutilizables. Aunque no es un framework completo, se combina frecuentemente con otras bibliotecas para crear aplicaciones completas. Algunas ventajas de React son:</w:t>
      </w:r>
    </w:p>
    <w:p>
      <w:pPr>
        <w:pStyle w:val="Normal"/>
        <w:numPr>
          <w:ilvl w:val="0"/>
          <w:numId w:val="2"/>
        </w:numPr>
        <w:spacing w:before="24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u w:val="single"/>
        </w:rPr>
        <w:t>Virtual DOM</w:t>
      </w:r>
      <w:r>
        <w:rPr>
          <w:rFonts w:ascii="Arial" w:hAnsi="Arial"/>
          <w:color w:val="000000"/>
          <w:sz w:val="24"/>
          <w:szCs w:val="24"/>
        </w:rPr>
        <w:t>: React utiliza un Virtual DOM para optimizar las actualizaciones de la interfaz de usuario, mejorando el rendimiento de la aplicación.</w:t>
      </w:r>
    </w:p>
    <w:p>
      <w:pPr>
        <w:pStyle w:val="Normal"/>
        <w:numPr>
          <w:ilvl w:val="0"/>
          <w:numId w:val="2"/>
        </w:numPr>
        <w:spacing w:before="24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u w:val="single"/>
        </w:rPr>
        <w:t>Componentes reutilizables</w:t>
      </w:r>
      <w:r>
        <w:rPr>
          <w:rFonts w:ascii="Arial" w:hAnsi="Arial"/>
          <w:color w:val="000000"/>
          <w:sz w:val="24"/>
          <w:szCs w:val="24"/>
        </w:rPr>
        <w:t>: La arquitectura de React se basa en componentes, lo que facilita la reutilización de código y la organización modular.</w:t>
      </w:r>
    </w:p>
    <w:p>
      <w:pPr>
        <w:pStyle w:val="Normal"/>
        <w:numPr>
          <w:ilvl w:val="0"/>
          <w:numId w:val="2"/>
        </w:numPr>
        <w:spacing w:before="24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u w:val="single"/>
        </w:rPr>
        <w:t>React Native</w:t>
      </w:r>
      <w:r>
        <w:rPr>
          <w:rFonts w:ascii="Arial" w:hAnsi="Arial"/>
          <w:color w:val="000000"/>
          <w:sz w:val="24"/>
          <w:szCs w:val="24"/>
        </w:rPr>
        <w:t>: Permite el desarrollo de aplicaciones móviles nativas para iOS y Android, compartiendo gran parte del código con la versión web.</w:t>
      </w:r>
    </w:p>
    <w:p>
      <w:pPr>
        <w:pStyle w:val="Normal"/>
        <w:numPr>
          <w:ilvl w:val="0"/>
          <w:numId w:val="2"/>
        </w:numPr>
        <w:spacing w:before="24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u w:val="single"/>
        </w:rPr>
        <w:t>Flujo unidireccional de datos</w:t>
      </w:r>
      <w:r>
        <w:rPr>
          <w:rFonts w:ascii="Arial" w:hAnsi="Arial"/>
          <w:color w:val="000000"/>
          <w:sz w:val="24"/>
          <w:szCs w:val="24"/>
        </w:rPr>
        <w:t>: La arquitectura de datos unidireccional facilita el seguimiento de los cambios y la depuración del código.</w:t>
      </w:r>
    </w:p>
    <w:p>
      <w:pPr>
        <w:pStyle w:val="Normal"/>
        <w:spacing w:before="240" w:after="20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spacing w:before="240" w:after="20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  <w:r>
        <w:br w:type="page"/>
      </w:r>
    </w:p>
    <w:p>
      <w:pPr>
        <w:pStyle w:val="Normal"/>
        <w:spacing w:before="0" w:after="20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Vue.js</w:t>
      </w:r>
      <w:r>
        <w:rPr>
          <w:rFonts w:ascii="Arial" w:hAnsi="Arial"/>
          <w:color w:val="000000"/>
          <w:sz w:val="24"/>
          <w:szCs w:val="24"/>
        </w:rPr>
        <w:t>: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</w:rPr>
        <w:t xml:space="preserve">Vue.js es un framework progresivo para la construcción de interfaces de usuario. 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</w:rPr>
        <w:t>Es fácil de integrar en proyectos existentes y también se puede utilizar para crear aplicaciones de una sola página (SPA). Algunas ventajas de Vue.js son: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u w:val="single"/>
        </w:rPr>
        <w:t>Flexibilidad</w:t>
      </w:r>
      <w:r>
        <w:rPr>
          <w:rFonts w:ascii="Arial" w:hAnsi="Arial"/>
          <w:color w:val="000000"/>
          <w:sz w:val="24"/>
          <w:szCs w:val="24"/>
        </w:rPr>
        <w:t>: Puede utilizarse de forma incremental, integrándolo fácilmente en proyectos existentes, lo que lo hace accesible para desarrolladores principiantes.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u w:val="single"/>
        </w:rPr>
        <w:t>Dos vías de enlace de datos</w:t>
      </w:r>
      <w:r>
        <w:rPr>
          <w:rFonts w:ascii="Arial" w:hAnsi="Arial"/>
          <w:color w:val="000000"/>
          <w:sz w:val="24"/>
          <w:szCs w:val="24"/>
        </w:rPr>
        <w:t>: Facilita la manipulación del DOM mediante la vinculación bidireccional de datos, lo que simplifica la gestión de formularios y la actualización de la interfaz de usuario.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u w:val="single"/>
        </w:rPr>
        <w:t>Componentes reactivos</w:t>
      </w:r>
      <w:r>
        <w:rPr>
          <w:rFonts w:ascii="Arial" w:hAnsi="Arial"/>
          <w:color w:val="000000"/>
          <w:sz w:val="24"/>
          <w:szCs w:val="24"/>
        </w:rPr>
        <w:t>: Al igual que React, Vue.js se basa en componentes, lo que facilita la reutilización y organización del código.</w:t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u w:val="single"/>
        </w:rPr>
        <w:t>Vue CLI</w:t>
      </w:r>
      <w:r>
        <w:rPr>
          <w:rFonts w:ascii="Arial" w:hAnsi="Arial"/>
          <w:color w:val="000000"/>
          <w:sz w:val="24"/>
          <w:szCs w:val="24"/>
        </w:rPr>
        <w:t>: Proporciona una interfaz de línea de comandos para la creación y gestión de proyectos Vue.js, similar a Angular CLI y Create React App.</w:t>
      </w:r>
    </w:p>
    <w:p>
      <w:pPr>
        <w:pStyle w:val="Normal"/>
        <w:spacing w:before="240" w:after="20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spacing w:before="240" w:after="200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</w:rPr>
        <w:t>Cada uno de estos frameworks tiene sus propias fortalezas y elecciones de diseño, y la elección entre ellos generalmente depende de las necesidades específicas del proyecto y las preferencias del desarrollador.</w:t>
      </w:r>
    </w:p>
    <w:p>
      <w:pPr>
        <w:pStyle w:val="Normal"/>
        <w:spacing w:before="240" w:after="20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sectPr>
      <w:headerReference w:type="even" r:id="rId12"/>
      <w:headerReference w:type="default" r:id="rId13"/>
      <w:headerReference w:type="first" r:id="rId14"/>
      <w:footerReference w:type="default" r:id="rId15"/>
      <w:type w:val="nextPage"/>
      <w:pgSz w:w="11906" w:h="16838"/>
      <w:pgMar w:left="720" w:right="720" w:gutter="0" w:header="708" w:top="765" w:footer="720" w:bottom="129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Estilo_de_página_pr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bookmarkEnd w:id="0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92130"/>
          <wp:effectExtent l="0" t="0" r="0" b="0"/>
          <wp:wrapNone/>
          <wp:docPr id="10" name="WordPictureWatermark8641689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8641689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Arial" w:hAnsi="Arial" w:cs="Arial"/>
      </w:rPr>
    </w:pPr>
    <w:r>
      <w:drawing>
        <wp:anchor behindDoc="1" distT="0" distB="0" distL="0" distR="0" simplePos="0" locked="0" layoutInCell="1" allowOverlap="1" relativeHeight="16">
          <wp:simplePos x="0" y="0"/>
          <wp:positionH relativeFrom="column">
            <wp:posOffset>143510</wp:posOffset>
          </wp:positionH>
          <wp:positionV relativeFrom="paragraph">
            <wp:posOffset>-449580</wp:posOffset>
          </wp:positionV>
          <wp:extent cx="7559040" cy="10692130"/>
          <wp:effectExtent l="0" t="0" r="0" b="0"/>
          <wp:wrapNone/>
          <wp:docPr id="11" name="WordPictureWatermark86416892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86416892 Copia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 xml:space="preserve">                                                                                         </w:t>
    </w:r>
    <w:r>
      <w:rPr>
        <w:rFonts w:cs="Arial" w:ascii="Arial" w:hAnsi="Arial"/>
      </w:rPr>
      <w:t>DAW2 – Desarrollo Web Entorno Cliente</w:t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Arial" w:hAnsi="Arial" w:cs="Arial"/>
      </w:rPr>
    </w:pPr>
    <w:r>
      <w:drawing>
        <wp:anchor behindDoc="1" distT="0" distB="0" distL="0" distR="0" simplePos="0" locked="0" layoutInCell="1" allowOverlap="1" relativeHeight="16">
          <wp:simplePos x="0" y="0"/>
          <wp:positionH relativeFrom="column">
            <wp:posOffset>143510</wp:posOffset>
          </wp:positionH>
          <wp:positionV relativeFrom="paragraph">
            <wp:posOffset>-449580</wp:posOffset>
          </wp:positionV>
          <wp:extent cx="7559040" cy="10692130"/>
          <wp:effectExtent l="0" t="0" r="0" b="0"/>
          <wp:wrapNone/>
          <wp:docPr id="12" name="WordPictureWatermark86416892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86416892 Copia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 xml:space="preserve">                                                                                         </w:t>
    </w:r>
    <w:r>
      <w:rPr>
        <w:rFonts w:cs="Arial" w:ascii="Arial" w:hAnsi="Arial"/>
      </w:rPr>
      <w:t>DAW2 – Desarrollo Web Entorno Cliente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7a2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21c29"/>
    <w:rPr/>
  </w:style>
  <w:style w:type="character" w:styleId="PiedepginaCar" w:customStyle="1">
    <w:name w:val="Pie de página Car"/>
    <w:basedOn w:val="DefaultParagraphFont"/>
    <w:uiPriority w:val="99"/>
    <w:qFormat/>
    <w:rsid w:val="00e21c29"/>
    <w:rPr/>
  </w:style>
  <w:style w:type="character" w:styleId="Hyperlink">
    <w:name w:val="Hyperlink"/>
    <w:basedOn w:val="DefaultParagraphFont"/>
    <w:uiPriority w:val="99"/>
    <w:semiHidden/>
    <w:unhideWhenUsed/>
    <w:rsid w:val="00a54fd1"/>
    <w:rPr>
      <w:color w:val="0000FF"/>
      <w:u w:val="single"/>
    </w:rPr>
  </w:style>
  <w:style w:type="character" w:styleId="TtuloCar" w:customStyle="1">
    <w:name w:val="Título Car"/>
    <w:basedOn w:val="DefaultParagraphFont"/>
    <w:uiPriority w:val="10"/>
    <w:qFormat/>
    <w:rsid w:val="009059b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e32ea5"/>
    <w:rPr>
      <w:color w:themeColor="followedHyperlink" w:val="3EBBF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21c2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21c2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1098e"/>
    <w:pPr>
      <w:spacing w:before="0" w:after="200"/>
      <w:ind w:left="720"/>
      <w:contextualSpacing/>
    </w:pPr>
    <w:rPr/>
  </w:style>
  <w:style w:type="paragraph" w:styleId="Title">
    <w:name w:val="Title"/>
    <w:basedOn w:val="Normal"/>
    <w:next w:val="Normal"/>
    <w:link w:val="TtuloCar"/>
    <w:uiPriority w:val="10"/>
    <w:qFormat/>
    <w:rsid w:val="009059b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iun.com/repositorio-git-visual-studio-code-github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<Relationship Id="rId21" Type="http://schemas.openxmlformats.org/officeDocument/2006/relationships/customXml" Target="../customXml/item2.xml"/><Relationship Id="rId22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0.jpeg"/>
</Relationships>
</file>

<file path=word/theme/theme1.xml><?xml version="1.0" encoding="utf-8"?>
<a:theme xmlns:a="http://schemas.openxmlformats.org/drawingml/2006/main" xmlns:r="http://schemas.openxmlformats.org/officeDocument/2006/relationships" name="CESUR NUEVO">
  <a:themeElements>
    <a:clrScheme name="Azul cálido">
      <a:dk1>
        <a:srgbClr val="000000"/>
      </a:dk1>
      <a:lt1>
        <a:srgbClr val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F6FADC139F1647A709E524F2CE76D1" ma:contentTypeVersion="4" ma:contentTypeDescription="Crear nuevo documento." ma:contentTypeScope="" ma:versionID="769a64a3cc8c72460f5bca89629befa3">
  <xsd:schema xmlns:xsd="http://www.w3.org/2001/XMLSchema" xmlns:xs="http://www.w3.org/2001/XMLSchema" xmlns:p="http://schemas.microsoft.com/office/2006/metadata/properties" xmlns:ns2="f04dfa93-0607-47db-abf1-7d2d5275acf7" targetNamespace="http://schemas.microsoft.com/office/2006/metadata/properties" ma:root="true" ma:fieldsID="96d0c91de20b586e9fd963bfb014941d" ns2:_="">
    <xsd:import namespace="f04dfa93-0607-47db-abf1-7d2d5275ac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dfa93-0607-47db-abf1-7d2d5275ac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04dfa93-0607-47db-abf1-7d2d5275acf7" xsi:nil="true"/>
  </documentManagement>
</p:properties>
</file>

<file path=customXml/itemProps1.xml><?xml version="1.0" encoding="utf-8"?>
<ds:datastoreItem xmlns:ds="http://schemas.openxmlformats.org/officeDocument/2006/customXml" ds:itemID="{EBEEE4A3-3DC9-4A5B-860B-105348B45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dfa93-0607-47db-abf1-7d2d5275ac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2F8D98-5E40-4571-8A24-011CAE43D5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3D332E-1EA2-43E3-BBB8-BCC23752D1E0}">
  <ds:schemaRefs>
    <ds:schemaRef ds:uri="http://schemas.microsoft.com/office/2006/metadata/properties"/>
    <ds:schemaRef ds:uri="http://schemas.microsoft.com/office/infopath/2007/PartnerControls"/>
    <ds:schemaRef ds:uri="f04dfa93-0607-47db-abf1-7d2d5275acf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Application>LibreOffice/7.6.1.2$Windows_X86_64 LibreOffice_project/f5defcebd022c5bc36bbb79be232cb6926d8f674</Application>
  <AppVersion>15.0000</AppVersion>
  <Pages>7</Pages>
  <Words>795</Words>
  <Characters>4518</Characters>
  <CharactersWithSpaces>5446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Luis Eguilaz Olalla</dc:creator>
  <dc:description/>
  <dc:language>es-ES</dc:language>
  <cp:lastModifiedBy/>
  <dcterms:modified xsi:type="dcterms:W3CDTF">2023-09-27T11:11:59Z</dcterms:modified>
  <cp:revision>152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0x010100B1F6FADC139F1647A709E524F2CE76D1</vt:lpwstr>
  </property>
  <property fmtid="{D5CDD505-2E9C-101B-9397-08002B2CF9AE}" pid="3" name="MediaServiceImageTags">
    <vt:lpwstr/>
  </property>
</Properties>
</file>