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2B23A" w14:textId="77777777" w:rsidR="00816752" w:rsidRDefault="00000000">
      <w:pPr>
        <w:pStyle w:val="Title"/>
      </w:pPr>
      <w:r>
        <w:rPr>
          <w:color w:val="9F1B1B"/>
        </w:rPr>
        <w:t>Symbiosis</w:t>
      </w:r>
      <w:r>
        <w:rPr>
          <w:color w:val="9F1B1B"/>
          <w:spacing w:val="-4"/>
        </w:rPr>
        <w:t xml:space="preserve"> </w:t>
      </w:r>
      <w:r>
        <w:rPr>
          <w:color w:val="9F1B1B"/>
        </w:rPr>
        <w:t>Institute</w:t>
      </w:r>
      <w:r>
        <w:rPr>
          <w:color w:val="9F1B1B"/>
          <w:spacing w:val="-10"/>
        </w:rPr>
        <w:t xml:space="preserve"> </w:t>
      </w:r>
      <w:r>
        <w:rPr>
          <w:color w:val="9F1B1B"/>
        </w:rPr>
        <w:t>of</w:t>
      </w:r>
      <w:r>
        <w:rPr>
          <w:color w:val="9F1B1B"/>
          <w:spacing w:val="-12"/>
        </w:rPr>
        <w:t xml:space="preserve"> </w:t>
      </w:r>
      <w:r>
        <w:rPr>
          <w:color w:val="9F1B1B"/>
        </w:rPr>
        <w:t>Technology,</w:t>
      </w:r>
      <w:r>
        <w:rPr>
          <w:color w:val="9F1B1B"/>
          <w:spacing w:val="-7"/>
        </w:rPr>
        <w:t xml:space="preserve"> </w:t>
      </w:r>
      <w:r>
        <w:rPr>
          <w:color w:val="9F1B1B"/>
          <w:spacing w:val="-2"/>
        </w:rPr>
        <w:t>Nagpur</w:t>
      </w:r>
    </w:p>
    <w:p w14:paraId="2CAC3B34" w14:textId="77777777" w:rsidR="00816752" w:rsidRDefault="00816752">
      <w:pPr>
        <w:pStyle w:val="BodyText"/>
        <w:spacing w:before="368"/>
        <w:rPr>
          <w:sz w:val="48"/>
        </w:rPr>
      </w:pPr>
    </w:p>
    <w:p w14:paraId="66681573" w14:textId="77777777" w:rsidR="00816752" w:rsidRDefault="00000000">
      <w:pPr>
        <w:pStyle w:val="Heading3"/>
        <w:spacing w:line="288" w:lineRule="auto"/>
        <w:ind w:left="4043" w:right="4157"/>
      </w:pPr>
      <w:r>
        <w:t>Bachelor</w:t>
      </w:r>
      <w:r>
        <w:rPr>
          <w:spacing w:val="-15"/>
        </w:rPr>
        <w:t xml:space="preserve"> </w:t>
      </w:r>
      <w:r>
        <w:t>of</w:t>
      </w:r>
      <w:r>
        <w:rPr>
          <w:spacing w:val="-20"/>
        </w:rPr>
        <w:t xml:space="preserve"> </w:t>
      </w:r>
      <w:r>
        <w:t xml:space="preserve">Technology </w:t>
      </w:r>
      <w:r>
        <w:rPr>
          <w:spacing w:val="-6"/>
        </w:rPr>
        <w:t>in</w:t>
      </w:r>
    </w:p>
    <w:p w14:paraId="420BDBA2" w14:textId="77777777" w:rsidR="00816752" w:rsidRDefault="00000000">
      <w:pPr>
        <w:pStyle w:val="Heading3"/>
        <w:spacing w:before="5"/>
        <w:ind w:left="357"/>
      </w:pPr>
      <w:r>
        <w:t>Computer</w:t>
      </w:r>
      <w:r>
        <w:rPr>
          <w:spacing w:val="-8"/>
        </w:rPr>
        <w:t xml:space="preserve"> </w:t>
      </w:r>
      <w:r>
        <w:t>Science</w:t>
      </w:r>
      <w:r>
        <w:rPr>
          <w:spacing w:val="-4"/>
        </w:rPr>
        <w:t xml:space="preserve"> </w:t>
      </w:r>
      <w:r>
        <w:t>and</w:t>
      </w:r>
      <w:r>
        <w:rPr>
          <w:spacing w:val="-4"/>
        </w:rPr>
        <w:t xml:space="preserve"> </w:t>
      </w:r>
      <w:r>
        <w:rPr>
          <w:spacing w:val="-2"/>
        </w:rPr>
        <w:t>Engineering</w:t>
      </w:r>
    </w:p>
    <w:p w14:paraId="5BF59D2F" w14:textId="77777777" w:rsidR="00816752" w:rsidRDefault="00816752">
      <w:pPr>
        <w:pStyle w:val="BodyText"/>
        <w:rPr>
          <w:sz w:val="24"/>
        </w:rPr>
      </w:pPr>
    </w:p>
    <w:p w14:paraId="789BEAEA" w14:textId="77777777" w:rsidR="00816752" w:rsidRDefault="00816752">
      <w:pPr>
        <w:pStyle w:val="BodyText"/>
        <w:spacing w:before="22"/>
        <w:rPr>
          <w:sz w:val="24"/>
        </w:rPr>
      </w:pPr>
    </w:p>
    <w:p w14:paraId="109000DB" w14:textId="77777777" w:rsidR="00816752" w:rsidRDefault="00000000">
      <w:pPr>
        <w:spacing w:line="288" w:lineRule="auto"/>
        <w:ind w:left="356" w:right="485"/>
        <w:jc w:val="center"/>
        <w:rPr>
          <w:b/>
          <w:sz w:val="24"/>
        </w:rPr>
      </w:pPr>
      <w:r>
        <w:rPr>
          <w:b/>
          <w:sz w:val="24"/>
        </w:rPr>
        <w:t>Detecting</w:t>
      </w:r>
      <w:r>
        <w:rPr>
          <w:b/>
          <w:spacing w:val="-9"/>
          <w:sz w:val="24"/>
        </w:rPr>
        <w:t xml:space="preserve"> </w:t>
      </w:r>
      <w:r>
        <w:rPr>
          <w:b/>
          <w:sz w:val="24"/>
        </w:rPr>
        <w:t>Fraudulent</w:t>
      </w:r>
      <w:r>
        <w:rPr>
          <w:b/>
          <w:spacing w:val="-7"/>
          <w:sz w:val="24"/>
        </w:rPr>
        <w:t xml:space="preserve"> </w:t>
      </w:r>
      <w:r>
        <w:rPr>
          <w:b/>
          <w:sz w:val="24"/>
        </w:rPr>
        <w:t>Ethereum</w:t>
      </w:r>
      <w:r>
        <w:rPr>
          <w:b/>
          <w:spacing w:val="-11"/>
          <w:sz w:val="24"/>
        </w:rPr>
        <w:t xml:space="preserve"> </w:t>
      </w:r>
      <w:r>
        <w:rPr>
          <w:b/>
          <w:sz w:val="24"/>
        </w:rPr>
        <w:t>Accounts</w:t>
      </w:r>
      <w:r>
        <w:rPr>
          <w:b/>
          <w:spacing w:val="-10"/>
          <w:sz w:val="24"/>
        </w:rPr>
        <w:t xml:space="preserve"> </w:t>
      </w:r>
      <w:r>
        <w:rPr>
          <w:b/>
          <w:sz w:val="24"/>
        </w:rPr>
        <w:t>from</w:t>
      </w:r>
      <w:r>
        <w:rPr>
          <w:b/>
          <w:spacing w:val="-8"/>
          <w:sz w:val="24"/>
        </w:rPr>
        <w:t xml:space="preserve"> </w:t>
      </w:r>
      <w:r>
        <w:rPr>
          <w:b/>
          <w:sz w:val="24"/>
        </w:rPr>
        <w:t>On-Chain</w:t>
      </w:r>
      <w:r>
        <w:rPr>
          <w:b/>
          <w:spacing w:val="-13"/>
          <w:sz w:val="24"/>
        </w:rPr>
        <w:t xml:space="preserve"> </w:t>
      </w:r>
      <w:r>
        <w:rPr>
          <w:b/>
          <w:sz w:val="24"/>
        </w:rPr>
        <w:t>Transaction</w:t>
      </w:r>
      <w:r>
        <w:rPr>
          <w:b/>
          <w:spacing w:val="-7"/>
          <w:sz w:val="24"/>
        </w:rPr>
        <w:t xml:space="preserve"> </w:t>
      </w:r>
      <w:r>
        <w:rPr>
          <w:b/>
          <w:sz w:val="24"/>
        </w:rPr>
        <w:t>Behaviour</w:t>
      </w:r>
      <w:r>
        <w:rPr>
          <w:b/>
          <w:spacing w:val="-10"/>
          <w:sz w:val="24"/>
        </w:rPr>
        <w:t xml:space="preserve"> </w:t>
      </w:r>
      <w:r>
        <w:rPr>
          <w:b/>
          <w:sz w:val="24"/>
        </w:rPr>
        <w:t>Using Machine Learning and the KDD Process</w:t>
      </w:r>
    </w:p>
    <w:p w14:paraId="7F7D901F" w14:textId="77777777" w:rsidR="00816752" w:rsidRDefault="00816752">
      <w:pPr>
        <w:pStyle w:val="BodyText"/>
        <w:spacing w:before="209"/>
        <w:rPr>
          <w:b/>
          <w:sz w:val="24"/>
        </w:rPr>
      </w:pPr>
    </w:p>
    <w:p w14:paraId="0F0EE8CE" w14:textId="77777777" w:rsidR="00816752" w:rsidRDefault="00000000">
      <w:pPr>
        <w:pStyle w:val="Heading3"/>
        <w:ind w:left="361"/>
      </w:pPr>
      <w:r>
        <w:t>Submitted</w:t>
      </w:r>
      <w:r>
        <w:rPr>
          <w:spacing w:val="3"/>
        </w:rPr>
        <w:t xml:space="preserve"> </w:t>
      </w:r>
      <w:r>
        <w:rPr>
          <w:spacing w:val="-5"/>
        </w:rPr>
        <w:t>By</w:t>
      </w:r>
    </w:p>
    <w:p w14:paraId="4A05DDE8" w14:textId="77777777" w:rsidR="00816752" w:rsidRDefault="00816752">
      <w:pPr>
        <w:pStyle w:val="BodyText"/>
        <w:rPr>
          <w:sz w:val="24"/>
        </w:rPr>
      </w:pPr>
    </w:p>
    <w:p w14:paraId="5E1EFA86" w14:textId="77777777" w:rsidR="00816752" w:rsidRDefault="00816752">
      <w:pPr>
        <w:pStyle w:val="BodyText"/>
        <w:spacing w:before="27"/>
        <w:rPr>
          <w:sz w:val="24"/>
        </w:rPr>
      </w:pPr>
    </w:p>
    <w:p w14:paraId="657DE070" w14:textId="77777777" w:rsidR="00816752" w:rsidRDefault="00000000">
      <w:pPr>
        <w:spacing w:line="271" w:lineRule="auto"/>
        <w:ind w:left="4086" w:right="4157"/>
        <w:jc w:val="center"/>
        <w:rPr>
          <w:b/>
          <w:sz w:val="24"/>
        </w:rPr>
      </w:pPr>
      <w:r>
        <w:rPr>
          <w:b/>
          <w:sz w:val="24"/>
        </w:rPr>
        <w:t>Rugved</w:t>
      </w:r>
      <w:r>
        <w:rPr>
          <w:b/>
          <w:spacing w:val="-15"/>
          <w:sz w:val="24"/>
        </w:rPr>
        <w:t xml:space="preserve"> </w:t>
      </w:r>
      <w:r>
        <w:rPr>
          <w:b/>
          <w:sz w:val="24"/>
        </w:rPr>
        <w:t xml:space="preserve">Gadge </w:t>
      </w:r>
      <w:r>
        <w:rPr>
          <w:b/>
          <w:spacing w:val="-2"/>
          <w:sz w:val="24"/>
        </w:rPr>
        <w:t>23070521051</w:t>
      </w:r>
    </w:p>
    <w:p w14:paraId="291808E6" w14:textId="77777777" w:rsidR="00816752" w:rsidRDefault="00816752">
      <w:pPr>
        <w:pStyle w:val="BodyText"/>
        <w:rPr>
          <w:b/>
          <w:sz w:val="24"/>
        </w:rPr>
      </w:pPr>
    </w:p>
    <w:p w14:paraId="1A1A1BBA" w14:textId="77777777" w:rsidR="00816752" w:rsidRDefault="00816752">
      <w:pPr>
        <w:pStyle w:val="BodyText"/>
        <w:spacing w:before="44"/>
        <w:rPr>
          <w:b/>
          <w:sz w:val="24"/>
        </w:rPr>
      </w:pPr>
    </w:p>
    <w:p w14:paraId="76A65C93" w14:textId="77777777" w:rsidR="00816752" w:rsidRDefault="00000000">
      <w:pPr>
        <w:pStyle w:val="Heading3"/>
        <w:spacing w:line="288" w:lineRule="auto"/>
        <w:ind w:left="4216" w:right="4345"/>
      </w:pPr>
      <w:r>
        <w:t>Semester:</w:t>
      </w:r>
      <w:r>
        <w:rPr>
          <w:spacing w:val="-15"/>
        </w:rPr>
        <w:t xml:space="preserve"> </w:t>
      </w:r>
      <w:r>
        <w:t>VII Section: A</w:t>
      </w:r>
    </w:p>
    <w:p w14:paraId="673A6178" w14:textId="77777777" w:rsidR="00816752" w:rsidRDefault="00816752">
      <w:pPr>
        <w:pStyle w:val="BodyText"/>
        <w:spacing w:before="55"/>
        <w:rPr>
          <w:sz w:val="24"/>
        </w:rPr>
      </w:pPr>
    </w:p>
    <w:p w14:paraId="45BA325A" w14:textId="77777777" w:rsidR="00816752" w:rsidRDefault="00000000">
      <w:pPr>
        <w:pStyle w:val="Heading3"/>
      </w:pPr>
      <w:r>
        <w:rPr>
          <w:spacing w:val="-2"/>
        </w:rPr>
        <w:t>Course</w:t>
      </w:r>
    </w:p>
    <w:p w14:paraId="132A86E8" w14:textId="77777777" w:rsidR="00816752" w:rsidRDefault="00000000">
      <w:pPr>
        <w:spacing w:before="238"/>
        <w:ind w:left="356" w:right="492"/>
        <w:jc w:val="center"/>
        <w:rPr>
          <w:b/>
          <w:sz w:val="24"/>
        </w:rPr>
      </w:pPr>
      <w:r>
        <w:rPr>
          <w:b/>
          <w:sz w:val="24"/>
        </w:rPr>
        <w:t>Predictive</w:t>
      </w:r>
      <w:r>
        <w:rPr>
          <w:b/>
          <w:spacing w:val="-5"/>
          <w:sz w:val="24"/>
        </w:rPr>
        <w:t xml:space="preserve"> </w:t>
      </w:r>
      <w:r>
        <w:rPr>
          <w:b/>
          <w:spacing w:val="-2"/>
          <w:sz w:val="24"/>
        </w:rPr>
        <w:t>Analytics</w:t>
      </w:r>
    </w:p>
    <w:p w14:paraId="61862E72" w14:textId="77777777" w:rsidR="00816752" w:rsidRDefault="00816752">
      <w:pPr>
        <w:pStyle w:val="BodyText"/>
        <w:rPr>
          <w:b/>
          <w:sz w:val="24"/>
        </w:rPr>
      </w:pPr>
    </w:p>
    <w:p w14:paraId="73B0C625" w14:textId="77777777" w:rsidR="00816752" w:rsidRDefault="00816752">
      <w:pPr>
        <w:pStyle w:val="BodyText"/>
        <w:spacing w:before="32"/>
        <w:rPr>
          <w:b/>
          <w:sz w:val="24"/>
        </w:rPr>
      </w:pPr>
    </w:p>
    <w:p w14:paraId="5FAE6782" w14:textId="77777777" w:rsidR="00816752" w:rsidRDefault="00000000">
      <w:pPr>
        <w:pStyle w:val="Heading3"/>
      </w:pPr>
      <w:r>
        <w:rPr>
          <w:spacing w:val="-2"/>
        </w:rPr>
        <w:t>Guide</w:t>
      </w:r>
    </w:p>
    <w:p w14:paraId="40C5DFFC" w14:textId="77777777" w:rsidR="00816752" w:rsidRDefault="00816752">
      <w:pPr>
        <w:pStyle w:val="BodyText"/>
        <w:spacing w:before="24"/>
        <w:rPr>
          <w:sz w:val="24"/>
        </w:rPr>
      </w:pPr>
    </w:p>
    <w:p w14:paraId="022EA6C2" w14:textId="77777777" w:rsidR="00816752" w:rsidRDefault="00000000">
      <w:pPr>
        <w:spacing w:line="616" w:lineRule="auto"/>
        <w:ind w:left="4018" w:right="4142"/>
        <w:jc w:val="center"/>
        <w:rPr>
          <w:b/>
          <w:sz w:val="24"/>
        </w:rPr>
      </w:pPr>
      <w:r>
        <w:rPr>
          <w:b/>
          <w:sz w:val="24"/>
        </w:rPr>
        <w:t>Deepak</w:t>
      </w:r>
      <w:r>
        <w:rPr>
          <w:b/>
          <w:spacing w:val="-15"/>
          <w:sz w:val="24"/>
        </w:rPr>
        <w:t xml:space="preserve"> </w:t>
      </w:r>
      <w:r>
        <w:rPr>
          <w:b/>
          <w:sz w:val="24"/>
        </w:rPr>
        <w:t>Asudani October 2026</w:t>
      </w:r>
    </w:p>
    <w:p w14:paraId="52C01CA5" w14:textId="77777777" w:rsidR="00816752" w:rsidRDefault="00000000">
      <w:pPr>
        <w:spacing w:before="180"/>
        <w:ind w:left="364" w:right="485"/>
        <w:jc w:val="center"/>
        <w:rPr>
          <w:b/>
          <w:sz w:val="24"/>
        </w:rPr>
      </w:pPr>
      <w:r>
        <w:rPr>
          <w:b/>
          <w:color w:val="9F1B1B"/>
          <w:sz w:val="24"/>
        </w:rPr>
        <w:t>Symbiosis</w:t>
      </w:r>
      <w:r>
        <w:rPr>
          <w:b/>
          <w:color w:val="9F1B1B"/>
          <w:spacing w:val="-15"/>
          <w:sz w:val="24"/>
        </w:rPr>
        <w:t xml:space="preserve"> </w:t>
      </w:r>
      <w:r>
        <w:rPr>
          <w:b/>
          <w:color w:val="9F1B1B"/>
          <w:sz w:val="24"/>
        </w:rPr>
        <w:t>International</w:t>
      </w:r>
      <w:r>
        <w:rPr>
          <w:b/>
          <w:color w:val="9F1B1B"/>
          <w:spacing w:val="-15"/>
          <w:sz w:val="24"/>
        </w:rPr>
        <w:t xml:space="preserve"> </w:t>
      </w:r>
      <w:r>
        <w:rPr>
          <w:b/>
          <w:color w:val="9F1B1B"/>
          <w:sz w:val="24"/>
        </w:rPr>
        <w:t>(Deemed</w:t>
      </w:r>
      <w:r>
        <w:rPr>
          <w:b/>
          <w:color w:val="9F1B1B"/>
          <w:spacing w:val="-15"/>
          <w:sz w:val="24"/>
        </w:rPr>
        <w:t xml:space="preserve"> </w:t>
      </w:r>
      <w:r>
        <w:rPr>
          <w:b/>
          <w:color w:val="9F1B1B"/>
          <w:sz w:val="24"/>
        </w:rPr>
        <w:t>University),</w:t>
      </w:r>
      <w:r>
        <w:rPr>
          <w:b/>
          <w:color w:val="9F1B1B"/>
          <w:spacing w:val="-14"/>
          <w:sz w:val="24"/>
        </w:rPr>
        <w:t xml:space="preserve"> </w:t>
      </w:r>
      <w:r>
        <w:rPr>
          <w:b/>
          <w:color w:val="9F1B1B"/>
          <w:spacing w:val="-4"/>
          <w:sz w:val="24"/>
        </w:rPr>
        <w:t>Pune</w:t>
      </w:r>
    </w:p>
    <w:p w14:paraId="2F17BA50" w14:textId="77777777" w:rsidR="00816752" w:rsidRDefault="00816752">
      <w:pPr>
        <w:jc w:val="center"/>
        <w:rPr>
          <w:b/>
          <w:sz w:val="24"/>
        </w:rPr>
        <w:sectPr w:rsidR="00816752">
          <w:type w:val="continuous"/>
          <w:pgSz w:w="11910" w:h="16840"/>
          <w:pgMar w:top="1920" w:right="569" w:bottom="280" w:left="708" w:header="720" w:footer="720" w:gutter="0"/>
          <w:cols w:space="720"/>
        </w:sectPr>
      </w:pPr>
    </w:p>
    <w:p w14:paraId="3C536DC6" w14:textId="77777777" w:rsidR="00816752" w:rsidRDefault="00000000">
      <w:pPr>
        <w:spacing w:before="88"/>
        <w:ind w:left="713"/>
        <w:rPr>
          <w:b/>
          <w:sz w:val="32"/>
        </w:rPr>
      </w:pPr>
      <w:r>
        <w:rPr>
          <w:b/>
          <w:color w:val="1E4D78"/>
          <w:spacing w:val="-2"/>
          <w:sz w:val="32"/>
        </w:rPr>
        <w:lastRenderedPageBreak/>
        <w:t>ABSTRACT</w:t>
      </w:r>
    </w:p>
    <w:p w14:paraId="67A70F2E" w14:textId="77777777" w:rsidR="00816752" w:rsidRDefault="00000000">
      <w:pPr>
        <w:pStyle w:val="BodyText"/>
        <w:spacing w:before="292" w:line="288" w:lineRule="auto"/>
        <w:ind w:left="713" w:right="846"/>
        <w:jc w:val="both"/>
      </w:pPr>
      <w:r>
        <w:t>Ethereum is a public, programmable blockchain whose openly readable transaction history makes it attractive both for legitimate use and for fraud, such as phishing, scams and money laundering. Manually identifying suspicious accounts does not scale, so this project investigates whether supervised machine learning can classify an Ethereum account as fraudulent or legitimate from aggregated, account-level transaction behaviour. The work follows the Knowledge Discovery in Databases (KDD) process and is implemented in Python using pandas, NumPy, scikit-learn, imbalanced-learn, XGBoost, SHAP, Matplotlib and Seaborn in a Jupyter Notebook.</w:t>
      </w:r>
    </w:p>
    <w:p w14:paraId="0EFE5824" w14:textId="77777777" w:rsidR="00816752" w:rsidRDefault="00000000">
      <w:pPr>
        <w:pStyle w:val="BodyText"/>
        <w:spacing w:before="141" w:line="288" w:lineRule="auto"/>
        <w:ind w:left="713" w:right="847"/>
        <w:jc w:val="both"/>
      </w:pPr>
      <w:r>
        <w:t>The notebook starts from a dataset of 9,841 accounts and 51 columns. After removing 25 duplicate-address records, three identifier columns and seven constant columns, 9,816 accounts and 41 columns remain, of which 22.2% are labelled fraudulent. Categorical token-type features are one-hot encoded,</w:t>
      </w:r>
    </w:p>
    <w:p w14:paraId="6322F329" w14:textId="77777777" w:rsidR="002E3280" w:rsidRDefault="00000000" w:rsidP="002E3280">
      <w:pPr>
        <w:pStyle w:val="BodyText"/>
        <w:spacing w:line="288" w:lineRule="auto"/>
        <w:ind w:left="713" w:right="842"/>
        <w:jc w:val="both"/>
      </w:pPr>
      <w:r>
        <w:t>37 skewed features receive a signed-logarithm transformation, 10 highly correlated features are removed and 25 features are capped at training-set percentiles, giving 50 model inputs. All transformation parameters are learned from the 7,852-account training set only. Logistic Regression, Decision Tree, Random Forest and XGBoost were compared with five-fold stratified cross-validation against a majority-class baseline; Random</w:t>
      </w:r>
      <w:r>
        <w:rPr>
          <w:spacing w:val="-5"/>
        </w:rPr>
        <w:t xml:space="preserve"> </w:t>
      </w:r>
      <w:r>
        <w:t>Forest and XGBoost were</w:t>
      </w:r>
      <w:r>
        <w:rPr>
          <w:spacing w:val="-3"/>
        </w:rPr>
        <w:t xml:space="preserve"> </w:t>
      </w:r>
      <w:r>
        <w:t>then</w:t>
      </w:r>
      <w:r>
        <w:rPr>
          <w:spacing w:val="-1"/>
        </w:rPr>
        <w:t xml:space="preserve"> </w:t>
      </w:r>
      <w:r>
        <w:t>tuned</w:t>
      </w:r>
      <w:r>
        <w:rPr>
          <w:spacing w:val="-1"/>
        </w:rPr>
        <w:t xml:space="preserve"> </w:t>
      </w:r>
      <w:r>
        <w:t>by</w:t>
      </w:r>
      <w:r>
        <w:rPr>
          <w:spacing w:val="-1"/>
        </w:rPr>
        <w:t xml:space="preserve"> </w:t>
      </w:r>
      <w:r>
        <w:t>randomised</w:t>
      </w:r>
      <w:r>
        <w:rPr>
          <w:spacing w:val="-1"/>
        </w:rPr>
        <w:t xml:space="preserve"> </w:t>
      </w:r>
      <w:r>
        <w:t>search on average precision, and a decision threshold of 0.60 was chosen from out-of-fold training</w:t>
      </w:r>
      <w:r>
        <w:rPr>
          <w:spacing w:val="40"/>
        </w:rPr>
        <w:t xml:space="preserve"> </w:t>
      </w:r>
      <w:r>
        <w:rPr>
          <w:spacing w:val="-2"/>
        </w:rPr>
        <w:t>predictions.</w:t>
      </w:r>
    </w:p>
    <w:p w14:paraId="354FFB50" w14:textId="77777777" w:rsidR="002E3280" w:rsidRDefault="002E3280" w:rsidP="002E3280">
      <w:pPr>
        <w:pStyle w:val="BodyText"/>
        <w:spacing w:line="288" w:lineRule="auto"/>
        <w:ind w:left="713" w:right="842"/>
        <w:jc w:val="both"/>
      </w:pPr>
    </w:p>
    <w:p w14:paraId="4D96B3C7" w14:textId="4ED7511F" w:rsidR="00816752" w:rsidRPr="00F667FB" w:rsidRDefault="00000000" w:rsidP="002E3280">
      <w:pPr>
        <w:pStyle w:val="BodyText"/>
        <w:spacing w:line="288" w:lineRule="auto"/>
        <w:ind w:left="713" w:right="842"/>
        <w:jc w:val="both"/>
      </w:pPr>
      <w:r w:rsidRPr="00F667FB">
        <w:t>On the untouched test set of 1,964 accounts, the tuned XGBoost model obtained an accuracy of 0.9924, precision of 0.9930, recall of 0.9725, F1-score of 0.9826, ROC-AUC of 0.9993 and PR-AUC of 0.9980, with a confusion matrix of [[1525, 3], [12, 424]].</w:t>
      </w:r>
      <w:r w:rsidRPr="00F667FB">
        <w:rPr>
          <w:spacing w:val="-3"/>
        </w:rPr>
        <w:t xml:space="preserve"> </w:t>
      </w:r>
      <w:r w:rsidRPr="00F667FB">
        <w:t>SHAP</w:t>
      </w:r>
      <w:r w:rsidRPr="00F667FB">
        <w:rPr>
          <w:spacing w:val="-3"/>
        </w:rPr>
        <w:t xml:space="preserve"> </w:t>
      </w:r>
      <w:r w:rsidRPr="00F667FB">
        <w:t>analysis</w:t>
      </w:r>
      <w:r w:rsidRPr="00F667FB">
        <w:rPr>
          <w:spacing w:val="-3"/>
        </w:rPr>
        <w:t xml:space="preserve"> </w:t>
      </w:r>
      <w:r w:rsidRPr="00F667FB">
        <w:t>ranked</w:t>
      </w:r>
      <w:r w:rsidRPr="00F667FB">
        <w:rPr>
          <w:spacing w:val="-3"/>
        </w:rPr>
        <w:t xml:space="preserve"> </w:t>
      </w:r>
      <w:r w:rsidRPr="00F667FB">
        <w:t>ERC-20</w:t>
      </w:r>
      <w:r w:rsidRPr="00F667FB">
        <w:rPr>
          <w:spacing w:val="-3"/>
        </w:rPr>
        <w:t xml:space="preserve"> </w:t>
      </w:r>
      <w:r w:rsidRPr="00F667FB">
        <w:t>activity,</w:t>
      </w:r>
      <w:r w:rsidRPr="00F667FB">
        <w:rPr>
          <w:spacing w:val="-3"/>
        </w:rPr>
        <w:t xml:space="preserve"> </w:t>
      </w:r>
      <w:r w:rsidRPr="00F667FB">
        <w:t>particularly</w:t>
      </w:r>
      <w:r w:rsidRPr="00F667FB">
        <w:rPr>
          <w:spacing w:val="-3"/>
        </w:rPr>
        <w:t xml:space="preserve"> </w:t>
      </w:r>
      <w:r w:rsidRPr="00F667FB">
        <w:t>the</w:t>
      </w:r>
      <w:r w:rsidRPr="00F667FB">
        <w:rPr>
          <w:spacing w:val="-3"/>
        </w:rPr>
        <w:t xml:space="preserve"> </w:t>
      </w:r>
      <w:r w:rsidRPr="00F667FB">
        <w:t>total</w:t>
      </w:r>
      <w:r w:rsidRPr="00F667FB">
        <w:rPr>
          <w:spacing w:val="-3"/>
        </w:rPr>
        <w:t xml:space="preserve"> </w:t>
      </w:r>
      <w:r w:rsidRPr="00F667FB">
        <w:t>number</w:t>
      </w:r>
      <w:r w:rsidRPr="00F667FB">
        <w:rPr>
          <w:spacing w:val="-3"/>
        </w:rPr>
        <w:t xml:space="preserve"> </w:t>
      </w:r>
      <w:r w:rsidRPr="00F667FB">
        <w:t>of</w:t>
      </w:r>
      <w:r w:rsidRPr="00F667FB">
        <w:rPr>
          <w:spacing w:val="-3"/>
        </w:rPr>
        <w:t xml:space="preserve"> </w:t>
      </w:r>
      <w:r w:rsidRPr="00F667FB">
        <w:t>ERC-20</w:t>
      </w:r>
      <w:r w:rsidRPr="00F667FB">
        <w:rPr>
          <w:spacing w:val="-3"/>
        </w:rPr>
        <w:t xml:space="preserve"> </w:t>
      </w:r>
      <w:r w:rsidRPr="00F667FB">
        <w:t>transactions,</w:t>
      </w:r>
      <w:r w:rsidRPr="00F667FB">
        <w:rPr>
          <w:spacing w:val="-3"/>
        </w:rPr>
        <w:t xml:space="preserve"> </w:t>
      </w:r>
      <w:r w:rsidRPr="00F667FB">
        <w:t>as</w:t>
      </w:r>
      <w:r w:rsidRPr="00F667FB">
        <w:rPr>
          <w:spacing w:val="-3"/>
        </w:rPr>
        <w:t xml:space="preserve"> </w:t>
      </w:r>
      <w:r w:rsidRPr="00F667FB">
        <w:t>the</w:t>
      </w:r>
      <w:r w:rsidRPr="00F667FB">
        <w:rPr>
          <w:spacing w:val="-3"/>
        </w:rPr>
        <w:t xml:space="preserve"> </w:t>
      </w:r>
      <w:r w:rsidRPr="00F667FB">
        <w:t>most</w:t>
      </w:r>
      <w:r w:rsidRPr="00F667FB">
        <w:rPr>
          <w:spacing w:val="-3"/>
        </w:rPr>
        <w:t xml:space="preserve"> </w:t>
      </w:r>
      <w:r w:rsidRPr="00F667FB">
        <w:t>influential</w:t>
      </w:r>
      <w:r w:rsidRPr="00F667FB">
        <w:rPr>
          <w:spacing w:val="-3"/>
        </w:rPr>
        <w:t xml:space="preserve"> </w:t>
      </w:r>
      <w:r w:rsidRPr="00F667FB">
        <w:t>group of features. The project also provides a validated new-account prediction pipeline and dashboard. On a 1,200-account batch, it predicted 80 accounts as fraud and 1,120 as legitimate, with a mean predicted fraud probability of 21.72%.</w:t>
      </w:r>
    </w:p>
    <w:p w14:paraId="297BC0D8" w14:textId="77777777" w:rsidR="00816752" w:rsidRDefault="00816752">
      <w:pPr>
        <w:pStyle w:val="BodyText"/>
        <w:rPr>
          <w:rFonts w:ascii="Arial"/>
        </w:rPr>
      </w:pPr>
    </w:p>
    <w:p w14:paraId="0BA1F95C" w14:textId="77777777" w:rsidR="00816752" w:rsidRDefault="00816752">
      <w:pPr>
        <w:pStyle w:val="BodyText"/>
        <w:rPr>
          <w:rFonts w:ascii="Arial"/>
        </w:rPr>
      </w:pPr>
    </w:p>
    <w:p w14:paraId="5FE7FE8F" w14:textId="77777777" w:rsidR="00816752" w:rsidRDefault="00816752">
      <w:pPr>
        <w:pStyle w:val="BodyText"/>
        <w:rPr>
          <w:rFonts w:ascii="Arial"/>
        </w:rPr>
      </w:pPr>
    </w:p>
    <w:p w14:paraId="621DA05E" w14:textId="77777777" w:rsidR="00816752" w:rsidRDefault="00816752">
      <w:pPr>
        <w:pStyle w:val="BodyText"/>
        <w:spacing w:before="182"/>
        <w:rPr>
          <w:rFonts w:ascii="Arial"/>
        </w:rPr>
      </w:pPr>
    </w:p>
    <w:p w14:paraId="259E2FFC" w14:textId="77777777" w:rsidR="00816752" w:rsidRDefault="00000000">
      <w:pPr>
        <w:pStyle w:val="BodyText"/>
        <w:spacing w:line="288" w:lineRule="auto"/>
        <w:ind w:left="713" w:right="845"/>
        <w:jc w:val="both"/>
      </w:pPr>
      <w:r>
        <w:t>Diagnostics in the notebook show that about 5.5% of cross-validation validation rows have an</w:t>
      </w:r>
      <w:r>
        <w:rPr>
          <w:spacing w:val="40"/>
        </w:rPr>
        <w:t xml:space="preserve"> </w:t>
      </w:r>
      <w:r>
        <w:t>identical feature</w:t>
      </w:r>
      <w:r>
        <w:rPr>
          <w:spacing w:val="-2"/>
        </w:rPr>
        <w:t xml:space="preserve"> </w:t>
      </w:r>
      <w:r>
        <w:t>pattern</w:t>
      </w:r>
      <w:r>
        <w:rPr>
          <w:spacing w:val="-1"/>
        </w:rPr>
        <w:t xml:space="preserve"> </w:t>
      </w:r>
      <w:r>
        <w:t>in</w:t>
      </w:r>
      <w:r>
        <w:rPr>
          <w:spacing w:val="-2"/>
        </w:rPr>
        <w:t xml:space="preserve"> </w:t>
      </w:r>
      <w:r>
        <w:t>the</w:t>
      </w:r>
      <w:r>
        <w:rPr>
          <w:spacing w:val="-3"/>
        </w:rPr>
        <w:t xml:space="preserve"> </w:t>
      </w:r>
      <w:r>
        <w:t>training</w:t>
      </w:r>
      <w:r>
        <w:rPr>
          <w:spacing w:val="-1"/>
        </w:rPr>
        <w:t xml:space="preserve"> </w:t>
      </w:r>
      <w:r>
        <w:t>folds and</w:t>
      </w:r>
      <w:r>
        <w:rPr>
          <w:spacing w:val="-2"/>
        </w:rPr>
        <w:t xml:space="preserve"> </w:t>
      </w:r>
      <w:r>
        <w:t>that a</w:t>
      </w:r>
      <w:r>
        <w:rPr>
          <w:spacing w:val="-3"/>
        </w:rPr>
        <w:t xml:space="preserve"> </w:t>
      </w:r>
      <w:r>
        <w:t>few</w:t>
      </w:r>
      <w:r>
        <w:rPr>
          <w:spacing w:val="-2"/>
        </w:rPr>
        <w:t xml:space="preserve"> </w:t>
      </w:r>
      <w:r>
        <w:t>repeated</w:t>
      </w:r>
      <w:r>
        <w:rPr>
          <w:spacing w:val="-1"/>
        </w:rPr>
        <w:t xml:space="preserve"> </w:t>
      </w:r>
      <w:r>
        <w:t>patterns are</w:t>
      </w:r>
      <w:r>
        <w:rPr>
          <w:spacing w:val="-3"/>
        </w:rPr>
        <w:t xml:space="preserve"> </w:t>
      </w:r>
      <w:r>
        <w:t>entirely</w:t>
      </w:r>
      <w:r>
        <w:rPr>
          <w:spacing w:val="-1"/>
        </w:rPr>
        <w:t xml:space="preserve"> </w:t>
      </w:r>
      <w:r>
        <w:t>fraudulent, so the</w:t>
      </w:r>
      <w:r>
        <w:rPr>
          <w:spacing w:val="-2"/>
        </w:rPr>
        <w:t xml:space="preserve"> </w:t>
      </w:r>
      <w:r>
        <w:t>near-perfect scores are</w:t>
      </w:r>
      <w:r>
        <w:rPr>
          <w:spacing w:val="-2"/>
        </w:rPr>
        <w:t xml:space="preserve"> </w:t>
      </w:r>
      <w:r>
        <w:t>interpreted with caution. The</w:t>
      </w:r>
      <w:r>
        <w:rPr>
          <w:spacing w:val="-2"/>
        </w:rPr>
        <w:t xml:space="preserve"> </w:t>
      </w:r>
      <w:r>
        <w:t>results come from</w:t>
      </w:r>
      <w:r>
        <w:rPr>
          <w:spacing w:val="-4"/>
        </w:rPr>
        <w:t xml:space="preserve"> </w:t>
      </w:r>
      <w:r>
        <w:t>a single offline</w:t>
      </w:r>
      <w:r>
        <w:rPr>
          <w:spacing w:val="-2"/>
        </w:rPr>
        <w:t xml:space="preserve"> </w:t>
      </w:r>
      <w:r>
        <w:t>split of one labelled dataset and do not establish production performance; external, time-based validation is identified as essential future work.</w:t>
      </w:r>
    </w:p>
    <w:p w14:paraId="40A3975C" w14:textId="77777777" w:rsidR="00816752" w:rsidRDefault="00000000">
      <w:pPr>
        <w:pStyle w:val="BodyText"/>
        <w:spacing w:before="134" w:line="288" w:lineRule="auto"/>
        <w:ind w:left="713" w:right="877"/>
        <w:jc w:val="both"/>
      </w:pPr>
      <w:r>
        <w:rPr>
          <w:b/>
        </w:rPr>
        <w:t>Keywords:</w:t>
      </w:r>
      <w:r>
        <w:rPr>
          <w:b/>
          <w:spacing w:val="-5"/>
        </w:rPr>
        <w:t xml:space="preserve"> </w:t>
      </w:r>
      <w:r>
        <w:t>Ethereum,</w:t>
      </w:r>
      <w:r>
        <w:rPr>
          <w:spacing w:val="-2"/>
        </w:rPr>
        <w:t xml:space="preserve"> </w:t>
      </w:r>
      <w:r>
        <w:t>fraud</w:t>
      </w:r>
      <w:r>
        <w:rPr>
          <w:spacing w:val="-8"/>
        </w:rPr>
        <w:t xml:space="preserve"> </w:t>
      </w:r>
      <w:r>
        <w:t>detection,</w:t>
      </w:r>
      <w:r>
        <w:rPr>
          <w:spacing w:val="-1"/>
        </w:rPr>
        <w:t xml:space="preserve"> </w:t>
      </w:r>
      <w:r>
        <w:t>blockchain</w:t>
      </w:r>
      <w:r>
        <w:rPr>
          <w:spacing w:val="-7"/>
        </w:rPr>
        <w:t xml:space="preserve"> </w:t>
      </w:r>
      <w:r>
        <w:t>analytics,</w:t>
      </w:r>
      <w:r>
        <w:rPr>
          <w:spacing w:val="-1"/>
        </w:rPr>
        <w:t xml:space="preserve"> </w:t>
      </w:r>
      <w:r>
        <w:t>XGBoost,</w:t>
      </w:r>
      <w:r>
        <w:rPr>
          <w:spacing w:val="-1"/>
        </w:rPr>
        <w:t xml:space="preserve"> </w:t>
      </w:r>
      <w:r>
        <w:t>SHAP,</w:t>
      </w:r>
      <w:r>
        <w:rPr>
          <w:spacing w:val="-2"/>
        </w:rPr>
        <w:t xml:space="preserve"> </w:t>
      </w:r>
      <w:r>
        <w:t>KDD,</w:t>
      </w:r>
      <w:r>
        <w:rPr>
          <w:spacing w:val="-7"/>
        </w:rPr>
        <w:t xml:space="preserve"> </w:t>
      </w:r>
      <w:r>
        <w:t>class</w:t>
      </w:r>
      <w:r>
        <w:rPr>
          <w:spacing w:val="-4"/>
        </w:rPr>
        <w:t xml:space="preserve"> </w:t>
      </w:r>
      <w:r>
        <w:t>imbalance, explainable machine learning.</w:t>
      </w:r>
    </w:p>
    <w:p w14:paraId="5EF282D4" w14:textId="77777777" w:rsidR="00816752" w:rsidRDefault="00816752">
      <w:pPr>
        <w:pStyle w:val="BodyText"/>
        <w:spacing w:line="288" w:lineRule="auto"/>
        <w:jc w:val="both"/>
        <w:sectPr w:rsidR="00816752">
          <w:headerReference w:type="default" r:id="rId7"/>
          <w:footerReference w:type="default" r:id="rId8"/>
          <w:pgSz w:w="11910" w:h="16840"/>
          <w:pgMar w:top="1300" w:right="569" w:bottom="940" w:left="708" w:header="499" w:footer="715" w:gutter="0"/>
          <w:pgNumType w:start="2"/>
          <w:cols w:space="720"/>
        </w:sectPr>
      </w:pPr>
    </w:p>
    <w:p w14:paraId="1891FA20" w14:textId="77777777" w:rsidR="00816752" w:rsidRDefault="00000000">
      <w:pPr>
        <w:spacing w:before="88"/>
        <w:ind w:left="713"/>
        <w:rPr>
          <w:b/>
          <w:sz w:val="32"/>
        </w:rPr>
      </w:pPr>
      <w:r>
        <w:rPr>
          <w:b/>
          <w:color w:val="1E4D78"/>
          <w:sz w:val="32"/>
        </w:rPr>
        <w:lastRenderedPageBreak/>
        <w:t>TABLE</w:t>
      </w:r>
      <w:r>
        <w:rPr>
          <w:b/>
          <w:color w:val="1E4D78"/>
          <w:spacing w:val="-7"/>
          <w:sz w:val="32"/>
        </w:rPr>
        <w:t xml:space="preserve"> </w:t>
      </w:r>
      <w:r>
        <w:rPr>
          <w:b/>
          <w:color w:val="1E4D78"/>
          <w:sz w:val="32"/>
        </w:rPr>
        <w:t>OF</w:t>
      </w:r>
      <w:r>
        <w:rPr>
          <w:b/>
          <w:color w:val="1E4D78"/>
          <w:spacing w:val="-7"/>
          <w:sz w:val="32"/>
        </w:rPr>
        <w:t xml:space="preserve"> </w:t>
      </w:r>
      <w:r>
        <w:rPr>
          <w:b/>
          <w:color w:val="1E4D78"/>
          <w:spacing w:val="-2"/>
          <w:sz w:val="32"/>
        </w:rPr>
        <w:t>CONTENTS</w:t>
      </w:r>
    </w:p>
    <w:sdt>
      <w:sdtPr>
        <w:rPr>
          <w:b w:val="0"/>
          <w:bCs w:val="0"/>
          <w:sz w:val="22"/>
          <w:szCs w:val="22"/>
        </w:rPr>
        <w:id w:val="-1102026096"/>
        <w:docPartObj>
          <w:docPartGallery w:val="Table of Contents"/>
          <w:docPartUnique/>
        </w:docPartObj>
      </w:sdtPr>
      <w:sdtContent>
        <w:p w14:paraId="333561D0" w14:textId="77777777" w:rsidR="00816752" w:rsidRDefault="00000000">
          <w:pPr>
            <w:pStyle w:val="TOC1"/>
            <w:numPr>
              <w:ilvl w:val="0"/>
              <w:numId w:val="3"/>
            </w:numPr>
            <w:tabs>
              <w:tab w:val="left" w:pos="914"/>
              <w:tab w:val="right" w:leader="dot" w:pos="9741"/>
            </w:tabs>
            <w:spacing w:before="301"/>
            <w:ind w:hanging="201"/>
          </w:pPr>
          <w:r>
            <w:fldChar w:fldCharType="begin"/>
          </w:r>
          <w:r>
            <w:instrText xml:space="preserve">TOC \o "1-2" \h \z \u </w:instrText>
          </w:r>
          <w:r>
            <w:fldChar w:fldCharType="separate"/>
          </w:r>
          <w:hyperlink w:anchor="_bookmark0" w:history="1">
            <w:r w:rsidR="00816752">
              <w:rPr>
                <w:spacing w:val="-2"/>
              </w:rPr>
              <w:t>INTRODUCTION</w:t>
            </w:r>
            <w:r w:rsidR="00816752">
              <w:t xml:space="preserve"> </w:t>
            </w:r>
            <w:r w:rsidR="00816752">
              <w:rPr>
                <w:spacing w:val="-2"/>
              </w:rPr>
              <w:t>AND</w:t>
            </w:r>
            <w:r w:rsidR="00816752">
              <w:rPr>
                <w:spacing w:val="-1"/>
              </w:rPr>
              <w:t xml:space="preserve"> </w:t>
            </w:r>
            <w:r w:rsidR="00816752">
              <w:rPr>
                <w:spacing w:val="-2"/>
              </w:rPr>
              <w:t>LITERATURE</w:t>
            </w:r>
            <w:r w:rsidR="00816752">
              <w:rPr>
                <w:spacing w:val="-4"/>
              </w:rPr>
              <w:t xml:space="preserve"> </w:t>
            </w:r>
            <w:r w:rsidR="00816752">
              <w:rPr>
                <w:spacing w:val="-2"/>
              </w:rPr>
              <w:t>REVIEW</w:t>
            </w:r>
            <w:r w:rsidR="00816752">
              <w:tab/>
            </w:r>
            <w:r w:rsidR="00816752">
              <w:rPr>
                <w:spacing w:val="-10"/>
              </w:rPr>
              <w:t>5</w:t>
            </w:r>
          </w:hyperlink>
        </w:p>
        <w:p w14:paraId="21F62748" w14:textId="77777777" w:rsidR="00816752" w:rsidRDefault="00816752">
          <w:pPr>
            <w:pStyle w:val="TOC2"/>
            <w:numPr>
              <w:ilvl w:val="1"/>
              <w:numId w:val="3"/>
            </w:numPr>
            <w:tabs>
              <w:tab w:val="left" w:pos="1385"/>
              <w:tab w:val="right" w:leader="dot" w:pos="9741"/>
            </w:tabs>
            <w:spacing w:before="30"/>
            <w:ind w:hanging="331"/>
          </w:pPr>
          <w:hyperlink w:anchor="_bookmark1" w:history="1">
            <w:r>
              <w:t>Background</w:t>
            </w:r>
            <w:r>
              <w:rPr>
                <w:spacing w:val="-9"/>
              </w:rPr>
              <w:t xml:space="preserve"> </w:t>
            </w:r>
            <w:r>
              <w:t>and</w:t>
            </w:r>
            <w:r>
              <w:rPr>
                <w:spacing w:val="-6"/>
              </w:rPr>
              <w:t xml:space="preserve"> </w:t>
            </w:r>
            <w:r>
              <w:t>Problem</w:t>
            </w:r>
            <w:r>
              <w:rPr>
                <w:spacing w:val="-7"/>
              </w:rPr>
              <w:t xml:space="preserve"> </w:t>
            </w:r>
            <w:r>
              <w:rPr>
                <w:spacing w:val="-2"/>
              </w:rPr>
              <w:t>Statement</w:t>
            </w:r>
            <w:r>
              <w:tab/>
            </w:r>
            <w:r>
              <w:rPr>
                <w:spacing w:val="-10"/>
              </w:rPr>
              <w:t>5</w:t>
            </w:r>
          </w:hyperlink>
        </w:p>
        <w:p w14:paraId="7B4DA9E7" w14:textId="77777777" w:rsidR="00816752" w:rsidRDefault="00816752">
          <w:pPr>
            <w:pStyle w:val="TOC2"/>
            <w:numPr>
              <w:ilvl w:val="1"/>
              <w:numId w:val="3"/>
            </w:numPr>
            <w:tabs>
              <w:tab w:val="left" w:pos="1385"/>
              <w:tab w:val="right" w:leader="dot" w:pos="9741"/>
            </w:tabs>
            <w:ind w:hanging="331"/>
          </w:pPr>
          <w:hyperlink w:anchor="_bookmark2" w:history="1">
            <w:r>
              <w:t>Objectives</w:t>
            </w:r>
            <w:r>
              <w:rPr>
                <w:spacing w:val="-11"/>
              </w:rPr>
              <w:t xml:space="preserve"> </w:t>
            </w:r>
            <w:r>
              <w:t>and</w:t>
            </w:r>
            <w:r>
              <w:rPr>
                <w:spacing w:val="-13"/>
              </w:rPr>
              <w:t xml:space="preserve"> </w:t>
            </w:r>
            <w:r>
              <w:rPr>
                <w:spacing w:val="-4"/>
              </w:rPr>
              <w:t>Scope</w:t>
            </w:r>
            <w:r>
              <w:tab/>
            </w:r>
            <w:r>
              <w:rPr>
                <w:spacing w:val="-10"/>
              </w:rPr>
              <w:t>5</w:t>
            </w:r>
          </w:hyperlink>
        </w:p>
        <w:p w14:paraId="6D7BFE53" w14:textId="77777777" w:rsidR="00816752" w:rsidRDefault="00816752">
          <w:pPr>
            <w:pStyle w:val="TOC2"/>
            <w:numPr>
              <w:ilvl w:val="1"/>
              <w:numId w:val="3"/>
            </w:numPr>
            <w:tabs>
              <w:tab w:val="left" w:pos="1385"/>
              <w:tab w:val="right" w:leader="dot" w:pos="9741"/>
            </w:tabs>
            <w:spacing w:before="79"/>
            <w:ind w:hanging="331"/>
          </w:pPr>
          <w:hyperlink w:anchor="_bookmark3" w:history="1">
            <w:r>
              <w:t>Related</w:t>
            </w:r>
            <w:r>
              <w:rPr>
                <w:spacing w:val="-9"/>
              </w:rPr>
              <w:t xml:space="preserve"> </w:t>
            </w:r>
            <w:r>
              <w:rPr>
                <w:spacing w:val="-4"/>
              </w:rPr>
              <w:t>Work</w:t>
            </w:r>
            <w:r>
              <w:tab/>
            </w:r>
            <w:r>
              <w:rPr>
                <w:spacing w:val="-10"/>
              </w:rPr>
              <w:t>5</w:t>
            </w:r>
          </w:hyperlink>
        </w:p>
        <w:p w14:paraId="48D89649" w14:textId="77777777" w:rsidR="00816752" w:rsidRDefault="00816752">
          <w:pPr>
            <w:pStyle w:val="TOC2"/>
            <w:numPr>
              <w:ilvl w:val="1"/>
              <w:numId w:val="3"/>
            </w:numPr>
            <w:tabs>
              <w:tab w:val="left" w:pos="1385"/>
              <w:tab w:val="right" w:leader="dot" w:pos="9741"/>
            </w:tabs>
            <w:ind w:hanging="331"/>
          </w:pPr>
          <w:hyperlink w:anchor="_bookmark4" w:history="1">
            <w:r>
              <w:t>Research</w:t>
            </w:r>
            <w:r>
              <w:rPr>
                <w:spacing w:val="-6"/>
              </w:rPr>
              <w:t xml:space="preserve"> </w:t>
            </w:r>
            <w:r>
              <w:rPr>
                <w:spacing w:val="-5"/>
              </w:rPr>
              <w:t>Gap</w:t>
            </w:r>
            <w:r>
              <w:tab/>
            </w:r>
            <w:r>
              <w:rPr>
                <w:spacing w:val="-10"/>
              </w:rPr>
              <w:t>6</w:t>
            </w:r>
          </w:hyperlink>
        </w:p>
        <w:p w14:paraId="380A4A28" w14:textId="77777777" w:rsidR="00816752" w:rsidRDefault="00816752">
          <w:pPr>
            <w:pStyle w:val="TOC1"/>
            <w:numPr>
              <w:ilvl w:val="0"/>
              <w:numId w:val="3"/>
            </w:numPr>
            <w:tabs>
              <w:tab w:val="left" w:pos="914"/>
              <w:tab w:val="right" w:leader="dot" w:pos="9741"/>
            </w:tabs>
            <w:spacing w:before="82"/>
            <w:ind w:hanging="201"/>
          </w:pPr>
          <w:hyperlink w:anchor="_bookmark5" w:history="1">
            <w:r>
              <w:t>SYSTEM</w:t>
            </w:r>
            <w:r>
              <w:rPr>
                <w:spacing w:val="-13"/>
              </w:rPr>
              <w:t xml:space="preserve"> </w:t>
            </w:r>
            <w:r>
              <w:t>ANALYSIS</w:t>
            </w:r>
            <w:r>
              <w:rPr>
                <w:spacing w:val="-10"/>
              </w:rPr>
              <w:t xml:space="preserve"> </w:t>
            </w:r>
            <w:r>
              <w:t>AND</w:t>
            </w:r>
            <w:r>
              <w:rPr>
                <w:spacing w:val="-12"/>
              </w:rPr>
              <w:t xml:space="preserve"> </w:t>
            </w:r>
            <w:r>
              <w:rPr>
                <w:spacing w:val="-2"/>
              </w:rPr>
              <w:t>ARCHITECTURE</w:t>
            </w:r>
            <w:r>
              <w:tab/>
            </w:r>
            <w:r>
              <w:rPr>
                <w:spacing w:val="-10"/>
              </w:rPr>
              <w:t>6</w:t>
            </w:r>
          </w:hyperlink>
        </w:p>
        <w:p w14:paraId="7DCBBFFD" w14:textId="77777777" w:rsidR="00816752" w:rsidRDefault="00816752">
          <w:pPr>
            <w:pStyle w:val="TOC2"/>
            <w:numPr>
              <w:ilvl w:val="1"/>
              <w:numId w:val="3"/>
            </w:numPr>
            <w:tabs>
              <w:tab w:val="left" w:pos="1385"/>
              <w:tab w:val="right" w:leader="dot" w:pos="9741"/>
            </w:tabs>
            <w:spacing w:before="30"/>
            <w:ind w:hanging="331"/>
          </w:pPr>
          <w:hyperlink w:anchor="_bookmark6" w:history="1">
            <w:r>
              <w:t>Existing</w:t>
            </w:r>
            <w:r>
              <w:rPr>
                <w:spacing w:val="-7"/>
              </w:rPr>
              <w:t xml:space="preserve"> </w:t>
            </w:r>
            <w:r>
              <w:t>and</w:t>
            </w:r>
            <w:r>
              <w:rPr>
                <w:spacing w:val="-6"/>
              </w:rPr>
              <w:t xml:space="preserve"> </w:t>
            </w:r>
            <w:r>
              <w:t>Proposed</w:t>
            </w:r>
            <w:r>
              <w:rPr>
                <w:spacing w:val="1"/>
              </w:rPr>
              <w:t xml:space="preserve"> </w:t>
            </w:r>
            <w:r>
              <w:rPr>
                <w:spacing w:val="-2"/>
              </w:rPr>
              <w:t>Approaches</w:t>
            </w:r>
            <w:r>
              <w:tab/>
            </w:r>
            <w:r>
              <w:rPr>
                <w:spacing w:val="-10"/>
              </w:rPr>
              <w:t>6</w:t>
            </w:r>
          </w:hyperlink>
        </w:p>
        <w:p w14:paraId="0C91367D" w14:textId="77777777" w:rsidR="00816752" w:rsidRDefault="00816752">
          <w:pPr>
            <w:pStyle w:val="TOC2"/>
            <w:numPr>
              <w:ilvl w:val="1"/>
              <w:numId w:val="3"/>
            </w:numPr>
            <w:tabs>
              <w:tab w:val="left" w:pos="1385"/>
              <w:tab w:val="right" w:leader="dot" w:pos="9741"/>
            </w:tabs>
            <w:spacing w:before="74"/>
            <w:ind w:hanging="331"/>
          </w:pPr>
          <w:hyperlink w:anchor="_bookmark7" w:history="1">
            <w:r>
              <w:rPr>
                <w:spacing w:val="-2"/>
              </w:rPr>
              <w:t>Requirements</w:t>
            </w:r>
            <w:r>
              <w:tab/>
            </w:r>
            <w:r>
              <w:rPr>
                <w:spacing w:val="-10"/>
              </w:rPr>
              <w:t>6</w:t>
            </w:r>
          </w:hyperlink>
        </w:p>
        <w:p w14:paraId="39E40A57" w14:textId="77777777" w:rsidR="00816752" w:rsidRDefault="00816752">
          <w:pPr>
            <w:pStyle w:val="TOC2"/>
            <w:numPr>
              <w:ilvl w:val="1"/>
              <w:numId w:val="3"/>
            </w:numPr>
            <w:tabs>
              <w:tab w:val="left" w:pos="1385"/>
              <w:tab w:val="right" w:leader="dot" w:pos="9741"/>
            </w:tabs>
            <w:ind w:hanging="331"/>
          </w:pPr>
          <w:hyperlink w:anchor="_bookmark8" w:history="1">
            <w:r>
              <w:t>System</w:t>
            </w:r>
            <w:r>
              <w:rPr>
                <w:spacing w:val="-10"/>
              </w:rPr>
              <w:t xml:space="preserve"> </w:t>
            </w:r>
            <w:r>
              <w:t>Architecture</w:t>
            </w:r>
            <w:r>
              <w:rPr>
                <w:spacing w:val="-11"/>
              </w:rPr>
              <w:t xml:space="preserve"> </w:t>
            </w:r>
            <w:r>
              <w:t>and</w:t>
            </w:r>
            <w:r>
              <w:rPr>
                <w:spacing w:val="-10"/>
              </w:rPr>
              <w:t xml:space="preserve"> </w:t>
            </w:r>
            <w:r>
              <w:t>Data</w:t>
            </w:r>
            <w:r>
              <w:rPr>
                <w:spacing w:val="-3"/>
              </w:rPr>
              <w:t xml:space="preserve"> </w:t>
            </w:r>
            <w:r>
              <w:rPr>
                <w:spacing w:val="-4"/>
              </w:rPr>
              <w:t>Flow</w:t>
            </w:r>
            <w:r>
              <w:tab/>
            </w:r>
            <w:r>
              <w:rPr>
                <w:spacing w:val="-10"/>
              </w:rPr>
              <w:t>6</w:t>
            </w:r>
          </w:hyperlink>
        </w:p>
        <w:p w14:paraId="7C6D7688" w14:textId="77777777" w:rsidR="00816752" w:rsidRDefault="00816752">
          <w:pPr>
            <w:pStyle w:val="TOC1"/>
            <w:numPr>
              <w:ilvl w:val="0"/>
              <w:numId w:val="3"/>
            </w:numPr>
            <w:tabs>
              <w:tab w:val="left" w:pos="914"/>
              <w:tab w:val="right" w:leader="dot" w:pos="9741"/>
            </w:tabs>
            <w:ind w:hanging="201"/>
          </w:pPr>
          <w:hyperlink w:anchor="_bookmark9" w:history="1">
            <w:r>
              <w:t>DATASET</w:t>
            </w:r>
            <w:r>
              <w:rPr>
                <w:spacing w:val="-8"/>
              </w:rPr>
              <w:t xml:space="preserve"> </w:t>
            </w:r>
            <w:r>
              <w:t>AND</w:t>
            </w:r>
            <w:r>
              <w:rPr>
                <w:spacing w:val="-9"/>
              </w:rPr>
              <w:t xml:space="preserve"> </w:t>
            </w:r>
            <w:r>
              <w:t>DATA</w:t>
            </w:r>
            <w:r>
              <w:rPr>
                <w:spacing w:val="-9"/>
              </w:rPr>
              <w:t xml:space="preserve"> </w:t>
            </w:r>
            <w:r>
              <w:rPr>
                <w:spacing w:val="-2"/>
              </w:rPr>
              <w:t>UNDERSTANDING</w:t>
            </w:r>
            <w:r>
              <w:tab/>
            </w:r>
            <w:r>
              <w:rPr>
                <w:spacing w:val="-10"/>
              </w:rPr>
              <w:t>7</w:t>
            </w:r>
          </w:hyperlink>
        </w:p>
        <w:p w14:paraId="0E6931D3" w14:textId="77777777" w:rsidR="00816752" w:rsidRDefault="00816752">
          <w:pPr>
            <w:pStyle w:val="TOC2"/>
            <w:numPr>
              <w:ilvl w:val="1"/>
              <w:numId w:val="3"/>
            </w:numPr>
            <w:tabs>
              <w:tab w:val="left" w:pos="1385"/>
              <w:tab w:val="right" w:leader="dot" w:pos="9741"/>
            </w:tabs>
            <w:spacing w:before="29"/>
            <w:ind w:hanging="331"/>
          </w:pPr>
          <w:hyperlink w:anchor="_bookmark10" w:history="1">
            <w:r>
              <w:t>Source,</w:t>
            </w:r>
            <w:r>
              <w:rPr>
                <w:spacing w:val="-1"/>
              </w:rPr>
              <w:t xml:space="preserve"> </w:t>
            </w:r>
            <w:r>
              <w:t>Size</w:t>
            </w:r>
            <w:r>
              <w:rPr>
                <w:spacing w:val="-8"/>
              </w:rPr>
              <w:t xml:space="preserve"> </w:t>
            </w:r>
            <w:r>
              <w:t>and</w:t>
            </w:r>
            <w:r>
              <w:rPr>
                <w:spacing w:val="-6"/>
              </w:rPr>
              <w:t xml:space="preserve"> </w:t>
            </w:r>
            <w:r>
              <w:rPr>
                <w:spacing w:val="-2"/>
              </w:rPr>
              <w:t>Target</w:t>
            </w:r>
            <w:r>
              <w:tab/>
            </w:r>
            <w:r>
              <w:rPr>
                <w:spacing w:val="-10"/>
              </w:rPr>
              <w:t>7</w:t>
            </w:r>
          </w:hyperlink>
        </w:p>
        <w:p w14:paraId="74A92D36" w14:textId="77777777" w:rsidR="00816752" w:rsidRDefault="00816752">
          <w:pPr>
            <w:pStyle w:val="TOC2"/>
            <w:numPr>
              <w:ilvl w:val="1"/>
              <w:numId w:val="3"/>
            </w:numPr>
            <w:tabs>
              <w:tab w:val="left" w:pos="1385"/>
              <w:tab w:val="right" w:leader="dot" w:pos="9741"/>
            </w:tabs>
            <w:spacing w:before="79"/>
            <w:ind w:hanging="331"/>
          </w:pPr>
          <w:hyperlink w:anchor="_bookmark11" w:history="1">
            <w:r>
              <w:t>Class</w:t>
            </w:r>
            <w:r>
              <w:rPr>
                <w:spacing w:val="-8"/>
              </w:rPr>
              <w:t xml:space="preserve"> </w:t>
            </w:r>
            <w:r>
              <w:t>Balance,</w:t>
            </w:r>
            <w:r>
              <w:rPr>
                <w:spacing w:val="-1"/>
              </w:rPr>
              <w:t xml:space="preserve"> </w:t>
            </w:r>
            <w:r>
              <w:t>Quality</w:t>
            </w:r>
            <w:r>
              <w:rPr>
                <w:spacing w:val="-8"/>
              </w:rPr>
              <w:t xml:space="preserve"> </w:t>
            </w:r>
            <w:r>
              <w:t>and</w:t>
            </w:r>
            <w:r>
              <w:rPr>
                <w:spacing w:val="-8"/>
              </w:rPr>
              <w:t xml:space="preserve"> </w:t>
            </w:r>
            <w:r>
              <w:rPr>
                <w:spacing w:val="-2"/>
              </w:rPr>
              <w:t>Diagnostics</w:t>
            </w:r>
            <w:r>
              <w:tab/>
            </w:r>
            <w:r>
              <w:rPr>
                <w:spacing w:val="-10"/>
              </w:rPr>
              <w:t>7</w:t>
            </w:r>
          </w:hyperlink>
        </w:p>
        <w:p w14:paraId="19386E59" w14:textId="77777777" w:rsidR="00816752" w:rsidRDefault="00816752">
          <w:pPr>
            <w:pStyle w:val="TOC1"/>
            <w:numPr>
              <w:ilvl w:val="0"/>
              <w:numId w:val="3"/>
            </w:numPr>
            <w:tabs>
              <w:tab w:val="left" w:pos="914"/>
              <w:tab w:val="right" w:leader="dot" w:pos="9741"/>
            </w:tabs>
            <w:ind w:hanging="201"/>
          </w:pPr>
          <w:hyperlink w:anchor="_bookmark12" w:history="1">
            <w:r>
              <w:rPr>
                <w:spacing w:val="-2"/>
              </w:rPr>
              <w:t>METHODOLOGY AND</w:t>
            </w:r>
            <w:r>
              <w:rPr>
                <w:spacing w:val="-3"/>
              </w:rPr>
              <w:t xml:space="preserve"> </w:t>
            </w:r>
            <w:r>
              <w:rPr>
                <w:spacing w:val="-2"/>
              </w:rPr>
              <w:t>IMPLEMENTATION</w:t>
            </w:r>
            <w:r>
              <w:rPr>
                <w:spacing w:val="-1"/>
              </w:rPr>
              <w:t xml:space="preserve"> </w:t>
            </w:r>
            <w:r>
              <w:rPr>
                <w:spacing w:val="-4"/>
              </w:rPr>
              <w:t>(KDD)</w:t>
            </w:r>
            <w:r>
              <w:tab/>
            </w:r>
            <w:r>
              <w:rPr>
                <w:spacing w:val="-10"/>
              </w:rPr>
              <w:t>8</w:t>
            </w:r>
          </w:hyperlink>
        </w:p>
        <w:p w14:paraId="24EE1E61" w14:textId="77777777" w:rsidR="00816752" w:rsidRDefault="00816752">
          <w:pPr>
            <w:pStyle w:val="TOC2"/>
            <w:numPr>
              <w:ilvl w:val="1"/>
              <w:numId w:val="3"/>
            </w:numPr>
            <w:tabs>
              <w:tab w:val="left" w:pos="1385"/>
              <w:tab w:val="right" w:leader="dot" w:pos="9741"/>
            </w:tabs>
            <w:spacing w:before="29"/>
            <w:ind w:hanging="331"/>
          </w:pPr>
          <w:hyperlink w:anchor="_bookmark13" w:history="1">
            <w:r>
              <w:t>Selection</w:t>
            </w:r>
            <w:r>
              <w:rPr>
                <w:spacing w:val="-7"/>
              </w:rPr>
              <w:t xml:space="preserve"> </w:t>
            </w:r>
            <w:r>
              <w:t>and</w:t>
            </w:r>
            <w:r>
              <w:rPr>
                <w:spacing w:val="-5"/>
              </w:rPr>
              <w:t xml:space="preserve"> </w:t>
            </w:r>
            <w:r>
              <w:rPr>
                <w:spacing w:val="-2"/>
              </w:rPr>
              <w:t>Preprocessing</w:t>
            </w:r>
            <w:r>
              <w:tab/>
            </w:r>
            <w:r>
              <w:rPr>
                <w:spacing w:val="-10"/>
              </w:rPr>
              <w:t>9</w:t>
            </w:r>
          </w:hyperlink>
        </w:p>
        <w:p w14:paraId="5E10451B" w14:textId="77777777" w:rsidR="00816752" w:rsidRDefault="00816752">
          <w:pPr>
            <w:pStyle w:val="TOC2"/>
            <w:numPr>
              <w:ilvl w:val="1"/>
              <w:numId w:val="3"/>
            </w:numPr>
            <w:tabs>
              <w:tab w:val="left" w:pos="1385"/>
              <w:tab w:val="right" w:leader="dot" w:pos="9741"/>
            </w:tabs>
            <w:spacing w:before="74"/>
            <w:ind w:hanging="331"/>
          </w:pPr>
          <w:hyperlink w:anchor="_bookmark14" w:history="1">
            <w:r>
              <w:rPr>
                <w:spacing w:val="-2"/>
              </w:rPr>
              <w:t>Transformation</w:t>
            </w:r>
            <w:r>
              <w:tab/>
            </w:r>
            <w:r>
              <w:rPr>
                <w:spacing w:val="-10"/>
              </w:rPr>
              <w:t>9</w:t>
            </w:r>
          </w:hyperlink>
        </w:p>
        <w:p w14:paraId="3137FCCB" w14:textId="77777777" w:rsidR="00816752" w:rsidRDefault="00816752">
          <w:pPr>
            <w:pStyle w:val="TOC2"/>
            <w:numPr>
              <w:ilvl w:val="1"/>
              <w:numId w:val="3"/>
            </w:numPr>
            <w:tabs>
              <w:tab w:val="left" w:pos="1385"/>
              <w:tab w:val="right" w:leader="dot" w:pos="9741"/>
            </w:tabs>
            <w:ind w:hanging="331"/>
          </w:pPr>
          <w:hyperlink w:anchor="_bookmark15" w:history="1">
            <w:r>
              <w:t>Data</w:t>
            </w:r>
            <w:r>
              <w:rPr>
                <w:spacing w:val="-11"/>
              </w:rPr>
              <w:t xml:space="preserve"> </w:t>
            </w:r>
            <w:r>
              <w:t>Mining:</w:t>
            </w:r>
            <w:r>
              <w:rPr>
                <w:spacing w:val="-7"/>
              </w:rPr>
              <w:t xml:space="preserve"> </w:t>
            </w:r>
            <w:r>
              <w:t>Models,</w:t>
            </w:r>
            <w:r>
              <w:rPr>
                <w:spacing w:val="-2"/>
              </w:rPr>
              <w:t xml:space="preserve"> </w:t>
            </w:r>
            <w:r>
              <w:t>Imbalance,</w:t>
            </w:r>
            <w:r>
              <w:rPr>
                <w:spacing w:val="-2"/>
              </w:rPr>
              <w:t xml:space="preserve"> </w:t>
            </w:r>
            <w:r>
              <w:t>Tuning</w:t>
            </w:r>
            <w:r>
              <w:rPr>
                <w:spacing w:val="-8"/>
              </w:rPr>
              <w:t xml:space="preserve"> </w:t>
            </w:r>
            <w:r>
              <w:t>and</w:t>
            </w:r>
            <w:r>
              <w:rPr>
                <w:spacing w:val="-8"/>
              </w:rPr>
              <w:t xml:space="preserve"> </w:t>
            </w:r>
            <w:r>
              <w:rPr>
                <w:spacing w:val="-2"/>
              </w:rPr>
              <w:t>Threshold</w:t>
            </w:r>
            <w:r>
              <w:tab/>
            </w:r>
            <w:r>
              <w:rPr>
                <w:spacing w:val="-10"/>
              </w:rPr>
              <w:t>9</w:t>
            </w:r>
          </w:hyperlink>
        </w:p>
        <w:p w14:paraId="4BE9C55F" w14:textId="77777777" w:rsidR="00816752" w:rsidRDefault="00816752">
          <w:pPr>
            <w:pStyle w:val="TOC2"/>
            <w:numPr>
              <w:ilvl w:val="1"/>
              <w:numId w:val="3"/>
            </w:numPr>
            <w:tabs>
              <w:tab w:val="left" w:pos="1385"/>
              <w:tab w:val="right" w:leader="dot" w:pos="9731"/>
            </w:tabs>
            <w:ind w:hanging="331"/>
          </w:pPr>
          <w:hyperlink w:anchor="_bookmark16" w:history="1">
            <w:r>
              <w:t>Evaluation</w:t>
            </w:r>
            <w:r>
              <w:rPr>
                <w:spacing w:val="-8"/>
              </w:rPr>
              <w:t xml:space="preserve"> </w:t>
            </w:r>
            <w:r>
              <w:t>and</w:t>
            </w:r>
            <w:r>
              <w:rPr>
                <w:spacing w:val="-5"/>
              </w:rPr>
              <w:t xml:space="preserve"> </w:t>
            </w:r>
            <w:r>
              <w:rPr>
                <w:spacing w:val="-2"/>
              </w:rPr>
              <w:t>Interpretation</w:t>
            </w:r>
            <w:r>
              <w:tab/>
            </w:r>
            <w:r>
              <w:rPr>
                <w:spacing w:val="-5"/>
              </w:rPr>
              <w:t>10</w:t>
            </w:r>
          </w:hyperlink>
        </w:p>
        <w:p w14:paraId="6245AE3E" w14:textId="77777777" w:rsidR="00816752" w:rsidRDefault="00816752">
          <w:pPr>
            <w:pStyle w:val="TOC1"/>
            <w:numPr>
              <w:ilvl w:val="0"/>
              <w:numId w:val="3"/>
            </w:numPr>
            <w:tabs>
              <w:tab w:val="left" w:pos="914"/>
              <w:tab w:val="right" w:leader="dot" w:pos="9731"/>
            </w:tabs>
            <w:ind w:hanging="201"/>
          </w:pPr>
          <w:hyperlink w:anchor="_bookmark17" w:history="1">
            <w:r>
              <w:rPr>
                <w:spacing w:val="-2"/>
              </w:rPr>
              <w:t>ALGORITHMS</w:t>
            </w:r>
            <w:r>
              <w:rPr>
                <w:spacing w:val="3"/>
              </w:rPr>
              <w:t xml:space="preserve"> </w:t>
            </w:r>
            <w:r>
              <w:rPr>
                <w:spacing w:val="-2"/>
              </w:rPr>
              <w:t>AND</w:t>
            </w:r>
            <w:r>
              <w:rPr>
                <w:spacing w:val="-4"/>
              </w:rPr>
              <w:t xml:space="preserve"> </w:t>
            </w:r>
            <w:r>
              <w:rPr>
                <w:spacing w:val="-2"/>
              </w:rPr>
              <w:t xml:space="preserve">EVALUATION </w:t>
            </w:r>
            <w:r>
              <w:rPr>
                <w:spacing w:val="-4"/>
              </w:rPr>
              <w:t>SETUP</w:t>
            </w:r>
            <w:r>
              <w:tab/>
            </w:r>
            <w:r>
              <w:rPr>
                <w:spacing w:val="-5"/>
              </w:rPr>
              <w:t>10</w:t>
            </w:r>
          </w:hyperlink>
        </w:p>
        <w:p w14:paraId="263A6D79" w14:textId="77777777" w:rsidR="00816752" w:rsidRDefault="00816752">
          <w:pPr>
            <w:pStyle w:val="TOC2"/>
            <w:numPr>
              <w:ilvl w:val="1"/>
              <w:numId w:val="3"/>
            </w:numPr>
            <w:tabs>
              <w:tab w:val="left" w:pos="1385"/>
              <w:tab w:val="right" w:leader="dot" w:pos="9731"/>
            </w:tabs>
            <w:spacing w:before="30"/>
            <w:ind w:hanging="331"/>
          </w:pPr>
          <w:hyperlink w:anchor="_bookmark18" w:history="1">
            <w:r>
              <w:t>XGBoost</w:t>
            </w:r>
            <w:r>
              <w:rPr>
                <w:spacing w:val="-6"/>
              </w:rPr>
              <w:t xml:space="preserve"> </w:t>
            </w:r>
            <w:r>
              <w:t>and</w:t>
            </w:r>
            <w:r>
              <w:rPr>
                <w:spacing w:val="-7"/>
              </w:rPr>
              <w:t xml:space="preserve"> </w:t>
            </w:r>
            <w:r>
              <w:t>Threshold</w:t>
            </w:r>
            <w:r>
              <w:rPr>
                <w:spacing w:val="-6"/>
              </w:rPr>
              <w:t xml:space="preserve"> </w:t>
            </w:r>
            <w:r>
              <w:rPr>
                <w:spacing w:val="-2"/>
              </w:rPr>
              <w:t>Decision</w:t>
            </w:r>
            <w:r>
              <w:tab/>
            </w:r>
            <w:r>
              <w:rPr>
                <w:spacing w:val="-5"/>
              </w:rPr>
              <w:t>10</w:t>
            </w:r>
          </w:hyperlink>
        </w:p>
        <w:p w14:paraId="2A86727B" w14:textId="77777777" w:rsidR="00816752" w:rsidRDefault="00816752">
          <w:pPr>
            <w:pStyle w:val="TOC2"/>
            <w:numPr>
              <w:ilvl w:val="1"/>
              <w:numId w:val="3"/>
            </w:numPr>
            <w:tabs>
              <w:tab w:val="left" w:pos="1385"/>
              <w:tab w:val="right" w:leader="dot" w:pos="9731"/>
            </w:tabs>
            <w:ind w:hanging="331"/>
          </w:pPr>
          <w:hyperlink w:anchor="_bookmark19" w:history="1">
            <w:r>
              <w:t>Experimental</w:t>
            </w:r>
            <w:r>
              <w:rPr>
                <w:spacing w:val="-11"/>
              </w:rPr>
              <w:t xml:space="preserve"> </w:t>
            </w:r>
            <w:r>
              <w:t>Setup</w:t>
            </w:r>
            <w:r>
              <w:rPr>
                <w:spacing w:val="-9"/>
              </w:rPr>
              <w:t xml:space="preserve"> </w:t>
            </w:r>
            <w:r>
              <w:t>and</w:t>
            </w:r>
            <w:r>
              <w:rPr>
                <w:spacing w:val="-12"/>
              </w:rPr>
              <w:t xml:space="preserve"> </w:t>
            </w:r>
            <w:r>
              <w:rPr>
                <w:spacing w:val="-2"/>
              </w:rPr>
              <w:t>Metrics</w:t>
            </w:r>
            <w:r>
              <w:tab/>
            </w:r>
            <w:r>
              <w:rPr>
                <w:spacing w:val="-5"/>
              </w:rPr>
              <w:t>10</w:t>
            </w:r>
          </w:hyperlink>
        </w:p>
        <w:p w14:paraId="02E2A304" w14:textId="77777777" w:rsidR="00816752" w:rsidRDefault="00816752">
          <w:pPr>
            <w:pStyle w:val="TOC1"/>
            <w:numPr>
              <w:ilvl w:val="0"/>
              <w:numId w:val="3"/>
            </w:numPr>
            <w:tabs>
              <w:tab w:val="left" w:pos="914"/>
              <w:tab w:val="right" w:leader="dot" w:pos="9731"/>
            </w:tabs>
            <w:ind w:hanging="201"/>
          </w:pPr>
          <w:hyperlink w:anchor="_bookmark20" w:history="1">
            <w:r>
              <w:t>RESULTS</w:t>
            </w:r>
            <w:r>
              <w:rPr>
                <w:spacing w:val="-9"/>
              </w:rPr>
              <w:t xml:space="preserve"> </w:t>
            </w:r>
            <w:r>
              <w:t>AND</w:t>
            </w:r>
            <w:r>
              <w:rPr>
                <w:spacing w:val="-9"/>
              </w:rPr>
              <w:t xml:space="preserve"> </w:t>
            </w:r>
            <w:r>
              <w:rPr>
                <w:spacing w:val="-2"/>
              </w:rPr>
              <w:t>DISCUSSION</w:t>
            </w:r>
            <w:r>
              <w:tab/>
            </w:r>
            <w:r>
              <w:rPr>
                <w:spacing w:val="-5"/>
              </w:rPr>
              <w:t>11</w:t>
            </w:r>
          </w:hyperlink>
        </w:p>
        <w:p w14:paraId="4B948B1F" w14:textId="77777777" w:rsidR="00816752" w:rsidRDefault="00816752">
          <w:pPr>
            <w:pStyle w:val="TOC2"/>
            <w:numPr>
              <w:ilvl w:val="1"/>
              <w:numId w:val="3"/>
            </w:numPr>
            <w:tabs>
              <w:tab w:val="left" w:pos="1385"/>
              <w:tab w:val="right" w:leader="dot" w:pos="9731"/>
            </w:tabs>
            <w:spacing w:before="29"/>
            <w:ind w:hanging="331"/>
          </w:pPr>
          <w:hyperlink w:anchor="_bookmark21" w:history="1">
            <w:r>
              <w:t>Model</w:t>
            </w:r>
            <w:r>
              <w:rPr>
                <w:spacing w:val="-7"/>
              </w:rPr>
              <w:t xml:space="preserve"> </w:t>
            </w:r>
            <w:r>
              <w:t>Comparison,</w:t>
            </w:r>
            <w:r>
              <w:rPr>
                <w:spacing w:val="-4"/>
              </w:rPr>
              <w:t xml:space="preserve"> </w:t>
            </w:r>
            <w:r>
              <w:t>Tuning</w:t>
            </w:r>
            <w:r>
              <w:rPr>
                <w:spacing w:val="-7"/>
              </w:rPr>
              <w:t xml:space="preserve"> </w:t>
            </w:r>
            <w:r>
              <w:t>and</w:t>
            </w:r>
            <w:r>
              <w:rPr>
                <w:spacing w:val="-6"/>
              </w:rPr>
              <w:t xml:space="preserve"> </w:t>
            </w:r>
            <w:r>
              <w:rPr>
                <w:spacing w:val="-2"/>
              </w:rPr>
              <w:t>Threshold</w:t>
            </w:r>
            <w:r>
              <w:tab/>
            </w:r>
            <w:r>
              <w:rPr>
                <w:spacing w:val="-5"/>
              </w:rPr>
              <w:t>11</w:t>
            </w:r>
          </w:hyperlink>
        </w:p>
        <w:p w14:paraId="1CAA06B9" w14:textId="77777777" w:rsidR="00816752" w:rsidRDefault="00816752">
          <w:pPr>
            <w:pStyle w:val="TOC2"/>
            <w:numPr>
              <w:ilvl w:val="1"/>
              <w:numId w:val="3"/>
            </w:numPr>
            <w:tabs>
              <w:tab w:val="left" w:pos="1385"/>
              <w:tab w:val="right" w:leader="dot" w:pos="9731"/>
            </w:tabs>
            <w:spacing w:before="74"/>
            <w:ind w:hanging="331"/>
          </w:pPr>
          <w:hyperlink w:anchor="_bookmark22" w:history="1">
            <w:r>
              <w:t>Final</w:t>
            </w:r>
            <w:r>
              <w:rPr>
                <w:spacing w:val="-11"/>
              </w:rPr>
              <w:t xml:space="preserve"> </w:t>
            </w:r>
            <w:r>
              <w:t>Test</w:t>
            </w:r>
            <w:r>
              <w:rPr>
                <w:spacing w:val="-5"/>
              </w:rPr>
              <w:t xml:space="preserve"> </w:t>
            </w:r>
            <w:r>
              <w:rPr>
                <w:spacing w:val="-2"/>
              </w:rPr>
              <w:t>Performance</w:t>
            </w:r>
            <w:r>
              <w:tab/>
            </w:r>
            <w:r>
              <w:rPr>
                <w:spacing w:val="-5"/>
              </w:rPr>
              <w:t>12</w:t>
            </w:r>
          </w:hyperlink>
        </w:p>
        <w:p w14:paraId="41D0A53F" w14:textId="77777777" w:rsidR="00816752" w:rsidRDefault="00816752">
          <w:pPr>
            <w:pStyle w:val="TOC2"/>
            <w:numPr>
              <w:ilvl w:val="1"/>
              <w:numId w:val="3"/>
            </w:numPr>
            <w:tabs>
              <w:tab w:val="left" w:pos="1385"/>
              <w:tab w:val="right" w:leader="dot" w:pos="9731"/>
            </w:tabs>
            <w:ind w:hanging="331"/>
          </w:pPr>
          <w:hyperlink w:anchor="_bookmark23" w:history="1">
            <w:r>
              <w:t>SHAP</w:t>
            </w:r>
            <w:r>
              <w:rPr>
                <w:spacing w:val="-8"/>
              </w:rPr>
              <w:t xml:space="preserve"> </w:t>
            </w:r>
            <w:r>
              <w:rPr>
                <w:spacing w:val="-2"/>
              </w:rPr>
              <w:t>Interpretation</w:t>
            </w:r>
            <w:r>
              <w:tab/>
            </w:r>
            <w:r>
              <w:rPr>
                <w:spacing w:val="-5"/>
              </w:rPr>
              <w:t>13</w:t>
            </w:r>
          </w:hyperlink>
        </w:p>
        <w:p w14:paraId="7C604B02" w14:textId="77777777" w:rsidR="00816752" w:rsidRDefault="00816752">
          <w:pPr>
            <w:pStyle w:val="TOC1"/>
            <w:numPr>
              <w:ilvl w:val="0"/>
              <w:numId w:val="3"/>
            </w:numPr>
            <w:tabs>
              <w:tab w:val="left" w:pos="914"/>
              <w:tab w:val="right" w:leader="dot" w:pos="9731"/>
            </w:tabs>
            <w:ind w:hanging="201"/>
          </w:pPr>
          <w:hyperlink w:anchor="_bookmark24" w:history="1">
            <w:r>
              <w:rPr>
                <w:spacing w:val="-2"/>
              </w:rPr>
              <w:t>NEW-ACCOUNT</w:t>
            </w:r>
            <w:r>
              <w:t xml:space="preserve"> </w:t>
            </w:r>
            <w:r>
              <w:rPr>
                <w:spacing w:val="-2"/>
              </w:rPr>
              <w:t>PREDICTION</w:t>
            </w:r>
            <w:r>
              <w:rPr>
                <w:spacing w:val="-1"/>
              </w:rPr>
              <w:t xml:space="preserve"> </w:t>
            </w:r>
            <w:r>
              <w:rPr>
                <w:spacing w:val="-2"/>
              </w:rPr>
              <w:t>AND</w:t>
            </w:r>
            <w:r>
              <w:rPr>
                <w:spacing w:val="-8"/>
              </w:rPr>
              <w:t xml:space="preserve"> </w:t>
            </w:r>
            <w:r>
              <w:rPr>
                <w:spacing w:val="-2"/>
              </w:rPr>
              <w:t>TESTING</w:t>
            </w:r>
            <w:r>
              <w:tab/>
            </w:r>
            <w:r>
              <w:rPr>
                <w:spacing w:val="-5"/>
              </w:rPr>
              <w:t>14</w:t>
            </w:r>
          </w:hyperlink>
        </w:p>
        <w:p w14:paraId="152A85DD" w14:textId="77777777" w:rsidR="00816752" w:rsidRDefault="00816752">
          <w:pPr>
            <w:pStyle w:val="TOC1"/>
            <w:numPr>
              <w:ilvl w:val="0"/>
              <w:numId w:val="3"/>
            </w:numPr>
            <w:tabs>
              <w:tab w:val="left" w:pos="914"/>
              <w:tab w:val="right" w:leader="dot" w:pos="9731"/>
            </w:tabs>
            <w:spacing w:before="34"/>
            <w:ind w:hanging="201"/>
          </w:pPr>
          <w:hyperlink w:anchor="_bookmark25" w:history="1">
            <w:r>
              <w:t>LIMITATIONS,</w:t>
            </w:r>
            <w:r>
              <w:rPr>
                <w:spacing w:val="-13"/>
              </w:rPr>
              <w:t xml:space="preserve"> </w:t>
            </w:r>
            <w:r>
              <w:t>FUTURE</w:t>
            </w:r>
            <w:r>
              <w:rPr>
                <w:spacing w:val="-12"/>
              </w:rPr>
              <w:t xml:space="preserve"> </w:t>
            </w:r>
            <w:r>
              <w:t>SCOPE</w:t>
            </w:r>
            <w:r>
              <w:rPr>
                <w:spacing w:val="-11"/>
              </w:rPr>
              <w:t xml:space="preserve"> </w:t>
            </w:r>
            <w:r>
              <w:t>AND</w:t>
            </w:r>
            <w:r>
              <w:rPr>
                <w:spacing w:val="-12"/>
              </w:rPr>
              <w:t xml:space="preserve"> </w:t>
            </w:r>
            <w:r>
              <w:rPr>
                <w:spacing w:val="-2"/>
              </w:rPr>
              <w:t>CONCLUSION</w:t>
            </w:r>
            <w:r>
              <w:tab/>
            </w:r>
            <w:r>
              <w:rPr>
                <w:spacing w:val="-5"/>
              </w:rPr>
              <w:t>15</w:t>
            </w:r>
          </w:hyperlink>
        </w:p>
        <w:p w14:paraId="1B5E25C3" w14:textId="77777777" w:rsidR="00816752" w:rsidRDefault="00816752">
          <w:pPr>
            <w:pStyle w:val="TOC2"/>
            <w:numPr>
              <w:ilvl w:val="1"/>
              <w:numId w:val="3"/>
            </w:numPr>
            <w:tabs>
              <w:tab w:val="left" w:pos="1385"/>
              <w:tab w:val="right" w:leader="dot" w:pos="9731"/>
            </w:tabs>
            <w:spacing w:before="30"/>
            <w:ind w:hanging="331"/>
          </w:pPr>
          <w:hyperlink w:anchor="_bookmark26" w:history="1">
            <w:r>
              <w:rPr>
                <w:spacing w:val="-2"/>
              </w:rPr>
              <w:t>Limitations</w:t>
            </w:r>
            <w:r>
              <w:tab/>
            </w:r>
            <w:r>
              <w:rPr>
                <w:spacing w:val="-5"/>
              </w:rPr>
              <w:t>15</w:t>
            </w:r>
          </w:hyperlink>
        </w:p>
        <w:p w14:paraId="05DB5F58" w14:textId="77777777" w:rsidR="00816752" w:rsidRDefault="00816752">
          <w:pPr>
            <w:pStyle w:val="TOC2"/>
            <w:numPr>
              <w:ilvl w:val="1"/>
              <w:numId w:val="3"/>
            </w:numPr>
            <w:tabs>
              <w:tab w:val="left" w:pos="1385"/>
              <w:tab w:val="right" w:leader="dot" w:pos="9731"/>
            </w:tabs>
            <w:ind w:hanging="331"/>
          </w:pPr>
          <w:hyperlink w:anchor="_bookmark27" w:history="1">
            <w:r>
              <w:t>Future</w:t>
            </w:r>
            <w:r>
              <w:rPr>
                <w:spacing w:val="-11"/>
              </w:rPr>
              <w:t xml:space="preserve"> </w:t>
            </w:r>
            <w:r>
              <w:t>Scope</w:t>
            </w:r>
            <w:r>
              <w:rPr>
                <w:spacing w:val="-11"/>
              </w:rPr>
              <w:t xml:space="preserve"> </w:t>
            </w:r>
            <w:r>
              <w:t>(not</w:t>
            </w:r>
            <w:r>
              <w:rPr>
                <w:spacing w:val="-2"/>
              </w:rPr>
              <w:t xml:space="preserve"> implemented)</w:t>
            </w:r>
            <w:r>
              <w:tab/>
            </w:r>
            <w:r>
              <w:rPr>
                <w:spacing w:val="-5"/>
              </w:rPr>
              <w:t>16</w:t>
            </w:r>
          </w:hyperlink>
        </w:p>
        <w:p w14:paraId="4BE55A9B" w14:textId="77777777" w:rsidR="00816752" w:rsidRDefault="00816752">
          <w:pPr>
            <w:pStyle w:val="TOC2"/>
            <w:numPr>
              <w:ilvl w:val="1"/>
              <w:numId w:val="3"/>
            </w:numPr>
            <w:tabs>
              <w:tab w:val="left" w:pos="1385"/>
              <w:tab w:val="right" w:leader="dot" w:pos="9731"/>
            </w:tabs>
            <w:spacing w:before="79"/>
            <w:ind w:hanging="331"/>
          </w:pPr>
          <w:hyperlink w:anchor="_bookmark28" w:history="1">
            <w:r>
              <w:rPr>
                <w:spacing w:val="-2"/>
              </w:rPr>
              <w:t>Conclusion</w:t>
            </w:r>
            <w:r>
              <w:tab/>
            </w:r>
            <w:r>
              <w:rPr>
                <w:spacing w:val="-5"/>
              </w:rPr>
              <w:t>16</w:t>
            </w:r>
          </w:hyperlink>
        </w:p>
        <w:p w14:paraId="38D1C985" w14:textId="77777777" w:rsidR="00816752" w:rsidRDefault="00816752">
          <w:pPr>
            <w:pStyle w:val="TOC1"/>
            <w:tabs>
              <w:tab w:val="right" w:leader="dot" w:pos="9731"/>
            </w:tabs>
            <w:spacing w:before="82"/>
            <w:ind w:left="713" w:firstLine="0"/>
          </w:pPr>
          <w:hyperlink w:anchor="_bookmark29" w:history="1">
            <w:r>
              <w:rPr>
                <w:spacing w:val="-2"/>
              </w:rPr>
              <w:t>REFERENCES</w:t>
            </w:r>
            <w:r>
              <w:tab/>
            </w:r>
            <w:r>
              <w:rPr>
                <w:spacing w:val="-5"/>
              </w:rPr>
              <w:t>16</w:t>
            </w:r>
          </w:hyperlink>
        </w:p>
        <w:p w14:paraId="632CCBA8" w14:textId="77777777" w:rsidR="00816752" w:rsidRDefault="00816752">
          <w:pPr>
            <w:pStyle w:val="TOC1"/>
            <w:tabs>
              <w:tab w:val="right" w:leader="dot" w:pos="9731"/>
            </w:tabs>
            <w:spacing w:before="34"/>
            <w:ind w:left="713" w:firstLine="0"/>
          </w:pPr>
          <w:hyperlink w:anchor="_bookmark30" w:history="1">
            <w:r>
              <w:t>APPENDIX:</w:t>
            </w:r>
            <w:r>
              <w:rPr>
                <w:spacing w:val="-11"/>
              </w:rPr>
              <w:t xml:space="preserve"> </w:t>
            </w:r>
            <w:r>
              <w:t>INSTALLATION</w:t>
            </w:r>
            <w:r>
              <w:rPr>
                <w:spacing w:val="-10"/>
              </w:rPr>
              <w:t xml:space="preserve"> </w:t>
            </w:r>
            <w:r>
              <w:t>AND</w:t>
            </w:r>
            <w:r>
              <w:rPr>
                <w:spacing w:val="-10"/>
              </w:rPr>
              <w:t xml:space="preserve"> </w:t>
            </w:r>
            <w:r>
              <w:t>ROC</w:t>
            </w:r>
            <w:r>
              <w:rPr>
                <w:spacing w:val="-12"/>
              </w:rPr>
              <w:t xml:space="preserve"> </w:t>
            </w:r>
            <w:r>
              <w:t>/</w:t>
            </w:r>
            <w:r>
              <w:rPr>
                <w:spacing w:val="-8"/>
              </w:rPr>
              <w:t xml:space="preserve"> </w:t>
            </w:r>
            <w:r>
              <w:t>PR</w:t>
            </w:r>
            <w:r>
              <w:rPr>
                <w:spacing w:val="-10"/>
              </w:rPr>
              <w:t xml:space="preserve"> </w:t>
            </w:r>
            <w:r>
              <w:rPr>
                <w:spacing w:val="-4"/>
              </w:rPr>
              <w:t>CODE</w:t>
            </w:r>
            <w:r>
              <w:tab/>
            </w:r>
            <w:r>
              <w:rPr>
                <w:spacing w:val="-5"/>
              </w:rPr>
              <w:t>17</w:t>
            </w:r>
          </w:hyperlink>
        </w:p>
        <w:p w14:paraId="488DCBCA" w14:textId="77777777" w:rsidR="00816752" w:rsidRDefault="00000000">
          <w:r>
            <w:fldChar w:fldCharType="end"/>
          </w:r>
        </w:p>
      </w:sdtContent>
    </w:sdt>
    <w:p w14:paraId="02CFE379" w14:textId="77777777" w:rsidR="00816752" w:rsidRDefault="00816752">
      <w:pPr>
        <w:sectPr w:rsidR="00816752">
          <w:pgSz w:w="11910" w:h="16840"/>
          <w:pgMar w:top="1300" w:right="569" w:bottom="940" w:left="708" w:header="499" w:footer="715" w:gutter="0"/>
          <w:cols w:space="720"/>
        </w:sectPr>
      </w:pPr>
    </w:p>
    <w:p w14:paraId="7C563953" w14:textId="77777777" w:rsidR="00816752" w:rsidRDefault="00000000">
      <w:pPr>
        <w:spacing w:before="88"/>
        <w:ind w:left="713"/>
        <w:rPr>
          <w:b/>
          <w:sz w:val="32"/>
        </w:rPr>
      </w:pPr>
      <w:r>
        <w:rPr>
          <w:b/>
          <w:color w:val="1E4D78"/>
          <w:sz w:val="32"/>
        </w:rPr>
        <w:lastRenderedPageBreak/>
        <w:t>LIST</w:t>
      </w:r>
      <w:r>
        <w:rPr>
          <w:b/>
          <w:color w:val="1E4D78"/>
          <w:spacing w:val="-3"/>
          <w:sz w:val="32"/>
        </w:rPr>
        <w:t xml:space="preserve"> </w:t>
      </w:r>
      <w:r>
        <w:rPr>
          <w:b/>
          <w:color w:val="1E4D78"/>
          <w:sz w:val="32"/>
        </w:rPr>
        <w:t>OF</w:t>
      </w:r>
      <w:r>
        <w:rPr>
          <w:b/>
          <w:color w:val="1E4D78"/>
          <w:spacing w:val="-8"/>
          <w:sz w:val="32"/>
        </w:rPr>
        <w:t xml:space="preserve"> </w:t>
      </w:r>
      <w:r>
        <w:rPr>
          <w:b/>
          <w:color w:val="1E4D78"/>
          <w:spacing w:val="-2"/>
          <w:sz w:val="32"/>
        </w:rPr>
        <w:t>FIGURES</w:t>
      </w:r>
    </w:p>
    <w:p w14:paraId="12E210FB" w14:textId="77777777" w:rsidR="00816752" w:rsidRDefault="00000000">
      <w:pPr>
        <w:tabs>
          <w:tab w:val="left" w:leader="dot" w:pos="9630"/>
        </w:tabs>
        <w:spacing w:before="296"/>
        <w:ind w:left="713"/>
        <w:rPr>
          <w:sz w:val="20"/>
        </w:rPr>
      </w:pPr>
      <w:r>
        <w:rPr>
          <w:sz w:val="20"/>
        </w:rPr>
        <w:t>Figure</w:t>
      </w:r>
      <w:r>
        <w:rPr>
          <w:spacing w:val="-11"/>
          <w:sz w:val="20"/>
        </w:rPr>
        <w:t xml:space="preserve"> </w:t>
      </w:r>
      <w:r>
        <w:rPr>
          <w:sz w:val="20"/>
        </w:rPr>
        <w:t>2.1:</w:t>
      </w:r>
      <w:r>
        <w:rPr>
          <w:spacing w:val="-11"/>
          <w:sz w:val="20"/>
        </w:rPr>
        <w:t xml:space="preserve"> </w:t>
      </w:r>
      <w:r>
        <w:rPr>
          <w:sz w:val="20"/>
        </w:rPr>
        <w:t>System</w:t>
      </w:r>
      <w:r>
        <w:rPr>
          <w:spacing w:val="-7"/>
          <w:sz w:val="20"/>
        </w:rPr>
        <w:t xml:space="preserve"> </w:t>
      </w:r>
      <w:r>
        <w:rPr>
          <w:sz w:val="20"/>
        </w:rPr>
        <w:t>architecture</w:t>
      </w:r>
      <w:r>
        <w:rPr>
          <w:spacing w:val="-10"/>
          <w:sz w:val="20"/>
        </w:rPr>
        <w:t xml:space="preserve"> </w:t>
      </w:r>
      <w:r>
        <w:rPr>
          <w:sz w:val="20"/>
        </w:rPr>
        <w:t>from</w:t>
      </w:r>
      <w:r>
        <w:rPr>
          <w:spacing w:val="-10"/>
          <w:sz w:val="20"/>
        </w:rPr>
        <w:t xml:space="preserve"> </w:t>
      </w:r>
      <w:r>
        <w:rPr>
          <w:sz w:val="20"/>
        </w:rPr>
        <w:t>account</w:t>
      </w:r>
      <w:r>
        <w:rPr>
          <w:spacing w:val="-11"/>
          <w:sz w:val="20"/>
        </w:rPr>
        <w:t xml:space="preserve"> </w:t>
      </w:r>
      <w:r>
        <w:rPr>
          <w:sz w:val="20"/>
        </w:rPr>
        <w:t>data</w:t>
      </w:r>
      <w:r>
        <w:rPr>
          <w:spacing w:val="-11"/>
          <w:sz w:val="20"/>
        </w:rPr>
        <w:t xml:space="preserve"> </w:t>
      </w:r>
      <w:r>
        <w:rPr>
          <w:sz w:val="20"/>
        </w:rPr>
        <w:t>to</w:t>
      </w:r>
      <w:r>
        <w:rPr>
          <w:spacing w:val="-12"/>
          <w:sz w:val="20"/>
        </w:rPr>
        <w:t xml:space="preserve"> </w:t>
      </w:r>
      <w:r>
        <w:rPr>
          <w:spacing w:val="-2"/>
          <w:sz w:val="20"/>
        </w:rPr>
        <w:t>classification</w:t>
      </w:r>
      <w:r>
        <w:rPr>
          <w:sz w:val="20"/>
        </w:rPr>
        <w:tab/>
      </w:r>
      <w:r>
        <w:rPr>
          <w:spacing w:val="-10"/>
          <w:sz w:val="20"/>
        </w:rPr>
        <w:t>7</w:t>
      </w:r>
    </w:p>
    <w:p w14:paraId="05B21FEA" w14:textId="77777777" w:rsidR="00816752" w:rsidRDefault="00000000">
      <w:pPr>
        <w:tabs>
          <w:tab w:val="left" w:leader="dot" w:pos="9630"/>
        </w:tabs>
        <w:spacing w:before="35"/>
        <w:ind w:left="713"/>
        <w:rPr>
          <w:sz w:val="20"/>
        </w:rPr>
      </w:pPr>
      <w:r>
        <w:rPr>
          <w:sz w:val="20"/>
        </w:rPr>
        <w:t>Figure</w:t>
      </w:r>
      <w:r>
        <w:rPr>
          <w:spacing w:val="-10"/>
          <w:sz w:val="20"/>
        </w:rPr>
        <w:t xml:space="preserve"> </w:t>
      </w:r>
      <w:r>
        <w:rPr>
          <w:sz w:val="20"/>
        </w:rPr>
        <w:t>3.1:</w:t>
      </w:r>
      <w:r>
        <w:rPr>
          <w:spacing w:val="-9"/>
          <w:sz w:val="20"/>
        </w:rPr>
        <w:t xml:space="preserve"> </w:t>
      </w:r>
      <w:r>
        <w:rPr>
          <w:sz w:val="20"/>
        </w:rPr>
        <w:t>Target</w:t>
      </w:r>
      <w:r>
        <w:rPr>
          <w:spacing w:val="-6"/>
          <w:sz w:val="20"/>
        </w:rPr>
        <w:t xml:space="preserve"> </w:t>
      </w:r>
      <w:r>
        <w:rPr>
          <w:sz w:val="20"/>
        </w:rPr>
        <w:t>class</w:t>
      </w:r>
      <w:r>
        <w:rPr>
          <w:spacing w:val="-7"/>
          <w:sz w:val="20"/>
        </w:rPr>
        <w:t xml:space="preserve"> </w:t>
      </w:r>
      <w:r>
        <w:rPr>
          <w:sz w:val="20"/>
        </w:rPr>
        <w:t>distribution</w:t>
      </w:r>
      <w:r>
        <w:rPr>
          <w:spacing w:val="-1"/>
          <w:sz w:val="20"/>
        </w:rPr>
        <w:t xml:space="preserve"> </w:t>
      </w:r>
      <w:r>
        <w:rPr>
          <w:sz w:val="20"/>
        </w:rPr>
        <w:t>(0</w:t>
      </w:r>
      <w:r>
        <w:rPr>
          <w:spacing w:val="-7"/>
          <w:sz w:val="20"/>
        </w:rPr>
        <w:t xml:space="preserve"> </w:t>
      </w:r>
      <w:r>
        <w:rPr>
          <w:sz w:val="20"/>
        </w:rPr>
        <w:t>=</w:t>
      </w:r>
      <w:r>
        <w:rPr>
          <w:spacing w:val="-10"/>
          <w:sz w:val="20"/>
        </w:rPr>
        <w:t xml:space="preserve"> </w:t>
      </w:r>
      <w:r>
        <w:rPr>
          <w:sz w:val="20"/>
        </w:rPr>
        <w:t>legitimate,</w:t>
      </w:r>
      <w:r>
        <w:rPr>
          <w:spacing w:val="-4"/>
          <w:sz w:val="20"/>
        </w:rPr>
        <w:t xml:space="preserve"> </w:t>
      </w:r>
      <w:r>
        <w:rPr>
          <w:sz w:val="20"/>
        </w:rPr>
        <w:t>1</w:t>
      </w:r>
      <w:r>
        <w:rPr>
          <w:spacing w:val="-11"/>
          <w:sz w:val="20"/>
        </w:rPr>
        <w:t xml:space="preserve"> </w:t>
      </w:r>
      <w:r>
        <w:rPr>
          <w:sz w:val="20"/>
        </w:rPr>
        <w:t>=</w:t>
      </w:r>
      <w:r>
        <w:rPr>
          <w:spacing w:val="-5"/>
          <w:sz w:val="20"/>
        </w:rPr>
        <w:t xml:space="preserve"> </w:t>
      </w:r>
      <w:r>
        <w:rPr>
          <w:spacing w:val="-2"/>
          <w:sz w:val="20"/>
        </w:rPr>
        <w:t>fraud)</w:t>
      </w:r>
      <w:r>
        <w:rPr>
          <w:sz w:val="20"/>
        </w:rPr>
        <w:tab/>
      </w:r>
      <w:r>
        <w:rPr>
          <w:spacing w:val="-10"/>
          <w:sz w:val="20"/>
        </w:rPr>
        <w:t>8</w:t>
      </w:r>
    </w:p>
    <w:p w14:paraId="1D7F065D" w14:textId="77777777" w:rsidR="00816752" w:rsidRDefault="00000000">
      <w:pPr>
        <w:tabs>
          <w:tab w:val="left" w:leader="dot" w:pos="9630"/>
        </w:tabs>
        <w:spacing w:before="38"/>
        <w:ind w:left="713"/>
        <w:rPr>
          <w:sz w:val="20"/>
        </w:rPr>
      </w:pPr>
      <w:r>
        <w:rPr>
          <w:sz w:val="20"/>
        </w:rPr>
        <w:t>Figure</w:t>
      </w:r>
      <w:r>
        <w:rPr>
          <w:spacing w:val="-9"/>
          <w:sz w:val="20"/>
        </w:rPr>
        <w:t xml:space="preserve"> </w:t>
      </w:r>
      <w:r>
        <w:rPr>
          <w:sz w:val="20"/>
        </w:rPr>
        <w:t>4.1:</w:t>
      </w:r>
      <w:r>
        <w:rPr>
          <w:spacing w:val="-5"/>
          <w:sz w:val="20"/>
        </w:rPr>
        <w:t xml:space="preserve"> </w:t>
      </w:r>
      <w:r>
        <w:rPr>
          <w:sz w:val="20"/>
        </w:rPr>
        <w:t>KDD</w:t>
      </w:r>
      <w:r>
        <w:rPr>
          <w:spacing w:val="-7"/>
          <w:sz w:val="20"/>
        </w:rPr>
        <w:t xml:space="preserve"> </w:t>
      </w:r>
      <w:r>
        <w:rPr>
          <w:sz w:val="20"/>
        </w:rPr>
        <w:t>process</w:t>
      </w:r>
      <w:r>
        <w:rPr>
          <w:spacing w:val="-7"/>
          <w:sz w:val="20"/>
        </w:rPr>
        <w:t xml:space="preserve"> </w:t>
      </w:r>
      <w:r>
        <w:rPr>
          <w:sz w:val="20"/>
        </w:rPr>
        <w:t>flow</w:t>
      </w:r>
      <w:r>
        <w:rPr>
          <w:spacing w:val="-12"/>
          <w:sz w:val="20"/>
        </w:rPr>
        <w:t xml:space="preserve"> </w:t>
      </w:r>
      <w:r>
        <w:rPr>
          <w:sz w:val="20"/>
        </w:rPr>
        <w:t>as</w:t>
      </w:r>
      <w:r>
        <w:rPr>
          <w:spacing w:val="-8"/>
          <w:sz w:val="20"/>
        </w:rPr>
        <w:t xml:space="preserve"> </w:t>
      </w:r>
      <w:r>
        <w:rPr>
          <w:sz w:val="20"/>
        </w:rPr>
        <w:t>applied</w:t>
      </w:r>
      <w:r>
        <w:rPr>
          <w:spacing w:val="-9"/>
          <w:sz w:val="20"/>
        </w:rPr>
        <w:t xml:space="preserve"> </w:t>
      </w:r>
      <w:r>
        <w:rPr>
          <w:sz w:val="20"/>
        </w:rPr>
        <w:t>in</w:t>
      </w:r>
      <w:r>
        <w:rPr>
          <w:spacing w:val="-2"/>
          <w:sz w:val="20"/>
        </w:rPr>
        <w:t xml:space="preserve"> </w:t>
      </w:r>
      <w:r>
        <w:rPr>
          <w:sz w:val="20"/>
        </w:rPr>
        <w:t>this</w:t>
      </w:r>
      <w:r>
        <w:rPr>
          <w:spacing w:val="-7"/>
          <w:sz w:val="20"/>
        </w:rPr>
        <w:t xml:space="preserve"> </w:t>
      </w:r>
      <w:r>
        <w:rPr>
          <w:spacing w:val="-2"/>
          <w:sz w:val="20"/>
        </w:rPr>
        <w:t>project</w:t>
      </w:r>
      <w:r>
        <w:rPr>
          <w:sz w:val="20"/>
        </w:rPr>
        <w:tab/>
      </w:r>
      <w:r>
        <w:rPr>
          <w:spacing w:val="-10"/>
          <w:sz w:val="20"/>
        </w:rPr>
        <w:t>8</w:t>
      </w:r>
    </w:p>
    <w:p w14:paraId="2D23D3A9" w14:textId="77777777" w:rsidR="00816752" w:rsidRDefault="00000000">
      <w:pPr>
        <w:tabs>
          <w:tab w:val="left" w:leader="dot" w:pos="9630"/>
        </w:tabs>
        <w:spacing w:before="34"/>
        <w:ind w:left="713"/>
        <w:rPr>
          <w:sz w:val="20"/>
        </w:rPr>
      </w:pPr>
      <w:r>
        <w:rPr>
          <w:sz w:val="20"/>
        </w:rPr>
        <w:t>Figure</w:t>
      </w:r>
      <w:r>
        <w:rPr>
          <w:spacing w:val="-13"/>
          <w:sz w:val="20"/>
        </w:rPr>
        <w:t xml:space="preserve"> </w:t>
      </w:r>
      <w:r>
        <w:rPr>
          <w:sz w:val="20"/>
        </w:rPr>
        <w:t>4.2:</w:t>
      </w:r>
      <w:r>
        <w:rPr>
          <w:spacing w:val="-12"/>
          <w:sz w:val="20"/>
        </w:rPr>
        <w:t xml:space="preserve"> </w:t>
      </w:r>
      <w:r>
        <w:rPr>
          <w:sz w:val="20"/>
        </w:rPr>
        <w:t>Preprocessing</w:t>
      </w:r>
      <w:r>
        <w:rPr>
          <w:spacing w:val="-11"/>
          <w:sz w:val="20"/>
        </w:rPr>
        <w:t xml:space="preserve"> </w:t>
      </w:r>
      <w:r>
        <w:rPr>
          <w:sz w:val="20"/>
        </w:rPr>
        <w:t>and</w:t>
      </w:r>
      <w:r>
        <w:rPr>
          <w:spacing w:val="-11"/>
          <w:sz w:val="20"/>
        </w:rPr>
        <w:t xml:space="preserve"> </w:t>
      </w:r>
      <w:r>
        <w:rPr>
          <w:sz w:val="20"/>
        </w:rPr>
        <w:t>transformation</w:t>
      </w:r>
      <w:r>
        <w:rPr>
          <w:spacing w:val="-6"/>
          <w:sz w:val="20"/>
        </w:rPr>
        <w:t xml:space="preserve"> </w:t>
      </w:r>
      <w:r>
        <w:rPr>
          <w:sz w:val="20"/>
        </w:rPr>
        <w:t>pipeline</w:t>
      </w:r>
      <w:r>
        <w:rPr>
          <w:spacing w:val="-13"/>
          <w:sz w:val="20"/>
        </w:rPr>
        <w:t xml:space="preserve"> </w:t>
      </w:r>
      <w:r>
        <w:rPr>
          <w:sz w:val="20"/>
        </w:rPr>
        <w:t>with</w:t>
      </w:r>
      <w:r>
        <w:rPr>
          <w:spacing w:val="-3"/>
          <w:sz w:val="20"/>
        </w:rPr>
        <w:t xml:space="preserve"> </w:t>
      </w:r>
      <w:r>
        <w:rPr>
          <w:spacing w:val="-2"/>
          <w:sz w:val="20"/>
        </w:rPr>
        <w:t>counts</w:t>
      </w:r>
      <w:r>
        <w:rPr>
          <w:sz w:val="20"/>
        </w:rPr>
        <w:tab/>
      </w:r>
      <w:r>
        <w:rPr>
          <w:spacing w:val="-10"/>
          <w:sz w:val="20"/>
        </w:rPr>
        <w:t>9</w:t>
      </w:r>
    </w:p>
    <w:p w14:paraId="527BC4DF" w14:textId="77777777" w:rsidR="00816752" w:rsidRDefault="00000000">
      <w:pPr>
        <w:tabs>
          <w:tab w:val="left" w:leader="dot" w:pos="9529"/>
        </w:tabs>
        <w:spacing w:before="34"/>
        <w:ind w:left="713"/>
        <w:rPr>
          <w:sz w:val="20"/>
        </w:rPr>
      </w:pPr>
      <w:r>
        <w:rPr>
          <w:sz w:val="20"/>
        </w:rPr>
        <w:t>Figure</w:t>
      </w:r>
      <w:r>
        <w:rPr>
          <w:spacing w:val="-13"/>
          <w:sz w:val="20"/>
        </w:rPr>
        <w:t xml:space="preserve"> </w:t>
      </w:r>
      <w:r>
        <w:rPr>
          <w:sz w:val="20"/>
        </w:rPr>
        <w:t>6.1:</w:t>
      </w:r>
      <w:r>
        <w:rPr>
          <w:spacing w:val="-11"/>
          <w:sz w:val="20"/>
        </w:rPr>
        <w:t xml:space="preserve"> </w:t>
      </w:r>
      <w:r>
        <w:rPr>
          <w:sz w:val="20"/>
        </w:rPr>
        <w:t>XGBoost</w:t>
      </w:r>
      <w:r>
        <w:rPr>
          <w:spacing w:val="-6"/>
          <w:sz w:val="20"/>
        </w:rPr>
        <w:t xml:space="preserve"> </w:t>
      </w:r>
      <w:r>
        <w:rPr>
          <w:sz w:val="20"/>
        </w:rPr>
        <w:t>out-of-fold</w:t>
      </w:r>
      <w:r>
        <w:rPr>
          <w:spacing w:val="-8"/>
          <w:sz w:val="20"/>
        </w:rPr>
        <w:t xml:space="preserve"> </w:t>
      </w:r>
      <w:r>
        <w:rPr>
          <w:sz w:val="20"/>
        </w:rPr>
        <w:t>threshold</w:t>
      </w:r>
      <w:r>
        <w:rPr>
          <w:spacing w:val="-11"/>
          <w:sz w:val="20"/>
        </w:rPr>
        <w:t xml:space="preserve"> </w:t>
      </w:r>
      <w:r>
        <w:rPr>
          <w:sz w:val="20"/>
        </w:rPr>
        <w:t>sweep</w:t>
      </w:r>
      <w:r>
        <w:rPr>
          <w:spacing w:val="-7"/>
          <w:sz w:val="20"/>
        </w:rPr>
        <w:t xml:space="preserve"> </w:t>
      </w:r>
      <w:r>
        <w:rPr>
          <w:sz w:val="20"/>
        </w:rPr>
        <w:t>on</w:t>
      </w:r>
      <w:r>
        <w:rPr>
          <w:spacing w:val="-7"/>
          <w:sz w:val="20"/>
        </w:rPr>
        <w:t xml:space="preserve"> </w:t>
      </w:r>
      <w:r>
        <w:rPr>
          <w:sz w:val="20"/>
        </w:rPr>
        <w:t>training</w:t>
      </w:r>
      <w:r>
        <w:rPr>
          <w:spacing w:val="-11"/>
          <w:sz w:val="20"/>
        </w:rPr>
        <w:t xml:space="preserve"> </w:t>
      </w:r>
      <w:r>
        <w:rPr>
          <w:spacing w:val="-4"/>
          <w:sz w:val="20"/>
        </w:rPr>
        <w:t>data</w:t>
      </w:r>
      <w:r>
        <w:rPr>
          <w:sz w:val="20"/>
        </w:rPr>
        <w:tab/>
      </w:r>
      <w:r>
        <w:rPr>
          <w:spacing w:val="-5"/>
          <w:sz w:val="20"/>
        </w:rPr>
        <w:t>11</w:t>
      </w:r>
    </w:p>
    <w:p w14:paraId="713C8DFA" w14:textId="77777777" w:rsidR="00816752" w:rsidRDefault="00000000">
      <w:pPr>
        <w:tabs>
          <w:tab w:val="left" w:leader="dot" w:pos="9529"/>
        </w:tabs>
        <w:spacing w:before="34"/>
        <w:ind w:left="713"/>
        <w:rPr>
          <w:sz w:val="20"/>
        </w:rPr>
      </w:pPr>
      <w:r>
        <w:rPr>
          <w:sz w:val="20"/>
        </w:rPr>
        <w:t>Figure</w:t>
      </w:r>
      <w:r>
        <w:rPr>
          <w:spacing w:val="-11"/>
          <w:sz w:val="20"/>
        </w:rPr>
        <w:t xml:space="preserve"> </w:t>
      </w:r>
      <w:r>
        <w:rPr>
          <w:sz w:val="20"/>
        </w:rPr>
        <w:t>6.2:</w:t>
      </w:r>
      <w:r>
        <w:rPr>
          <w:spacing w:val="-11"/>
          <w:sz w:val="20"/>
        </w:rPr>
        <w:t xml:space="preserve"> </w:t>
      </w:r>
      <w:r>
        <w:rPr>
          <w:sz w:val="20"/>
        </w:rPr>
        <w:t>Cross-validated</w:t>
      </w:r>
      <w:r>
        <w:rPr>
          <w:spacing w:val="-8"/>
          <w:sz w:val="20"/>
        </w:rPr>
        <w:t xml:space="preserve"> </w:t>
      </w:r>
      <w:r>
        <w:rPr>
          <w:sz w:val="20"/>
        </w:rPr>
        <w:t>precision,</w:t>
      </w:r>
      <w:r>
        <w:rPr>
          <w:spacing w:val="-10"/>
          <w:sz w:val="20"/>
        </w:rPr>
        <w:t xml:space="preserve"> </w:t>
      </w:r>
      <w:r>
        <w:rPr>
          <w:sz w:val="20"/>
        </w:rPr>
        <w:t>recall,</w:t>
      </w:r>
      <w:r>
        <w:rPr>
          <w:spacing w:val="-5"/>
          <w:sz w:val="20"/>
        </w:rPr>
        <w:t xml:space="preserve"> </w:t>
      </w:r>
      <w:r>
        <w:rPr>
          <w:sz w:val="20"/>
        </w:rPr>
        <w:t>F1</w:t>
      </w:r>
      <w:r>
        <w:rPr>
          <w:spacing w:val="-9"/>
          <w:sz w:val="20"/>
        </w:rPr>
        <w:t xml:space="preserve"> </w:t>
      </w:r>
      <w:r>
        <w:rPr>
          <w:sz w:val="20"/>
        </w:rPr>
        <w:t>and</w:t>
      </w:r>
      <w:r>
        <w:rPr>
          <w:spacing w:val="-8"/>
          <w:sz w:val="20"/>
        </w:rPr>
        <w:t xml:space="preserve"> </w:t>
      </w:r>
      <w:r>
        <w:rPr>
          <w:sz w:val="20"/>
        </w:rPr>
        <w:t>PR-AUC</w:t>
      </w:r>
      <w:r>
        <w:rPr>
          <w:spacing w:val="-10"/>
          <w:sz w:val="20"/>
        </w:rPr>
        <w:t xml:space="preserve"> </w:t>
      </w:r>
      <w:r>
        <w:rPr>
          <w:sz w:val="20"/>
        </w:rPr>
        <w:t>of</w:t>
      </w:r>
      <w:r>
        <w:rPr>
          <w:spacing w:val="-8"/>
          <w:sz w:val="20"/>
        </w:rPr>
        <w:t xml:space="preserve"> </w:t>
      </w:r>
      <w:r>
        <w:rPr>
          <w:sz w:val="20"/>
        </w:rPr>
        <w:t>the</w:t>
      </w:r>
      <w:r>
        <w:rPr>
          <w:spacing w:val="-11"/>
          <w:sz w:val="20"/>
        </w:rPr>
        <w:t xml:space="preserve"> </w:t>
      </w:r>
      <w:r>
        <w:rPr>
          <w:sz w:val="20"/>
        </w:rPr>
        <w:t>candidate</w:t>
      </w:r>
      <w:r>
        <w:rPr>
          <w:spacing w:val="-10"/>
          <w:sz w:val="20"/>
        </w:rPr>
        <w:t xml:space="preserve"> </w:t>
      </w:r>
      <w:r>
        <w:rPr>
          <w:spacing w:val="-2"/>
          <w:sz w:val="20"/>
        </w:rPr>
        <w:t>models</w:t>
      </w:r>
      <w:r>
        <w:rPr>
          <w:sz w:val="20"/>
        </w:rPr>
        <w:tab/>
      </w:r>
      <w:r>
        <w:rPr>
          <w:spacing w:val="-5"/>
          <w:sz w:val="20"/>
        </w:rPr>
        <w:t>12</w:t>
      </w:r>
    </w:p>
    <w:p w14:paraId="3B1FB066" w14:textId="77777777" w:rsidR="00816752" w:rsidRDefault="00000000">
      <w:pPr>
        <w:tabs>
          <w:tab w:val="left" w:leader="dot" w:pos="9529"/>
        </w:tabs>
        <w:spacing w:before="34"/>
        <w:ind w:left="713"/>
        <w:rPr>
          <w:sz w:val="20"/>
        </w:rPr>
      </w:pPr>
      <w:r>
        <w:rPr>
          <w:sz w:val="20"/>
        </w:rPr>
        <w:t>Figure</w:t>
      </w:r>
      <w:r>
        <w:rPr>
          <w:spacing w:val="-13"/>
          <w:sz w:val="20"/>
        </w:rPr>
        <w:t xml:space="preserve"> </w:t>
      </w:r>
      <w:r>
        <w:rPr>
          <w:sz w:val="20"/>
        </w:rPr>
        <w:t>6.3:</w:t>
      </w:r>
      <w:r>
        <w:rPr>
          <w:spacing w:val="-10"/>
          <w:sz w:val="20"/>
        </w:rPr>
        <w:t xml:space="preserve"> </w:t>
      </w:r>
      <w:r>
        <w:rPr>
          <w:sz w:val="20"/>
        </w:rPr>
        <w:t>Confusion</w:t>
      </w:r>
      <w:r>
        <w:rPr>
          <w:spacing w:val="-3"/>
          <w:sz w:val="20"/>
        </w:rPr>
        <w:t xml:space="preserve"> </w:t>
      </w:r>
      <w:r>
        <w:rPr>
          <w:sz w:val="20"/>
        </w:rPr>
        <w:t>matrix</w:t>
      </w:r>
      <w:r>
        <w:rPr>
          <w:spacing w:val="-8"/>
          <w:sz w:val="20"/>
        </w:rPr>
        <w:t xml:space="preserve"> </w:t>
      </w:r>
      <w:r>
        <w:rPr>
          <w:sz w:val="20"/>
        </w:rPr>
        <w:t>on</w:t>
      </w:r>
      <w:r>
        <w:rPr>
          <w:spacing w:val="-4"/>
          <w:sz w:val="20"/>
        </w:rPr>
        <w:t xml:space="preserve"> </w:t>
      </w:r>
      <w:r>
        <w:rPr>
          <w:sz w:val="20"/>
        </w:rPr>
        <w:t>the</w:t>
      </w:r>
      <w:r>
        <w:rPr>
          <w:spacing w:val="-12"/>
          <w:sz w:val="20"/>
        </w:rPr>
        <w:t xml:space="preserve"> </w:t>
      </w:r>
      <w:r>
        <w:rPr>
          <w:sz w:val="20"/>
        </w:rPr>
        <w:t>test</w:t>
      </w:r>
      <w:r>
        <w:rPr>
          <w:spacing w:val="-2"/>
          <w:sz w:val="20"/>
        </w:rPr>
        <w:t xml:space="preserve"> </w:t>
      </w:r>
      <w:r>
        <w:rPr>
          <w:sz w:val="20"/>
        </w:rPr>
        <w:t>set</w:t>
      </w:r>
      <w:r>
        <w:rPr>
          <w:spacing w:val="-11"/>
          <w:sz w:val="20"/>
        </w:rPr>
        <w:t xml:space="preserve"> </w:t>
      </w:r>
      <w:r>
        <w:rPr>
          <w:sz w:val="20"/>
        </w:rPr>
        <w:t>(threshold</w:t>
      </w:r>
      <w:r>
        <w:rPr>
          <w:spacing w:val="-3"/>
          <w:sz w:val="20"/>
        </w:rPr>
        <w:t xml:space="preserve"> </w:t>
      </w:r>
      <w:r>
        <w:rPr>
          <w:spacing w:val="-4"/>
          <w:sz w:val="20"/>
        </w:rPr>
        <w:t>0.60)</w:t>
      </w:r>
      <w:r>
        <w:rPr>
          <w:sz w:val="20"/>
        </w:rPr>
        <w:tab/>
      </w:r>
      <w:r>
        <w:rPr>
          <w:spacing w:val="-5"/>
          <w:sz w:val="20"/>
        </w:rPr>
        <w:t>12</w:t>
      </w:r>
    </w:p>
    <w:p w14:paraId="49BF0734" w14:textId="77777777" w:rsidR="00816752" w:rsidRDefault="00000000">
      <w:pPr>
        <w:tabs>
          <w:tab w:val="left" w:leader="dot" w:pos="9529"/>
        </w:tabs>
        <w:spacing w:before="39"/>
        <w:ind w:left="713"/>
        <w:rPr>
          <w:sz w:val="20"/>
        </w:rPr>
      </w:pPr>
      <w:r>
        <w:rPr>
          <w:sz w:val="20"/>
        </w:rPr>
        <w:t>Figure</w:t>
      </w:r>
      <w:r>
        <w:rPr>
          <w:spacing w:val="-9"/>
          <w:sz w:val="20"/>
        </w:rPr>
        <w:t xml:space="preserve"> </w:t>
      </w:r>
      <w:r>
        <w:rPr>
          <w:sz w:val="20"/>
        </w:rPr>
        <w:t>6.4:</w:t>
      </w:r>
      <w:r>
        <w:rPr>
          <w:spacing w:val="-6"/>
          <w:sz w:val="20"/>
        </w:rPr>
        <w:t xml:space="preserve"> </w:t>
      </w:r>
      <w:r>
        <w:rPr>
          <w:sz w:val="20"/>
        </w:rPr>
        <w:t>SHAP</w:t>
      </w:r>
      <w:r>
        <w:rPr>
          <w:spacing w:val="-8"/>
          <w:sz w:val="20"/>
        </w:rPr>
        <w:t xml:space="preserve"> </w:t>
      </w:r>
      <w:r>
        <w:rPr>
          <w:sz w:val="20"/>
        </w:rPr>
        <w:t>summary</w:t>
      </w:r>
      <w:r>
        <w:rPr>
          <w:spacing w:val="-10"/>
          <w:sz w:val="20"/>
        </w:rPr>
        <w:t xml:space="preserve"> </w:t>
      </w:r>
      <w:r>
        <w:rPr>
          <w:sz w:val="20"/>
        </w:rPr>
        <w:t>plot</w:t>
      </w:r>
      <w:r>
        <w:rPr>
          <w:spacing w:val="-5"/>
          <w:sz w:val="20"/>
        </w:rPr>
        <w:t xml:space="preserve"> </w:t>
      </w:r>
      <w:r>
        <w:rPr>
          <w:sz w:val="20"/>
        </w:rPr>
        <w:t>(1,000</w:t>
      </w:r>
      <w:r>
        <w:rPr>
          <w:spacing w:val="-11"/>
          <w:sz w:val="20"/>
        </w:rPr>
        <w:t xml:space="preserve"> </w:t>
      </w:r>
      <w:r>
        <w:rPr>
          <w:sz w:val="20"/>
        </w:rPr>
        <w:t>test</w:t>
      </w:r>
      <w:r>
        <w:rPr>
          <w:spacing w:val="-9"/>
          <w:sz w:val="20"/>
        </w:rPr>
        <w:t xml:space="preserve"> </w:t>
      </w:r>
      <w:r>
        <w:rPr>
          <w:spacing w:val="-2"/>
          <w:sz w:val="20"/>
        </w:rPr>
        <w:t>accounts)</w:t>
      </w:r>
      <w:r>
        <w:rPr>
          <w:sz w:val="20"/>
        </w:rPr>
        <w:tab/>
      </w:r>
      <w:r>
        <w:rPr>
          <w:spacing w:val="-5"/>
          <w:sz w:val="20"/>
        </w:rPr>
        <w:t>13</w:t>
      </w:r>
    </w:p>
    <w:p w14:paraId="4084410A" w14:textId="77777777" w:rsidR="00816752" w:rsidRDefault="00000000">
      <w:pPr>
        <w:tabs>
          <w:tab w:val="left" w:leader="dot" w:pos="9529"/>
        </w:tabs>
        <w:spacing w:before="35"/>
        <w:ind w:left="713"/>
        <w:rPr>
          <w:sz w:val="20"/>
        </w:rPr>
      </w:pPr>
      <w:r>
        <w:rPr>
          <w:sz w:val="20"/>
        </w:rPr>
        <w:t>Figure</w:t>
      </w:r>
      <w:r>
        <w:rPr>
          <w:spacing w:val="-10"/>
          <w:sz w:val="20"/>
        </w:rPr>
        <w:t xml:space="preserve"> </w:t>
      </w:r>
      <w:r>
        <w:rPr>
          <w:sz w:val="20"/>
        </w:rPr>
        <w:t>6.5:</w:t>
      </w:r>
      <w:r>
        <w:rPr>
          <w:spacing w:val="-9"/>
          <w:sz w:val="20"/>
        </w:rPr>
        <w:t xml:space="preserve"> </w:t>
      </w:r>
      <w:r>
        <w:rPr>
          <w:sz w:val="20"/>
        </w:rPr>
        <w:t>Mean</w:t>
      </w:r>
      <w:r>
        <w:rPr>
          <w:spacing w:val="-3"/>
          <w:sz w:val="20"/>
        </w:rPr>
        <w:t xml:space="preserve"> </w:t>
      </w:r>
      <w:r>
        <w:rPr>
          <w:sz w:val="20"/>
        </w:rPr>
        <w:t>absolute</w:t>
      </w:r>
      <w:r>
        <w:rPr>
          <w:spacing w:val="-9"/>
          <w:sz w:val="20"/>
        </w:rPr>
        <w:t xml:space="preserve"> </w:t>
      </w:r>
      <w:r>
        <w:rPr>
          <w:sz w:val="20"/>
        </w:rPr>
        <w:t>SHAP</w:t>
      </w:r>
      <w:r>
        <w:rPr>
          <w:spacing w:val="-3"/>
          <w:sz w:val="20"/>
        </w:rPr>
        <w:t xml:space="preserve"> </w:t>
      </w:r>
      <w:r>
        <w:rPr>
          <w:sz w:val="20"/>
        </w:rPr>
        <w:t>values</w:t>
      </w:r>
      <w:r>
        <w:rPr>
          <w:spacing w:val="-8"/>
          <w:sz w:val="20"/>
        </w:rPr>
        <w:t xml:space="preserve"> </w:t>
      </w:r>
      <w:r>
        <w:rPr>
          <w:sz w:val="20"/>
        </w:rPr>
        <w:t>of</w:t>
      </w:r>
      <w:r>
        <w:rPr>
          <w:spacing w:val="-11"/>
          <w:sz w:val="20"/>
        </w:rPr>
        <w:t xml:space="preserve"> </w:t>
      </w:r>
      <w:r>
        <w:rPr>
          <w:sz w:val="20"/>
        </w:rPr>
        <w:t>the</w:t>
      </w:r>
      <w:r>
        <w:rPr>
          <w:spacing w:val="-9"/>
          <w:sz w:val="20"/>
        </w:rPr>
        <w:t xml:space="preserve"> </w:t>
      </w:r>
      <w:r>
        <w:rPr>
          <w:sz w:val="20"/>
        </w:rPr>
        <w:t>top</w:t>
      </w:r>
      <w:r>
        <w:rPr>
          <w:spacing w:val="-2"/>
          <w:sz w:val="20"/>
        </w:rPr>
        <w:t xml:space="preserve"> features</w:t>
      </w:r>
      <w:r>
        <w:rPr>
          <w:sz w:val="20"/>
        </w:rPr>
        <w:tab/>
      </w:r>
      <w:r>
        <w:rPr>
          <w:spacing w:val="-5"/>
          <w:sz w:val="20"/>
        </w:rPr>
        <w:t>14</w:t>
      </w:r>
    </w:p>
    <w:p w14:paraId="2CBFECBC" w14:textId="77777777" w:rsidR="00816752" w:rsidRDefault="00816752">
      <w:pPr>
        <w:rPr>
          <w:sz w:val="20"/>
        </w:rPr>
        <w:sectPr w:rsidR="00816752">
          <w:pgSz w:w="11910" w:h="16840"/>
          <w:pgMar w:top="1300" w:right="569" w:bottom="940" w:left="708" w:header="499" w:footer="715" w:gutter="0"/>
          <w:cols w:space="720"/>
        </w:sectPr>
      </w:pPr>
    </w:p>
    <w:p w14:paraId="59E9A271" w14:textId="77777777" w:rsidR="00816752" w:rsidRDefault="00000000">
      <w:pPr>
        <w:spacing w:before="94"/>
        <w:ind w:left="713"/>
        <w:rPr>
          <w:rFonts w:ascii="Arial"/>
          <w:sz w:val="16"/>
        </w:rPr>
      </w:pPr>
      <w:r>
        <w:rPr>
          <w:rFonts w:ascii="Arial"/>
          <w:color w:val="191919"/>
          <w:sz w:val="16"/>
        </w:rPr>
        <w:t xml:space="preserve">Figure 7.1: Prediction dashboard for a 1,200-account </w:t>
      </w:r>
      <w:r>
        <w:rPr>
          <w:rFonts w:ascii="Arial"/>
          <w:color w:val="191919"/>
          <w:spacing w:val="-2"/>
          <w:sz w:val="16"/>
        </w:rPr>
        <w:t>batch</w:t>
      </w:r>
    </w:p>
    <w:p w14:paraId="7309A117" w14:textId="77777777" w:rsidR="00816752" w:rsidRDefault="00000000">
      <w:pPr>
        <w:spacing w:before="23"/>
        <w:ind w:left="713"/>
        <w:rPr>
          <w:b/>
          <w:sz w:val="32"/>
        </w:rPr>
      </w:pPr>
      <w:r>
        <w:rPr>
          <w:b/>
          <w:color w:val="1E4D78"/>
          <w:sz w:val="32"/>
        </w:rPr>
        <w:t>LIST</w:t>
      </w:r>
      <w:r>
        <w:rPr>
          <w:b/>
          <w:color w:val="1E4D78"/>
          <w:spacing w:val="-3"/>
          <w:sz w:val="32"/>
        </w:rPr>
        <w:t xml:space="preserve"> </w:t>
      </w:r>
      <w:r>
        <w:rPr>
          <w:b/>
          <w:color w:val="1E4D78"/>
          <w:sz w:val="32"/>
        </w:rPr>
        <w:t>OF</w:t>
      </w:r>
      <w:r>
        <w:rPr>
          <w:b/>
          <w:color w:val="1E4D78"/>
          <w:spacing w:val="-8"/>
          <w:sz w:val="32"/>
        </w:rPr>
        <w:t xml:space="preserve"> </w:t>
      </w:r>
      <w:r>
        <w:rPr>
          <w:b/>
          <w:color w:val="1E4D78"/>
          <w:spacing w:val="-2"/>
          <w:sz w:val="32"/>
        </w:rPr>
        <w:t>TABLES</w:t>
      </w:r>
    </w:p>
    <w:p w14:paraId="5375D99A" w14:textId="77777777" w:rsidR="00816752" w:rsidRDefault="00000000">
      <w:pPr>
        <w:tabs>
          <w:tab w:val="right" w:leader="dot" w:pos="4593"/>
        </w:tabs>
        <w:spacing w:before="34"/>
        <w:ind w:left="713"/>
        <w:rPr>
          <w:sz w:val="20"/>
        </w:rPr>
      </w:pPr>
      <w:r>
        <w:br w:type="column"/>
      </w:r>
      <w:r>
        <w:rPr>
          <w:spacing w:val="-10"/>
          <w:sz w:val="20"/>
        </w:rPr>
        <w:t>.</w:t>
      </w:r>
      <w:r>
        <w:rPr>
          <w:sz w:val="20"/>
        </w:rPr>
        <w:tab/>
      </w:r>
      <w:r>
        <w:rPr>
          <w:spacing w:val="-5"/>
          <w:sz w:val="20"/>
        </w:rPr>
        <w:t>15</w:t>
      </w:r>
    </w:p>
    <w:p w14:paraId="6B29D8A9" w14:textId="77777777" w:rsidR="00816752" w:rsidRDefault="00816752">
      <w:pPr>
        <w:rPr>
          <w:sz w:val="20"/>
        </w:rPr>
        <w:sectPr w:rsidR="00816752">
          <w:type w:val="continuous"/>
          <w:pgSz w:w="11910" w:h="16840"/>
          <w:pgMar w:top="1920" w:right="569" w:bottom="280" w:left="708" w:header="499" w:footer="715" w:gutter="0"/>
          <w:cols w:num="2" w:space="720" w:equalWidth="0">
            <w:col w:w="4934" w:space="195"/>
            <w:col w:w="5504"/>
          </w:cols>
        </w:sectPr>
      </w:pPr>
    </w:p>
    <w:p w14:paraId="3F69C4EE" w14:textId="77777777" w:rsidR="00816752" w:rsidRDefault="00000000">
      <w:pPr>
        <w:tabs>
          <w:tab w:val="right" w:leader="dot" w:pos="9731"/>
        </w:tabs>
        <w:spacing w:before="296"/>
        <w:ind w:left="713"/>
        <w:rPr>
          <w:sz w:val="20"/>
        </w:rPr>
      </w:pPr>
      <w:r>
        <w:rPr>
          <w:sz w:val="20"/>
        </w:rPr>
        <w:t>Table</w:t>
      </w:r>
      <w:r>
        <w:rPr>
          <w:spacing w:val="-9"/>
          <w:sz w:val="20"/>
        </w:rPr>
        <w:t xml:space="preserve"> </w:t>
      </w:r>
      <w:r>
        <w:rPr>
          <w:sz w:val="20"/>
        </w:rPr>
        <w:t>1.1:</w:t>
      </w:r>
      <w:r>
        <w:rPr>
          <w:spacing w:val="-5"/>
          <w:sz w:val="20"/>
        </w:rPr>
        <w:t xml:space="preserve"> </w:t>
      </w:r>
      <w:r>
        <w:rPr>
          <w:sz w:val="20"/>
        </w:rPr>
        <w:t>Summary</w:t>
      </w:r>
      <w:r>
        <w:rPr>
          <w:spacing w:val="-11"/>
          <w:sz w:val="20"/>
        </w:rPr>
        <w:t xml:space="preserve"> </w:t>
      </w:r>
      <w:r>
        <w:rPr>
          <w:sz w:val="20"/>
        </w:rPr>
        <w:t>of</w:t>
      </w:r>
      <w:r>
        <w:rPr>
          <w:spacing w:val="-6"/>
          <w:sz w:val="20"/>
        </w:rPr>
        <w:t xml:space="preserve"> </w:t>
      </w:r>
      <w:r>
        <w:rPr>
          <w:sz w:val="20"/>
        </w:rPr>
        <w:t>related</w:t>
      </w:r>
      <w:r>
        <w:rPr>
          <w:spacing w:val="-6"/>
          <w:sz w:val="20"/>
        </w:rPr>
        <w:t xml:space="preserve"> </w:t>
      </w:r>
      <w:r>
        <w:rPr>
          <w:spacing w:val="-2"/>
          <w:sz w:val="20"/>
        </w:rPr>
        <w:t>research</w:t>
      </w:r>
      <w:r>
        <w:rPr>
          <w:sz w:val="20"/>
        </w:rPr>
        <w:tab/>
      </w:r>
      <w:r>
        <w:rPr>
          <w:spacing w:val="-10"/>
          <w:sz w:val="20"/>
        </w:rPr>
        <w:t>5</w:t>
      </w:r>
    </w:p>
    <w:p w14:paraId="57B4A9EA" w14:textId="77777777" w:rsidR="00816752" w:rsidRDefault="00000000">
      <w:pPr>
        <w:tabs>
          <w:tab w:val="right" w:leader="dot" w:pos="9731"/>
        </w:tabs>
        <w:spacing w:before="34"/>
        <w:ind w:left="713"/>
        <w:rPr>
          <w:sz w:val="20"/>
        </w:rPr>
      </w:pPr>
      <w:r>
        <w:rPr>
          <w:sz w:val="20"/>
        </w:rPr>
        <w:t>Table</w:t>
      </w:r>
      <w:r>
        <w:rPr>
          <w:spacing w:val="-13"/>
          <w:sz w:val="20"/>
        </w:rPr>
        <w:t xml:space="preserve"> </w:t>
      </w:r>
      <w:r>
        <w:rPr>
          <w:sz w:val="20"/>
        </w:rPr>
        <w:t>2.1:</w:t>
      </w:r>
      <w:r>
        <w:rPr>
          <w:spacing w:val="-12"/>
          <w:sz w:val="20"/>
        </w:rPr>
        <w:t xml:space="preserve"> </w:t>
      </w:r>
      <w:r>
        <w:rPr>
          <w:sz w:val="20"/>
        </w:rPr>
        <w:t>Requirements,</w:t>
      </w:r>
      <w:r>
        <w:rPr>
          <w:spacing w:val="-9"/>
          <w:sz w:val="20"/>
        </w:rPr>
        <w:t xml:space="preserve"> </w:t>
      </w:r>
      <w:r>
        <w:rPr>
          <w:sz w:val="20"/>
        </w:rPr>
        <w:t>environment</w:t>
      </w:r>
      <w:r>
        <w:rPr>
          <w:spacing w:val="-13"/>
          <w:sz w:val="20"/>
        </w:rPr>
        <w:t xml:space="preserve"> </w:t>
      </w:r>
      <w:r>
        <w:rPr>
          <w:sz w:val="20"/>
        </w:rPr>
        <w:t>and</w:t>
      </w:r>
      <w:r>
        <w:rPr>
          <w:spacing w:val="-12"/>
          <w:sz w:val="20"/>
        </w:rPr>
        <w:t xml:space="preserve"> </w:t>
      </w:r>
      <w:r>
        <w:rPr>
          <w:spacing w:val="-2"/>
          <w:sz w:val="20"/>
        </w:rPr>
        <w:t>assumptions</w:t>
      </w:r>
      <w:r>
        <w:rPr>
          <w:sz w:val="20"/>
        </w:rPr>
        <w:tab/>
      </w:r>
      <w:r>
        <w:rPr>
          <w:spacing w:val="-10"/>
          <w:sz w:val="20"/>
        </w:rPr>
        <w:t>6</w:t>
      </w:r>
    </w:p>
    <w:p w14:paraId="48E74C7A" w14:textId="77777777" w:rsidR="00816752" w:rsidRDefault="00000000">
      <w:pPr>
        <w:tabs>
          <w:tab w:val="right" w:leader="dot" w:pos="9731"/>
        </w:tabs>
        <w:spacing w:before="39"/>
        <w:ind w:left="713"/>
        <w:rPr>
          <w:sz w:val="20"/>
        </w:rPr>
      </w:pPr>
      <w:r>
        <w:rPr>
          <w:sz w:val="20"/>
        </w:rPr>
        <w:t>Table</w:t>
      </w:r>
      <w:r>
        <w:rPr>
          <w:spacing w:val="-13"/>
          <w:sz w:val="20"/>
        </w:rPr>
        <w:t xml:space="preserve"> </w:t>
      </w:r>
      <w:r>
        <w:rPr>
          <w:sz w:val="20"/>
        </w:rPr>
        <w:t>3.1:</w:t>
      </w:r>
      <w:r>
        <w:rPr>
          <w:spacing w:val="-12"/>
          <w:sz w:val="20"/>
        </w:rPr>
        <w:t xml:space="preserve"> </w:t>
      </w:r>
      <w:r>
        <w:rPr>
          <w:sz w:val="20"/>
        </w:rPr>
        <w:t>Dataset</w:t>
      </w:r>
      <w:r>
        <w:rPr>
          <w:spacing w:val="-10"/>
          <w:sz w:val="20"/>
        </w:rPr>
        <w:t xml:space="preserve"> </w:t>
      </w:r>
      <w:r>
        <w:rPr>
          <w:sz w:val="20"/>
        </w:rPr>
        <w:t>dimensions</w:t>
      </w:r>
      <w:r>
        <w:rPr>
          <w:spacing w:val="-12"/>
          <w:sz w:val="20"/>
        </w:rPr>
        <w:t xml:space="preserve"> </w:t>
      </w:r>
      <w:r>
        <w:rPr>
          <w:sz w:val="20"/>
        </w:rPr>
        <w:t>through</w:t>
      </w:r>
      <w:r>
        <w:rPr>
          <w:spacing w:val="-10"/>
          <w:sz w:val="20"/>
        </w:rPr>
        <w:t xml:space="preserve"> </w:t>
      </w:r>
      <w:r>
        <w:rPr>
          <w:sz w:val="20"/>
        </w:rPr>
        <w:t>the</w:t>
      </w:r>
      <w:r>
        <w:rPr>
          <w:spacing w:val="-12"/>
          <w:sz w:val="20"/>
        </w:rPr>
        <w:t xml:space="preserve"> </w:t>
      </w:r>
      <w:r>
        <w:rPr>
          <w:spacing w:val="-2"/>
          <w:sz w:val="20"/>
        </w:rPr>
        <w:t>pipeline</w:t>
      </w:r>
      <w:r>
        <w:rPr>
          <w:sz w:val="20"/>
        </w:rPr>
        <w:tab/>
      </w:r>
      <w:r>
        <w:rPr>
          <w:spacing w:val="-10"/>
          <w:sz w:val="20"/>
        </w:rPr>
        <w:t>7</w:t>
      </w:r>
    </w:p>
    <w:p w14:paraId="6C6DAF52" w14:textId="77777777" w:rsidR="00816752" w:rsidRDefault="00000000">
      <w:pPr>
        <w:tabs>
          <w:tab w:val="right" w:leader="dot" w:pos="9731"/>
        </w:tabs>
        <w:spacing w:before="34"/>
        <w:ind w:left="713"/>
        <w:rPr>
          <w:sz w:val="20"/>
        </w:rPr>
      </w:pPr>
      <w:r>
        <w:rPr>
          <w:sz w:val="20"/>
        </w:rPr>
        <w:t>Table</w:t>
      </w:r>
      <w:r>
        <w:rPr>
          <w:spacing w:val="-12"/>
          <w:sz w:val="20"/>
        </w:rPr>
        <w:t xml:space="preserve"> </w:t>
      </w:r>
      <w:r>
        <w:rPr>
          <w:sz w:val="20"/>
        </w:rPr>
        <w:t>3.2:</w:t>
      </w:r>
      <w:r>
        <w:rPr>
          <w:spacing w:val="-6"/>
          <w:sz w:val="20"/>
        </w:rPr>
        <w:t xml:space="preserve"> </w:t>
      </w:r>
      <w:r>
        <w:rPr>
          <w:sz w:val="20"/>
        </w:rPr>
        <w:t>Leakage</w:t>
      </w:r>
      <w:r>
        <w:rPr>
          <w:spacing w:val="-8"/>
          <w:sz w:val="20"/>
        </w:rPr>
        <w:t xml:space="preserve"> </w:t>
      </w:r>
      <w:r>
        <w:rPr>
          <w:sz w:val="20"/>
        </w:rPr>
        <w:t>and</w:t>
      </w:r>
      <w:r>
        <w:rPr>
          <w:spacing w:val="-12"/>
          <w:sz w:val="20"/>
        </w:rPr>
        <w:t xml:space="preserve"> </w:t>
      </w:r>
      <w:r>
        <w:rPr>
          <w:sz w:val="20"/>
        </w:rPr>
        <w:t>redundancy</w:t>
      </w:r>
      <w:r>
        <w:rPr>
          <w:spacing w:val="-10"/>
          <w:sz w:val="20"/>
        </w:rPr>
        <w:t xml:space="preserve"> </w:t>
      </w:r>
      <w:r>
        <w:rPr>
          <w:spacing w:val="-2"/>
          <w:sz w:val="20"/>
        </w:rPr>
        <w:t>diagnostics</w:t>
      </w:r>
      <w:r>
        <w:rPr>
          <w:sz w:val="20"/>
        </w:rPr>
        <w:tab/>
      </w:r>
      <w:r>
        <w:rPr>
          <w:spacing w:val="-12"/>
          <w:sz w:val="20"/>
        </w:rPr>
        <w:t>8</w:t>
      </w:r>
    </w:p>
    <w:p w14:paraId="46EBD62C" w14:textId="77777777" w:rsidR="00816752" w:rsidRDefault="00000000">
      <w:pPr>
        <w:tabs>
          <w:tab w:val="right" w:leader="dot" w:pos="9721"/>
        </w:tabs>
        <w:spacing w:before="34"/>
        <w:ind w:left="713"/>
        <w:rPr>
          <w:sz w:val="20"/>
        </w:rPr>
      </w:pPr>
      <w:r>
        <w:rPr>
          <w:sz w:val="20"/>
        </w:rPr>
        <w:t>Table</w:t>
      </w:r>
      <w:r>
        <w:rPr>
          <w:spacing w:val="-13"/>
          <w:sz w:val="20"/>
        </w:rPr>
        <w:t xml:space="preserve"> </w:t>
      </w:r>
      <w:r>
        <w:rPr>
          <w:sz w:val="20"/>
        </w:rPr>
        <w:t>4.1:</w:t>
      </w:r>
      <w:r>
        <w:rPr>
          <w:spacing w:val="-12"/>
          <w:sz w:val="20"/>
        </w:rPr>
        <w:t xml:space="preserve"> </w:t>
      </w:r>
      <w:r>
        <w:rPr>
          <w:sz w:val="20"/>
        </w:rPr>
        <w:t>Selected</w:t>
      </w:r>
      <w:r>
        <w:rPr>
          <w:spacing w:val="-12"/>
          <w:sz w:val="20"/>
        </w:rPr>
        <w:t xml:space="preserve"> </w:t>
      </w:r>
      <w:r>
        <w:rPr>
          <w:sz w:val="20"/>
        </w:rPr>
        <w:t>hyper-</w:t>
      </w:r>
      <w:r>
        <w:rPr>
          <w:spacing w:val="-2"/>
          <w:sz w:val="20"/>
        </w:rPr>
        <w:t>parameters</w:t>
      </w:r>
      <w:r>
        <w:rPr>
          <w:sz w:val="20"/>
        </w:rPr>
        <w:tab/>
      </w:r>
      <w:r>
        <w:rPr>
          <w:spacing w:val="-5"/>
          <w:sz w:val="20"/>
        </w:rPr>
        <w:t>10</w:t>
      </w:r>
    </w:p>
    <w:p w14:paraId="608439B6" w14:textId="77777777" w:rsidR="00816752" w:rsidRDefault="00000000">
      <w:pPr>
        <w:tabs>
          <w:tab w:val="right" w:leader="dot" w:pos="9721"/>
        </w:tabs>
        <w:spacing w:before="34"/>
        <w:ind w:left="713"/>
        <w:rPr>
          <w:sz w:val="20"/>
        </w:rPr>
      </w:pPr>
      <w:r>
        <w:rPr>
          <w:sz w:val="20"/>
        </w:rPr>
        <w:t>Table</w:t>
      </w:r>
      <w:r>
        <w:rPr>
          <w:spacing w:val="-11"/>
          <w:sz w:val="20"/>
        </w:rPr>
        <w:t xml:space="preserve"> </w:t>
      </w:r>
      <w:r>
        <w:rPr>
          <w:sz w:val="20"/>
        </w:rPr>
        <w:t>6.1:</w:t>
      </w:r>
      <w:r>
        <w:rPr>
          <w:spacing w:val="-6"/>
          <w:sz w:val="20"/>
        </w:rPr>
        <w:t xml:space="preserve"> </w:t>
      </w:r>
      <w:r>
        <w:rPr>
          <w:sz w:val="20"/>
        </w:rPr>
        <w:t>Five-fold</w:t>
      </w:r>
      <w:r>
        <w:rPr>
          <w:spacing w:val="-3"/>
          <w:sz w:val="20"/>
        </w:rPr>
        <w:t xml:space="preserve"> </w:t>
      </w:r>
      <w:r>
        <w:rPr>
          <w:sz w:val="20"/>
        </w:rPr>
        <w:t>CV</w:t>
      </w:r>
      <w:r>
        <w:rPr>
          <w:spacing w:val="-12"/>
          <w:sz w:val="20"/>
        </w:rPr>
        <w:t xml:space="preserve"> </w:t>
      </w:r>
      <w:r>
        <w:rPr>
          <w:sz w:val="20"/>
        </w:rPr>
        <w:t>results</w:t>
      </w:r>
      <w:r>
        <w:rPr>
          <w:spacing w:val="-9"/>
          <w:sz w:val="20"/>
        </w:rPr>
        <w:t xml:space="preserve"> </w:t>
      </w:r>
      <w:r>
        <w:rPr>
          <w:sz w:val="20"/>
        </w:rPr>
        <w:t>on</w:t>
      </w:r>
      <w:r>
        <w:rPr>
          <w:spacing w:val="-2"/>
          <w:sz w:val="20"/>
        </w:rPr>
        <w:t xml:space="preserve"> </w:t>
      </w:r>
      <w:r>
        <w:rPr>
          <w:sz w:val="20"/>
        </w:rPr>
        <w:t>the</w:t>
      </w:r>
      <w:r>
        <w:rPr>
          <w:spacing w:val="-13"/>
          <w:sz w:val="20"/>
        </w:rPr>
        <w:t xml:space="preserve"> </w:t>
      </w:r>
      <w:r>
        <w:rPr>
          <w:sz w:val="20"/>
        </w:rPr>
        <w:t>training</w:t>
      </w:r>
      <w:r>
        <w:rPr>
          <w:spacing w:val="-7"/>
          <w:sz w:val="20"/>
        </w:rPr>
        <w:t xml:space="preserve"> </w:t>
      </w:r>
      <w:r>
        <w:rPr>
          <w:sz w:val="20"/>
        </w:rPr>
        <w:t>set</w:t>
      </w:r>
      <w:r>
        <w:rPr>
          <w:spacing w:val="-5"/>
          <w:sz w:val="20"/>
        </w:rPr>
        <w:t xml:space="preserve"> </w:t>
      </w:r>
      <w:r>
        <w:rPr>
          <w:spacing w:val="-2"/>
          <w:sz w:val="20"/>
        </w:rPr>
        <w:t>(mean)</w:t>
      </w:r>
      <w:r>
        <w:rPr>
          <w:sz w:val="20"/>
        </w:rPr>
        <w:tab/>
      </w:r>
      <w:r>
        <w:rPr>
          <w:spacing w:val="-5"/>
          <w:sz w:val="20"/>
        </w:rPr>
        <w:t>11</w:t>
      </w:r>
    </w:p>
    <w:p w14:paraId="4BA6F241" w14:textId="77777777" w:rsidR="00816752" w:rsidRDefault="00000000">
      <w:pPr>
        <w:tabs>
          <w:tab w:val="right" w:leader="dot" w:pos="9721"/>
        </w:tabs>
        <w:spacing w:before="34"/>
        <w:ind w:left="713"/>
        <w:rPr>
          <w:sz w:val="20"/>
        </w:rPr>
      </w:pPr>
      <w:r>
        <w:rPr>
          <w:sz w:val="20"/>
        </w:rPr>
        <w:t>Table</w:t>
      </w:r>
      <w:r>
        <w:rPr>
          <w:spacing w:val="-9"/>
          <w:sz w:val="20"/>
        </w:rPr>
        <w:t xml:space="preserve"> </w:t>
      </w:r>
      <w:r>
        <w:rPr>
          <w:sz w:val="20"/>
        </w:rPr>
        <w:t>6.2:</w:t>
      </w:r>
      <w:r>
        <w:rPr>
          <w:spacing w:val="-11"/>
          <w:sz w:val="20"/>
        </w:rPr>
        <w:t xml:space="preserve"> </w:t>
      </w:r>
      <w:r>
        <w:rPr>
          <w:sz w:val="20"/>
        </w:rPr>
        <w:t>Test-set</w:t>
      </w:r>
      <w:r>
        <w:rPr>
          <w:spacing w:val="-9"/>
          <w:sz w:val="20"/>
        </w:rPr>
        <w:t xml:space="preserve"> </w:t>
      </w:r>
      <w:r>
        <w:rPr>
          <w:sz w:val="20"/>
        </w:rPr>
        <w:t>results</w:t>
      </w:r>
      <w:r>
        <w:rPr>
          <w:spacing w:val="-12"/>
          <w:sz w:val="20"/>
        </w:rPr>
        <w:t xml:space="preserve"> </w:t>
      </w:r>
      <w:r>
        <w:rPr>
          <w:sz w:val="20"/>
        </w:rPr>
        <w:t>(1,964</w:t>
      </w:r>
      <w:r>
        <w:rPr>
          <w:spacing w:val="-12"/>
          <w:sz w:val="20"/>
        </w:rPr>
        <w:t xml:space="preserve"> </w:t>
      </w:r>
      <w:r>
        <w:rPr>
          <w:sz w:val="20"/>
        </w:rPr>
        <w:t>accounts,</w:t>
      </w:r>
      <w:r>
        <w:rPr>
          <w:spacing w:val="-4"/>
          <w:sz w:val="20"/>
        </w:rPr>
        <w:t xml:space="preserve"> </w:t>
      </w:r>
      <w:r>
        <w:rPr>
          <w:sz w:val="20"/>
        </w:rPr>
        <w:t>436</w:t>
      </w:r>
      <w:r>
        <w:rPr>
          <w:spacing w:val="-6"/>
          <w:sz w:val="20"/>
        </w:rPr>
        <w:t xml:space="preserve"> </w:t>
      </w:r>
      <w:r>
        <w:rPr>
          <w:spacing w:val="-2"/>
          <w:sz w:val="20"/>
        </w:rPr>
        <w:t>fraud)</w:t>
      </w:r>
      <w:r>
        <w:rPr>
          <w:sz w:val="20"/>
        </w:rPr>
        <w:tab/>
      </w:r>
      <w:r>
        <w:rPr>
          <w:spacing w:val="-5"/>
          <w:sz w:val="20"/>
        </w:rPr>
        <w:t>12</w:t>
      </w:r>
    </w:p>
    <w:p w14:paraId="5EA87A1C" w14:textId="77777777" w:rsidR="00816752" w:rsidRDefault="00000000">
      <w:pPr>
        <w:tabs>
          <w:tab w:val="right" w:leader="dot" w:pos="9721"/>
        </w:tabs>
        <w:spacing w:before="39"/>
        <w:ind w:left="713"/>
        <w:rPr>
          <w:sz w:val="20"/>
        </w:rPr>
      </w:pPr>
      <w:r>
        <w:rPr>
          <w:sz w:val="20"/>
        </w:rPr>
        <w:t>Table</w:t>
      </w:r>
      <w:r>
        <w:rPr>
          <w:spacing w:val="-13"/>
          <w:sz w:val="20"/>
        </w:rPr>
        <w:t xml:space="preserve"> </w:t>
      </w:r>
      <w:r>
        <w:rPr>
          <w:sz w:val="20"/>
        </w:rPr>
        <w:t>6.3:</w:t>
      </w:r>
      <w:r>
        <w:rPr>
          <w:spacing w:val="-12"/>
          <w:sz w:val="20"/>
        </w:rPr>
        <w:t xml:space="preserve"> </w:t>
      </w:r>
      <w:r>
        <w:rPr>
          <w:sz w:val="20"/>
        </w:rPr>
        <w:t>Top</w:t>
      </w:r>
      <w:r>
        <w:rPr>
          <w:spacing w:val="-8"/>
          <w:sz w:val="20"/>
        </w:rPr>
        <w:t xml:space="preserve"> </w:t>
      </w:r>
      <w:r>
        <w:rPr>
          <w:sz w:val="20"/>
        </w:rPr>
        <w:t>five</w:t>
      </w:r>
      <w:r>
        <w:rPr>
          <w:spacing w:val="-11"/>
          <w:sz w:val="20"/>
        </w:rPr>
        <w:t xml:space="preserve"> </w:t>
      </w:r>
      <w:r>
        <w:rPr>
          <w:sz w:val="20"/>
        </w:rPr>
        <w:t>features</w:t>
      </w:r>
      <w:r>
        <w:rPr>
          <w:spacing w:val="-10"/>
          <w:sz w:val="20"/>
        </w:rPr>
        <w:t xml:space="preserve"> </w:t>
      </w:r>
      <w:r>
        <w:rPr>
          <w:sz w:val="20"/>
        </w:rPr>
        <w:t>by</w:t>
      </w:r>
      <w:r>
        <w:rPr>
          <w:spacing w:val="-12"/>
          <w:sz w:val="20"/>
        </w:rPr>
        <w:t xml:space="preserve"> </w:t>
      </w:r>
      <w:r>
        <w:rPr>
          <w:sz w:val="20"/>
        </w:rPr>
        <w:t>mean</w:t>
      </w:r>
      <w:r>
        <w:rPr>
          <w:spacing w:val="-4"/>
          <w:sz w:val="20"/>
        </w:rPr>
        <w:t xml:space="preserve"> </w:t>
      </w:r>
      <w:r>
        <w:rPr>
          <w:sz w:val="20"/>
        </w:rPr>
        <w:t>|SHAP|</w:t>
      </w:r>
      <w:r>
        <w:rPr>
          <w:spacing w:val="-11"/>
          <w:sz w:val="20"/>
        </w:rPr>
        <w:t xml:space="preserve"> </w:t>
      </w:r>
      <w:r>
        <w:rPr>
          <w:sz w:val="20"/>
        </w:rPr>
        <w:t>(log-odds</w:t>
      </w:r>
      <w:r>
        <w:rPr>
          <w:spacing w:val="-9"/>
          <w:sz w:val="20"/>
        </w:rPr>
        <w:t xml:space="preserve"> </w:t>
      </w:r>
      <w:r>
        <w:rPr>
          <w:spacing w:val="-2"/>
          <w:sz w:val="20"/>
        </w:rPr>
        <w:t>units)</w:t>
      </w:r>
      <w:r>
        <w:rPr>
          <w:sz w:val="20"/>
        </w:rPr>
        <w:tab/>
      </w:r>
      <w:r>
        <w:rPr>
          <w:spacing w:val="-5"/>
          <w:sz w:val="20"/>
        </w:rPr>
        <w:t>13</w:t>
      </w:r>
    </w:p>
    <w:p w14:paraId="00615D7E" w14:textId="77777777" w:rsidR="00816752" w:rsidRDefault="00000000">
      <w:pPr>
        <w:tabs>
          <w:tab w:val="right" w:leader="dot" w:pos="9721"/>
        </w:tabs>
        <w:spacing w:before="35"/>
        <w:ind w:left="713"/>
        <w:rPr>
          <w:sz w:val="20"/>
        </w:rPr>
      </w:pPr>
      <w:r>
        <w:rPr>
          <w:sz w:val="20"/>
        </w:rPr>
        <w:t>Table</w:t>
      </w:r>
      <w:r>
        <w:rPr>
          <w:spacing w:val="-11"/>
          <w:sz w:val="20"/>
        </w:rPr>
        <w:t xml:space="preserve"> </w:t>
      </w:r>
      <w:r>
        <w:rPr>
          <w:sz w:val="20"/>
        </w:rPr>
        <w:t>7.1:</w:t>
      </w:r>
      <w:r>
        <w:rPr>
          <w:spacing w:val="-10"/>
          <w:sz w:val="20"/>
        </w:rPr>
        <w:t xml:space="preserve"> </w:t>
      </w:r>
      <w:r>
        <w:rPr>
          <w:sz w:val="20"/>
        </w:rPr>
        <w:t>Testing</w:t>
      </w:r>
      <w:r>
        <w:rPr>
          <w:spacing w:val="-7"/>
          <w:sz w:val="20"/>
        </w:rPr>
        <w:t xml:space="preserve"> </w:t>
      </w:r>
      <w:r>
        <w:rPr>
          <w:sz w:val="20"/>
        </w:rPr>
        <w:t>status</w:t>
      </w:r>
      <w:r>
        <w:rPr>
          <w:spacing w:val="-8"/>
          <w:sz w:val="20"/>
        </w:rPr>
        <w:t xml:space="preserve"> </w:t>
      </w:r>
      <w:r>
        <w:rPr>
          <w:sz w:val="20"/>
        </w:rPr>
        <w:t>(only</w:t>
      </w:r>
      <w:r>
        <w:rPr>
          <w:spacing w:val="-11"/>
          <w:sz w:val="20"/>
        </w:rPr>
        <w:t xml:space="preserve"> </w:t>
      </w:r>
      <w:r>
        <w:rPr>
          <w:sz w:val="20"/>
        </w:rPr>
        <w:t>performed</w:t>
      </w:r>
      <w:r>
        <w:rPr>
          <w:spacing w:val="-6"/>
          <w:sz w:val="20"/>
        </w:rPr>
        <w:t xml:space="preserve"> </w:t>
      </w:r>
      <w:r>
        <w:rPr>
          <w:sz w:val="20"/>
        </w:rPr>
        <w:t>checks</w:t>
      </w:r>
      <w:r>
        <w:rPr>
          <w:spacing w:val="-9"/>
          <w:sz w:val="20"/>
        </w:rPr>
        <w:t xml:space="preserve"> </w:t>
      </w:r>
      <w:r>
        <w:rPr>
          <w:sz w:val="20"/>
        </w:rPr>
        <w:t>are</w:t>
      </w:r>
      <w:r>
        <w:rPr>
          <w:spacing w:val="-9"/>
          <w:sz w:val="20"/>
        </w:rPr>
        <w:t xml:space="preserve"> </w:t>
      </w:r>
      <w:r>
        <w:rPr>
          <w:spacing w:val="-2"/>
          <w:sz w:val="20"/>
        </w:rPr>
        <w:t>claimed)</w:t>
      </w:r>
      <w:r>
        <w:rPr>
          <w:sz w:val="20"/>
        </w:rPr>
        <w:tab/>
      </w:r>
      <w:r>
        <w:rPr>
          <w:spacing w:val="-5"/>
          <w:sz w:val="20"/>
        </w:rPr>
        <w:t>15</w:t>
      </w:r>
    </w:p>
    <w:p w14:paraId="324C4BAB" w14:textId="77777777" w:rsidR="00816752" w:rsidRDefault="00000000">
      <w:pPr>
        <w:spacing w:before="37"/>
        <w:ind w:left="713"/>
        <w:rPr>
          <w:b/>
          <w:sz w:val="32"/>
        </w:rPr>
      </w:pPr>
      <w:r>
        <w:rPr>
          <w:b/>
          <w:color w:val="1E4D78"/>
          <w:sz w:val="32"/>
        </w:rPr>
        <w:t>LIST</w:t>
      </w:r>
      <w:r>
        <w:rPr>
          <w:b/>
          <w:color w:val="1E4D78"/>
          <w:spacing w:val="-3"/>
          <w:sz w:val="32"/>
        </w:rPr>
        <w:t xml:space="preserve"> </w:t>
      </w:r>
      <w:r>
        <w:rPr>
          <w:b/>
          <w:color w:val="1E4D78"/>
          <w:sz w:val="32"/>
        </w:rPr>
        <w:t>OF</w:t>
      </w:r>
      <w:r>
        <w:rPr>
          <w:b/>
          <w:color w:val="1E4D78"/>
          <w:spacing w:val="-8"/>
          <w:sz w:val="32"/>
        </w:rPr>
        <w:t xml:space="preserve"> </w:t>
      </w:r>
      <w:r>
        <w:rPr>
          <w:b/>
          <w:color w:val="1E4D78"/>
          <w:spacing w:val="-2"/>
          <w:sz w:val="32"/>
        </w:rPr>
        <w:t>ABBREVIATIONS</w:t>
      </w:r>
    </w:p>
    <w:p w14:paraId="33FFAEFF" w14:textId="77777777" w:rsidR="00816752" w:rsidRDefault="00000000">
      <w:pPr>
        <w:spacing w:before="291" w:line="288" w:lineRule="auto"/>
        <w:ind w:left="713" w:right="846"/>
        <w:jc w:val="both"/>
        <w:rPr>
          <w:sz w:val="21"/>
        </w:rPr>
      </w:pPr>
      <w:r>
        <w:rPr>
          <w:sz w:val="21"/>
        </w:rPr>
        <w:t>API – Application Programming Interface; AUC – Area Under the Curve; CV – Cross-Validation; EDA – Exploratory Data Analysis; ERC-20 – Ethereum fungible-token standard; FN/FP/TN/TP – false/true negative/positive; KDD – Knowledge Discovery in Databases; OOF – Out-of-Fold; PR-AUC – area under the precision-recall curve (average precision); RF – Random Forest; ROC – Receiver Operating Characteristic; SHAP – SHapley Additive exPlanations; SMOTE – Synthetic Minority Over-sampling Technique; XGBoost – eXtreme Gradient Boosting.</w:t>
      </w:r>
    </w:p>
    <w:p w14:paraId="72E9469F" w14:textId="77777777" w:rsidR="00816752" w:rsidRDefault="00816752">
      <w:pPr>
        <w:spacing w:line="288" w:lineRule="auto"/>
        <w:jc w:val="both"/>
        <w:rPr>
          <w:sz w:val="21"/>
        </w:rPr>
        <w:sectPr w:rsidR="00816752">
          <w:type w:val="continuous"/>
          <w:pgSz w:w="11910" w:h="16840"/>
          <w:pgMar w:top="1920" w:right="569" w:bottom="280" w:left="708" w:header="499" w:footer="715" w:gutter="0"/>
          <w:cols w:space="720"/>
        </w:sectPr>
      </w:pPr>
    </w:p>
    <w:p w14:paraId="7A4747BB" w14:textId="77777777" w:rsidR="00816752" w:rsidRDefault="00816752">
      <w:pPr>
        <w:pStyle w:val="BodyText"/>
        <w:spacing w:before="243"/>
        <w:rPr>
          <w:sz w:val="32"/>
        </w:rPr>
      </w:pPr>
    </w:p>
    <w:p w14:paraId="1B97C872" w14:textId="77777777" w:rsidR="00816752" w:rsidRDefault="00000000">
      <w:pPr>
        <w:pStyle w:val="Heading1"/>
        <w:numPr>
          <w:ilvl w:val="0"/>
          <w:numId w:val="2"/>
        </w:numPr>
        <w:tabs>
          <w:tab w:val="left" w:pos="1029"/>
        </w:tabs>
        <w:ind w:left="1029" w:hanging="316"/>
        <w:jc w:val="both"/>
        <w:rPr>
          <w:color w:val="1E4D78"/>
        </w:rPr>
      </w:pPr>
      <w:bookmarkStart w:id="0" w:name="_bookmark0"/>
      <w:bookmarkEnd w:id="0"/>
      <w:r>
        <w:rPr>
          <w:color w:val="1E4D78"/>
        </w:rPr>
        <w:t>INTRODUCTION</w:t>
      </w:r>
      <w:r>
        <w:rPr>
          <w:color w:val="1E4D78"/>
          <w:spacing w:val="-21"/>
        </w:rPr>
        <w:t xml:space="preserve"> </w:t>
      </w:r>
      <w:r>
        <w:rPr>
          <w:color w:val="1E4D78"/>
        </w:rPr>
        <w:t>AND</w:t>
      </w:r>
      <w:r>
        <w:rPr>
          <w:color w:val="1E4D78"/>
          <w:spacing w:val="-19"/>
        </w:rPr>
        <w:t xml:space="preserve"> </w:t>
      </w:r>
      <w:r>
        <w:rPr>
          <w:color w:val="1E4D78"/>
        </w:rPr>
        <w:t>LITERATURE</w:t>
      </w:r>
      <w:r>
        <w:rPr>
          <w:color w:val="1E4D78"/>
          <w:spacing w:val="-15"/>
        </w:rPr>
        <w:t xml:space="preserve"> </w:t>
      </w:r>
      <w:r>
        <w:rPr>
          <w:color w:val="1E4D78"/>
          <w:spacing w:val="-2"/>
        </w:rPr>
        <w:t>REVIEW</w:t>
      </w:r>
    </w:p>
    <w:p w14:paraId="28F18C77" w14:textId="77777777" w:rsidR="00816752" w:rsidRDefault="00000000">
      <w:pPr>
        <w:pStyle w:val="BodyText"/>
        <w:spacing w:before="10"/>
        <w:rPr>
          <w:b/>
          <w:sz w:val="4"/>
        </w:rPr>
      </w:pPr>
      <w:r>
        <w:rPr>
          <w:b/>
          <w:noProof/>
          <w:sz w:val="4"/>
        </w:rPr>
        <mc:AlternateContent>
          <mc:Choice Requires="wps">
            <w:drawing>
              <wp:anchor distT="0" distB="0" distL="0" distR="0" simplePos="0" relativeHeight="487587840" behindDoc="1" locked="0" layoutInCell="1" allowOverlap="1" wp14:anchorId="73CB5B6F" wp14:editId="5B7FADA1">
                <wp:simplePos x="0" y="0"/>
                <wp:positionH relativeFrom="page">
                  <wp:posOffset>900430</wp:posOffset>
                </wp:positionH>
                <wp:positionV relativeFrom="paragraph">
                  <wp:posOffset>51181</wp:posOffset>
                </wp:positionV>
                <wp:extent cx="5760085"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9050"/>
                        </a:xfrm>
                        <a:custGeom>
                          <a:avLst/>
                          <a:gdLst/>
                          <a:ahLst/>
                          <a:cxnLst/>
                          <a:rect l="l" t="t" r="r" b="b"/>
                          <a:pathLst>
                            <a:path w="5760085" h="19050">
                              <a:moveTo>
                                <a:pt x="5760085" y="0"/>
                              </a:moveTo>
                              <a:lnTo>
                                <a:pt x="0" y="0"/>
                              </a:lnTo>
                              <a:lnTo>
                                <a:pt x="0" y="19050"/>
                              </a:lnTo>
                              <a:lnTo>
                                <a:pt x="5760085" y="19050"/>
                              </a:lnTo>
                              <a:lnTo>
                                <a:pt x="5760085" y="0"/>
                              </a:lnTo>
                              <a:close/>
                            </a:path>
                          </a:pathLst>
                        </a:custGeom>
                        <a:solidFill>
                          <a:srgbClr val="299C8E"/>
                        </a:solidFill>
                      </wps:spPr>
                      <wps:bodyPr wrap="square" lIns="0" tIns="0" rIns="0" bIns="0" rtlCol="0">
                        <a:prstTxWarp prst="textNoShape">
                          <a:avLst/>
                        </a:prstTxWarp>
                        <a:noAutofit/>
                      </wps:bodyPr>
                    </wps:wsp>
                  </a:graphicData>
                </a:graphic>
              </wp:anchor>
            </w:drawing>
          </mc:Choice>
          <mc:Fallback>
            <w:pict>
              <v:shape w14:anchorId="51D841EF" id="Graphic 3" o:spid="_x0000_s1026" style="position:absolute;margin-left:70.9pt;margin-top:4.05pt;width:453.5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00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" path="m5760085,l,,,19050r5760085,l5760085,xe" fillcolor="#299c8e" stroked="f">
                <v:path arrowok="t"/>
                <w10:wrap type="topAndBottom" anchorx="page"/>
              </v:shape>
            </w:pict>
          </mc:Fallback>
        </mc:AlternateContent>
      </w:r>
    </w:p>
    <w:p w14:paraId="55A67CE8" w14:textId="77777777" w:rsidR="00816752" w:rsidRDefault="00000000">
      <w:pPr>
        <w:pStyle w:val="Heading2"/>
        <w:numPr>
          <w:ilvl w:val="1"/>
          <w:numId w:val="2"/>
        </w:numPr>
        <w:tabs>
          <w:tab w:val="left" w:pos="1073"/>
        </w:tabs>
        <w:spacing w:before="317"/>
        <w:ind w:hanging="360"/>
        <w:rPr>
          <w:color w:val="1E4D78"/>
        </w:rPr>
      </w:pPr>
      <w:bookmarkStart w:id="1" w:name="_bookmark1"/>
      <w:bookmarkEnd w:id="1"/>
      <w:r>
        <w:rPr>
          <w:color w:val="1E4D78"/>
        </w:rPr>
        <w:t>Background</w:t>
      </w:r>
      <w:r>
        <w:rPr>
          <w:color w:val="1E4D78"/>
          <w:spacing w:val="-7"/>
        </w:rPr>
        <w:t xml:space="preserve"> </w:t>
      </w:r>
      <w:r>
        <w:rPr>
          <w:color w:val="1E4D78"/>
        </w:rPr>
        <w:t>and</w:t>
      </w:r>
      <w:r>
        <w:rPr>
          <w:color w:val="1E4D78"/>
          <w:spacing w:val="-12"/>
        </w:rPr>
        <w:t xml:space="preserve"> </w:t>
      </w:r>
      <w:r>
        <w:rPr>
          <w:color w:val="1E4D78"/>
        </w:rPr>
        <w:t>Problem</w:t>
      </w:r>
      <w:r>
        <w:rPr>
          <w:color w:val="1E4D78"/>
          <w:spacing w:val="-10"/>
        </w:rPr>
        <w:t xml:space="preserve"> </w:t>
      </w:r>
      <w:r>
        <w:rPr>
          <w:color w:val="1E4D78"/>
          <w:spacing w:val="-2"/>
        </w:rPr>
        <w:t>Statement</w:t>
      </w:r>
    </w:p>
    <w:p w14:paraId="6F12BBA7" w14:textId="77777777" w:rsidR="00816752" w:rsidRDefault="00000000">
      <w:pPr>
        <w:pStyle w:val="BodyText"/>
        <w:spacing w:before="117" w:line="288" w:lineRule="auto"/>
        <w:ind w:left="713" w:right="849"/>
        <w:jc w:val="both"/>
      </w:pPr>
      <w:r>
        <w:t>Ethereum is a public, programmable blockchain whose openly readable transactions support both legitimate use and fraud such as phishing, Ponzi schemes and money laundering [1][2]. Accounts are pseudonymous, and flagged-address lists are reactive and incomplete. Supervised machine learning</w:t>
      </w:r>
      <w:r>
        <w:rPr>
          <w:spacing w:val="40"/>
        </w:rPr>
        <w:t xml:space="preserve"> </w:t>
      </w:r>
      <w:r>
        <w:t>can learn from labelled accounts which aggregated behavioural features (transaction counts, values, activity span, ERC-20 token activity) separate fraudulent from legitimate accounts.</w:t>
      </w:r>
    </w:p>
    <w:p w14:paraId="3CB5DAAC" w14:textId="77777777" w:rsidR="00816752" w:rsidRDefault="00000000">
      <w:pPr>
        <w:pStyle w:val="BodyText"/>
        <w:spacing w:before="143" w:line="283" w:lineRule="auto"/>
        <w:ind w:left="713" w:right="840"/>
        <w:jc w:val="both"/>
      </w:pPr>
      <w:r>
        <w:rPr>
          <w:b/>
        </w:rPr>
        <w:t>Problem</w:t>
      </w:r>
      <w:r>
        <w:rPr>
          <w:b/>
          <w:spacing w:val="-14"/>
        </w:rPr>
        <w:t xml:space="preserve"> </w:t>
      </w:r>
      <w:r>
        <w:rPr>
          <w:b/>
        </w:rPr>
        <w:t xml:space="preserve">statement. </w:t>
      </w:r>
      <w:r>
        <w:t xml:space="preserve">Given account-level Ethereum features with a binary label </w:t>
      </w:r>
      <w:r>
        <w:rPr>
          <w:sz w:val="20"/>
        </w:rPr>
        <w:t>FLAG</w:t>
      </w:r>
      <w:r>
        <w:rPr>
          <w:spacing w:val="-13"/>
          <w:sz w:val="20"/>
        </w:rPr>
        <w:t xml:space="preserve"> </w:t>
      </w:r>
      <w:r>
        <w:t>(0 = legitimate, 1 = fraudulent), build and evaluate a classifier that estimates fraud probability, applies a justified threshold, explains its predictions and</w:t>
      </w:r>
      <w:r>
        <w:rPr>
          <w:spacing w:val="-3"/>
        </w:rPr>
        <w:t xml:space="preserve"> </w:t>
      </w:r>
      <w:r>
        <w:t>scores new</w:t>
      </w:r>
      <w:r>
        <w:rPr>
          <w:spacing w:val="-4"/>
        </w:rPr>
        <w:t xml:space="preserve"> </w:t>
      </w:r>
      <w:r>
        <w:t>account records with</w:t>
      </w:r>
      <w:r>
        <w:rPr>
          <w:spacing w:val="-3"/>
        </w:rPr>
        <w:t xml:space="preserve"> </w:t>
      </w:r>
      <w:r>
        <w:t>the</w:t>
      </w:r>
      <w:r>
        <w:rPr>
          <w:spacing w:val="-5"/>
        </w:rPr>
        <w:t xml:space="preserve"> </w:t>
      </w:r>
      <w:r>
        <w:t>same</w:t>
      </w:r>
      <w:r>
        <w:rPr>
          <w:spacing w:val="-5"/>
        </w:rPr>
        <w:t xml:space="preserve"> </w:t>
      </w:r>
      <w:r>
        <w:t>preprocessing</w:t>
      </w:r>
      <w:r>
        <w:rPr>
          <w:spacing w:val="-3"/>
        </w:rPr>
        <w:t xml:space="preserve"> </w:t>
      </w:r>
      <w:r>
        <w:t>used</w:t>
      </w:r>
      <w:r>
        <w:rPr>
          <w:spacing w:val="-3"/>
        </w:rPr>
        <w:t xml:space="preserve"> </w:t>
      </w:r>
      <w:r>
        <w:t xml:space="preserve">in </w:t>
      </w:r>
      <w:r>
        <w:rPr>
          <w:spacing w:val="-2"/>
        </w:rPr>
        <w:t>training.</w:t>
      </w:r>
    </w:p>
    <w:p w14:paraId="2792CCA1" w14:textId="77777777" w:rsidR="00816752" w:rsidRDefault="00816752">
      <w:pPr>
        <w:pStyle w:val="BodyText"/>
        <w:spacing w:before="71"/>
      </w:pPr>
    </w:p>
    <w:p w14:paraId="45C115A7" w14:textId="77777777" w:rsidR="00816752" w:rsidRDefault="00000000">
      <w:pPr>
        <w:pStyle w:val="Heading2"/>
        <w:numPr>
          <w:ilvl w:val="1"/>
          <w:numId w:val="2"/>
        </w:numPr>
        <w:tabs>
          <w:tab w:val="left" w:pos="1073"/>
        </w:tabs>
        <w:ind w:hanging="360"/>
        <w:rPr>
          <w:color w:val="1E4D78"/>
        </w:rPr>
      </w:pPr>
      <w:bookmarkStart w:id="2" w:name="_bookmark2"/>
      <w:bookmarkEnd w:id="2"/>
      <w:r>
        <w:rPr>
          <w:color w:val="1E4D78"/>
        </w:rPr>
        <w:t>Objectives</w:t>
      </w:r>
      <w:r>
        <w:rPr>
          <w:color w:val="1E4D78"/>
          <w:spacing w:val="-11"/>
        </w:rPr>
        <w:t xml:space="preserve"> </w:t>
      </w:r>
      <w:r>
        <w:rPr>
          <w:color w:val="1E4D78"/>
        </w:rPr>
        <w:t>and</w:t>
      </w:r>
      <w:r>
        <w:rPr>
          <w:color w:val="1E4D78"/>
          <w:spacing w:val="-15"/>
        </w:rPr>
        <w:t xml:space="preserve"> </w:t>
      </w:r>
      <w:r>
        <w:rPr>
          <w:color w:val="1E4D78"/>
          <w:spacing w:val="-4"/>
        </w:rPr>
        <w:t>Scope</w:t>
      </w:r>
    </w:p>
    <w:p w14:paraId="1B68875B" w14:textId="77777777" w:rsidR="00816752" w:rsidRDefault="00000000">
      <w:pPr>
        <w:pStyle w:val="BodyText"/>
        <w:spacing w:before="117" w:line="288" w:lineRule="auto"/>
        <w:ind w:left="713" w:right="854"/>
        <w:jc w:val="both"/>
      </w:pPr>
      <w:r>
        <w:t>Objectives: clean and transform</w:t>
      </w:r>
      <w:r>
        <w:rPr>
          <w:spacing w:val="-4"/>
        </w:rPr>
        <w:t xml:space="preserve"> </w:t>
      </w:r>
      <w:r>
        <w:t>the data following the KDD process [3] with parameters learned from training data only; compare Logistic Regression, Decision Tree, Random Forest and XGBoost; tune the leaders and choose a threshold without the test set; evaluate once on held-out data; interpret with SHAP; and provide a validated new-account prediction pipeline.</w:t>
      </w:r>
    </w:p>
    <w:p w14:paraId="141D5FD0" w14:textId="77777777" w:rsidR="00816752" w:rsidRDefault="00000000">
      <w:pPr>
        <w:pStyle w:val="BodyText"/>
        <w:spacing w:before="135" w:line="288" w:lineRule="auto"/>
        <w:ind w:left="713" w:right="862"/>
        <w:jc w:val="both"/>
      </w:pPr>
      <w:r>
        <w:t xml:space="preserve">Scope: offline, account-level classification on one labelled dataset; no graph modelling, live data or </w:t>
      </w:r>
      <w:r>
        <w:rPr>
          <w:spacing w:val="-2"/>
        </w:rPr>
        <w:t>deployment.</w:t>
      </w:r>
    </w:p>
    <w:p w14:paraId="45F1796A" w14:textId="77777777" w:rsidR="00816752" w:rsidRDefault="00816752">
      <w:pPr>
        <w:pStyle w:val="BodyText"/>
        <w:spacing w:before="72"/>
      </w:pPr>
    </w:p>
    <w:p w14:paraId="5BCBC2F4" w14:textId="77777777" w:rsidR="00816752" w:rsidRDefault="00000000">
      <w:pPr>
        <w:pStyle w:val="Heading2"/>
        <w:numPr>
          <w:ilvl w:val="1"/>
          <w:numId w:val="2"/>
        </w:numPr>
        <w:tabs>
          <w:tab w:val="left" w:pos="1073"/>
        </w:tabs>
        <w:ind w:hanging="360"/>
        <w:rPr>
          <w:color w:val="1E4D78"/>
        </w:rPr>
      </w:pPr>
      <w:bookmarkStart w:id="3" w:name="_bookmark3"/>
      <w:bookmarkEnd w:id="3"/>
      <w:r>
        <w:rPr>
          <w:color w:val="1E4D78"/>
        </w:rPr>
        <w:t>Related</w:t>
      </w:r>
      <w:r>
        <w:rPr>
          <w:color w:val="1E4D78"/>
          <w:spacing w:val="-11"/>
        </w:rPr>
        <w:t xml:space="preserve"> </w:t>
      </w:r>
      <w:r>
        <w:rPr>
          <w:color w:val="1E4D78"/>
          <w:spacing w:val="-4"/>
        </w:rPr>
        <w:t>Work</w:t>
      </w:r>
    </w:p>
    <w:p w14:paraId="3302F69D" w14:textId="77777777" w:rsidR="00816752" w:rsidRDefault="00000000">
      <w:pPr>
        <w:spacing w:before="122"/>
        <w:ind w:left="713"/>
        <w:jc w:val="both"/>
        <w:rPr>
          <w:b/>
          <w:sz w:val="21"/>
        </w:rPr>
      </w:pPr>
      <w:r>
        <w:rPr>
          <w:b/>
          <w:color w:val="1E4D78"/>
          <w:sz w:val="21"/>
        </w:rPr>
        <w:t>Table</w:t>
      </w:r>
      <w:r>
        <w:rPr>
          <w:b/>
          <w:color w:val="1E4D78"/>
          <w:spacing w:val="-7"/>
          <w:sz w:val="21"/>
        </w:rPr>
        <w:t xml:space="preserve"> </w:t>
      </w:r>
      <w:r>
        <w:rPr>
          <w:b/>
          <w:color w:val="1E4D78"/>
          <w:sz w:val="21"/>
        </w:rPr>
        <w:t>1.1:</w:t>
      </w:r>
      <w:r>
        <w:rPr>
          <w:b/>
          <w:color w:val="1E4D78"/>
          <w:spacing w:val="-7"/>
          <w:sz w:val="21"/>
        </w:rPr>
        <w:t xml:space="preserve"> </w:t>
      </w:r>
      <w:r>
        <w:rPr>
          <w:b/>
          <w:color w:val="1E4D78"/>
          <w:sz w:val="21"/>
        </w:rPr>
        <w:t>Summary</w:t>
      </w:r>
      <w:r>
        <w:rPr>
          <w:b/>
          <w:color w:val="1E4D78"/>
          <w:spacing w:val="-8"/>
          <w:sz w:val="21"/>
        </w:rPr>
        <w:t xml:space="preserve"> </w:t>
      </w:r>
      <w:r>
        <w:rPr>
          <w:b/>
          <w:color w:val="1E4D78"/>
          <w:sz w:val="21"/>
        </w:rPr>
        <w:t>of</w:t>
      </w:r>
      <w:r>
        <w:rPr>
          <w:b/>
          <w:color w:val="1E4D78"/>
          <w:spacing w:val="-11"/>
          <w:sz w:val="21"/>
        </w:rPr>
        <w:t xml:space="preserve"> </w:t>
      </w:r>
      <w:r>
        <w:rPr>
          <w:b/>
          <w:color w:val="1E4D78"/>
          <w:sz w:val="21"/>
        </w:rPr>
        <w:t>related</w:t>
      </w:r>
      <w:r>
        <w:rPr>
          <w:b/>
          <w:color w:val="1E4D78"/>
          <w:spacing w:val="-13"/>
          <w:sz w:val="21"/>
        </w:rPr>
        <w:t xml:space="preserve"> </w:t>
      </w:r>
      <w:r>
        <w:rPr>
          <w:b/>
          <w:color w:val="1E4D78"/>
          <w:spacing w:val="-2"/>
          <w:sz w:val="21"/>
        </w:rPr>
        <w:t>research</w:t>
      </w:r>
    </w:p>
    <w:p w14:paraId="13BBB510" w14:textId="77777777" w:rsidR="00816752" w:rsidRDefault="00816752">
      <w:pPr>
        <w:pStyle w:val="BodyText"/>
        <w:spacing w:before="9"/>
        <w:rPr>
          <w:b/>
          <w:sz w:val="19"/>
        </w:rPr>
      </w:pPr>
    </w:p>
    <w:tbl>
      <w:tblPr>
        <w:tblW w:w="0" w:type="auto"/>
        <w:tblInd w:w="718" w:type="dxa"/>
        <w:tblBorders>
          <w:top w:val="single" w:sz="4" w:space="0" w:color="9EB1C6"/>
          <w:left w:val="single" w:sz="4" w:space="0" w:color="9EB1C6"/>
          <w:bottom w:val="single" w:sz="4" w:space="0" w:color="9EB1C6"/>
          <w:right w:val="single" w:sz="4" w:space="0" w:color="9EB1C6"/>
          <w:insideH w:val="single" w:sz="4" w:space="0" w:color="9EB1C6"/>
          <w:insideV w:val="single" w:sz="4" w:space="0" w:color="9EB1C6"/>
        </w:tblBorders>
        <w:tblLayout w:type="fixed"/>
        <w:tblCellMar>
          <w:left w:w="0" w:type="dxa"/>
          <w:right w:w="0" w:type="dxa"/>
        </w:tblCellMar>
        <w:tblLook w:val="01E0" w:firstRow="1" w:lastRow="1" w:firstColumn="1" w:lastColumn="1" w:noHBand="0" w:noVBand="0"/>
      </w:tblPr>
      <w:tblGrid>
        <w:gridCol w:w="3026"/>
        <w:gridCol w:w="3025"/>
        <w:gridCol w:w="3026"/>
      </w:tblGrid>
      <w:tr w:rsidR="00816752" w14:paraId="2E190E3C" w14:textId="77777777">
        <w:trPr>
          <w:trHeight w:val="369"/>
        </w:trPr>
        <w:tc>
          <w:tcPr>
            <w:tcW w:w="3026" w:type="dxa"/>
            <w:shd w:val="clear" w:color="auto" w:fill="1E4D78"/>
          </w:tcPr>
          <w:p w14:paraId="231DD9FE" w14:textId="77777777" w:rsidR="00816752" w:rsidRDefault="00000000">
            <w:pPr>
              <w:pStyle w:val="TableParagraph"/>
              <w:spacing w:before="81"/>
              <w:rPr>
                <w:b/>
                <w:sz w:val="18"/>
              </w:rPr>
            </w:pPr>
            <w:r>
              <w:rPr>
                <w:b/>
                <w:color w:val="FFFFFF"/>
                <w:spacing w:val="-2"/>
                <w:sz w:val="18"/>
              </w:rPr>
              <w:t>Study</w:t>
            </w:r>
          </w:p>
        </w:tc>
        <w:tc>
          <w:tcPr>
            <w:tcW w:w="3025" w:type="dxa"/>
            <w:shd w:val="clear" w:color="auto" w:fill="1E4D78"/>
          </w:tcPr>
          <w:p w14:paraId="4B409B12" w14:textId="77777777" w:rsidR="00816752" w:rsidRDefault="00000000">
            <w:pPr>
              <w:pStyle w:val="TableParagraph"/>
              <w:spacing w:before="81"/>
              <w:rPr>
                <w:b/>
                <w:sz w:val="18"/>
              </w:rPr>
            </w:pPr>
            <w:r>
              <w:rPr>
                <w:b/>
                <w:color w:val="FFFFFF"/>
                <w:spacing w:val="-2"/>
                <w:sz w:val="18"/>
              </w:rPr>
              <w:t>Method</w:t>
            </w:r>
          </w:p>
        </w:tc>
        <w:tc>
          <w:tcPr>
            <w:tcW w:w="3026" w:type="dxa"/>
            <w:shd w:val="clear" w:color="auto" w:fill="1E4D78"/>
          </w:tcPr>
          <w:p w14:paraId="0889EB6B" w14:textId="77777777" w:rsidR="00816752" w:rsidRDefault="00000000">
            <w:pPr>
              <w:pStyle w:val="TableParagraph"/>
              <w:spacing w:before="81"/>
              <w:ind w:left="99"/>
              <w:rPr>
                <w:b/>
                <w:sz w:val="18"/>
              </w:rPr>
            </w:pPr>
            <w:r>
              <w:rPr>
                <w:b/>
                <w:color w:val="FFFFFF"/>
                <w:sz w:val="18"/>
              </w:rPr>
              <w:t>Findings</w:t>
            </w:r>
            <w:r>
              <w:rPr>
                <w:b/>
                <w:color w:val="FFFFFF"/>
                <w:spacing w:val="-10"/>
                <w:sz w:val="18"/>
              </w:rPr>
              <w:t xml:space="preserve"> </w:t>
            </w:r>
            <w:r>
              <w:rPr>
                <w:b/>
                <w:color w:val="FFFFFF"/>
                <w:sz w:val="18"/>
              </w:rPr>
              <w:t>(as</w:t>
            </w:r>
            <w:r>
              <w:rPr>
                <w:b/>
                <w:color w:val="FFFFFF"/>
                <w:spacing w:val="-10"/>
                <w:sz w:val="18"/>
              </w:rPr>
              <w:t xml:space="preserve"> </w:t>
            </w:r>
            <w:r>
              <w:rPr>
                <w:b/>
                <w:color w:val="FFFFFF"/>
                <w:spacing w:val="-2"/>
                <w:sz w:val="18"/>
              </w:rPr>
              <w:t>reported)</w:t>
            </w:r>
          </w:p>
        </w:tc>
      </w:tr>
      <w:tr w:rsidR="00816752" w14:paraId="448137C9" w14:textId="77777777">
        <w:trPr>
          <w:trHeight w:val="984"/>
        </w:trPr>
        <w:tc>
          <w:tcPr>
            <w:tcW w:w="3026" w:type="dxa"/>
          </w:tcPr>
          <w:p w14:paraId="1243EDA4" w14:textId="77777777" w:rsidR="00816752" w:rsidRDefault="00000000">
            <w:pPr>
              <w:pStyle w:val="TableParagraph"/>
              <w:spacing w:before="71"/>
              <w:rPr>
                <w:sz w:val="18"/>
              </w:rPr>
            </w:pPr>
            <w:r>
              <w:rPr>
                <w:sz w:val="18"/>
              </w:rPr>
              <w:t>Farrugia</w:t>
            </w:r>
            <w:r>
              <w:rPr>
                <w:spacing w:val="-7"/>
                <w:sz w:val="18"/>
              </w:rPr>
              <w:t xml:space="preserve"> </w:t>
            </w:r>
            <w:r>
              <w:rPr>
                <w:sz w:val="18"/>
              </w:rPr>
              <w:t>et</w:t>
            </w:r>
            <w:r>
              <w:rPr>
                <w:spacing w:val="-7"/>
                <w:sz w:val="18"/>
              </w:rPr>
              <w:t xml:space="preserve"> </w:t>
            </w:r>
            <w:r>
              <w:rPr>
                <w:sz w:val="18"/>
              </w:rPr>
              <w:t>al.</w:t>
            </w:r>
            <w:r>
              <w:rPr>
                <w:spacing w:val="-2"/>
                <w:sz w:val="18"/>
              </w:rPr>
              <w:t xml:space="preserve"> </w:t>
            </w:r>
            <w:r>
              <w:rPr>
                <w:sz w:val="18"/>
              </w:rPr>
              <w:t>[2],</w:t>
            </w:r>
            <w:r>
              <w:rPr>
                <w:spacing w:val="-2"/>
                <w:sz w:val="18"/>
              </w:rPr>
              <w:t xml:space="preserve"> </w:t>
            </w:r>
            <w:r>
              <w:rPr>
                <w:spacing w:val="-4"/>
                <w:sz w:val="18"/>
              </w:rPr>
              <w:t>2020</w:t>
            </w:r>
          </w:p>
        </w:tc>
        <w:tc>
          <w:tcPr>
            <w:tcW w:w="3025" w:type="dxa"/>
          </w:tcPr>
          <w:p w14:paraId="530057E3" w14:textId="77777777" w:rsidR="00816752" w:rsidRDefault="00000000">
            <w:pPr>
              <w:pStyle w:val="TableParagraph"/>
              <w:spacing w:before="71"/>
              <w:ind w:right="317"/>
              <w:rPr>
                <w:sz w:val="18"/>
              </w:rPr>
            </w:pPr>
            <w:r>
              <w:rPr>
                <w:sz w:val="18"/>
              </w:rPr>
              <w:t>XGBoost</w:t>
            </w:r>
            <w:r>
              <w:rPr>
                <w:spacing w:val="-12"/>
                <w:sz w:val="18"/>
              </w:rPr>
              <w:t xml:space="preserve"> </w:t>
            </w:r>
            <w:r>
              <w:rPr>
                <w:sz w:val="18"/>
              </w:rPr>
              <w:t>on</w:t>
            </w:r>
            <w:r>
              <w:rPr>
                <w:spacing w:val="-11"/>
                <w:sz w:val="18"/>
              </w:rPr>
              <w:t xml:space="preserve"> </w:t>
            </w:r>
            <w:r>
              <w:rPr>
                <w:sz w:val="18"/>
              </w:rPr>
              <w:t>account</w:t>
            </w:r>
            <w:r>
              <w:rPr>
                <w:spacing w:val="-11"/>
                <w:sz w:val="18"/>
              </w:rPr>
              <w:t xml:space="preserve"> </w:t>
            </w:r>
            <w:r>
              <w:rPr>
                <w:sz w:val="18"/>
              </w:rPr>
              <w:t>features;</w:t>
            </w:r>
            <w:r>
              <w:rPr>
                <w:spacing w:val="-13"/>
                <w:sz w:val="18"/>
              </w:rPr>
              <w:t xml:space="preserve"> </w:t>
            </w:r>
            <w:r>
              <w:rPr>
                <w:sz w:val="18"/>
              </w:rPr>
              <w:t>2,179 flagged + 2,502 normal accounts</w:t>
            </w:r>
          </w:p>
        </w:tc>
        <w:tc>
          <w:tcPr>
            <w:tcW w:w="3026" w:type="dxa"/>
          </w:tcPr>
          <w:p w14:paraId="4F3878DB" w14:textId="77777777" w:rsidR="00816752" w:rsidRDefault="00000000">
            <w:pPr>
              <w:pStyle w:val="TableParagraph"/>
              <w:spacing w:before="71"/>
              <w:ind w:left="99" w:right="470"/>
              <w:rPr>
                <w:sz w:val="18"/>
              </w:rPr>
            </w:pPr>
            <w:r>
              <w:rPr>
                <w:sz w:val="18"/>
              </w:rPr>
              <w:t>10-fold</w:t>
            </w:r>
            <w:r>
              <w:rPr>
                <w:spacing w:val="-12"/>
                <w:sz w:val="18"/>
              </w:rPr>
              <w:t xml:space="preserve"> </w:t>
            </w:r>
            <w:r>
              <w:rPr>
                <w:sz w:val="18"/>
              </w:rPr>
              <w:t>CV:</w:t>
            </w:r>
            <w:r>
              <w:rPr>
                <w:spacing w:val="-15"/>
                <w:sz w:val="18"/>
              </w:rPr>
              <w:t xml:space="preserve"> </w:t>
            </w:r>
            <w:r>
              <w:rPr>
                <w:sz w:val="18"/>
              </w:rPr>
              <w:t>accuracy</w:t>
            </w:r>
            <w:r>
              <w:rPr>
                <w:spacing w:val="-15"/>
                <w:sz w:val="18"/>
              </w:rPr>
              <w:t xml:space="preserve"> </w:t>
            </w:r>
            <w:r>
              <w:rPr>
                <w:sz w:val="18"/>
              </w:rPr>
              <w:t>0.963,</w:t>
            </w:r>
            <w:r>
              <w:rPr>
                <w:spacing w:val="-11"/>
                <w:sz w:val="18"/>
              </w:rPr>
              <w:t xml:space="preserve"> </w:t>
            </w:r>
            <w:r>
              <w:rPr>
                <w:sz w:val="18"/>
              </w:rPr>
              <w:t>AUC 0.994; top features:</w:t>
            </w:r>
            <w:r>
              <w:rPr>
                <w:spacing w:val="-1"/>
                <w:sz w:val="18"/>
              </w:rPr>
              <w:t xml:space="preserve"> </w:t>
            </w:r>
            <w:r>
              <w:rPr>
                <w:sz w:val="18"/>
              </w:rPr>
              <w:t>activity</w:t>
            </w:r>
            <w:r>
              <w:rPr>
                <w:spacing w:val="-3"/>
                <w:sz w:val="18"/>
              </w:rPr>
              <w:t xml:space="preserve"> </w:t>
            </w:r>
            <w:r>
              <w:rPr>
                <w:sz w:val="18"/>
              </w:rPr>
              <w:t xml:space="preserve">span, Ether balance, minimum value </w:t>
            </w:r>
            <w:r>
              <w:rPr>
                <w:spacing w:val="-2"/>
                <w:sz w:val="18"/>
              </w:rPr>
              <w:t>received</w:t>
            </w:r>
          </w:p>
        </w:tc>
      </w:tr>
      <w:tr w:rsidR="00816752" w14:paraId="15EFBFF0" w14:textId="77777777">
        <w:trPr>
          <w:trHeight w:val="575"/>
        </w:trPr>
        <w:tc>
          <w:tcPr>
            <w:tcW w:w="3026" w:type="dxa"/>
            <w:shd w:val="clear" w:color="auto" w:fill="F0F5F8"/>
          </w:tcPr>
          <w:p w14:paraId="2C45E5C6" w14:textId="77777777" w:rsidR="00816752" w:rsidRDefault="00000000">
            <w:pPr>
              <w:pStyle w:val="TableParagraph"/>
              <w:spacing w:before="76"/>
              <w:rPr>
                <w:sz w:val="18"/>
              </w:rPr>
            </w:pPr>
            <w:r>
              <w:rPr>
                <w:sz w:val="18"/>
              </w:rPr>
              <w:t>Ostapowicz</w:t>
            </w:r>
            <w:r>
              <w:rPr>
                <w:spacing w:val="-11"/>
                <w:sz w:val="18"/>
              </w:rPr>
              <w:t xml:space="preserve"> </w:t>
            </w:r>
            <w:r>
              <w:rPr>
                <w:sz w:val="18"/>
              </w:rPr>
              <w:t>and</w:t>
            </w:r>
            <w:r>
              <w:rPr>
                <w:spacing w:val="-7"/>
                <w:sz w:val="18"/>
              </w:rPr>
              <w:t xml:space="preserve"> </w:t>
            </w:r>
            <w:r>
              <w:rPr>
                <w:sz w:val="18"/>
              </w:rPr>
              <w:t>Żbikowski</w:t>
            </w:r>
            <w:r>
              <w:rPr>
                <w:spacing w:val="-9"/>
                <w:sz w:val="18"/>
              </w:rPr>
              <w:t xml:space="preserve"> </w:t>
            </w:r>
            <w:r>
              <w:rPr>
                <w:sz w:val="18"/>
              </w:rPr>
              <w:t>[4],</w:t>
            </w:r>
            <w:r>
              <w:rPr>
                <w:spacing w:val="-6"/>
                <w:sz w:val="18"/>
              </w:rPr>
              <w:t xml:space="preserve"> </w:t>
            </w:r>
            <w:r>
              <w:rPr>
                <w:spacing w:val="-4"/>
                <w:sz w:val="18"/>
              </w:rPr>
              <w:t>2019</w:t>
            </w:r>
          </w:p>
        </w:tc>
        <w:tc>
          <w:tcPr>
            <w:tcW w:w="3025" w:type="dxa"/>
            <w:shd w:val="clear" w:color="auto" w:fill="F0F5F8"/>
          </w:tcPr>
          <w:p w14:paraId="108CA8E9" w14:textId="77777777" w:rsidR="00816752" w:rsidRDefault="00000000">
            <w:pPr>
              <w:pStyle w:val="TableParagraph"/>
              <w:spacing w:before="76" w:line="207" w:lineRule="exact"/>
              <w:rPr>
                <w:sz w:val="18"/>
              </w:rPr>
            </w:pPr>
            <w:r>
              <w:rPr>
                <w:sz w:val="18"/>
              </w:rPr>
              <w:t>RF,</w:t>
            </w:r>
            <w:r>
              <w:rPr>
                <w:spacing w:val="-4"/>
                <w:sz w:val="18"/>
              </w:rPr>
              <w:t xml:space="preserve"> </w:t>
            </w:r>
            <w:r>
              <w:rPr>
                <w:sz w:val="18"/>
              </w:rPr>
              <w:t>SVM,</w:t>
            </w:r>
            <w:r>
              <w:rPr>
                <w:spacing w:val="-4"/>
                <w:sz w:val="18"/>
              </w:rPr>
              <w:t xml:space="preserve"> </w:t>
            </w:r>
            <w:r>
              <w:rPr>
                <w:sz w:val="18"/>
              </w:rPr>
              <w:t>XGBoost</w:t>
            </w:r>
            <w:r>
              <w:rPr>
                <w:spacing w:val="-4"/>
                <w:sz w:val="18"/>
              </w:rPr>
              <w:t xml:space="preserve"> </w:t>
            </w:r>
            <w:r>
              <w:rPr>
                <w:sz w:val="18"/>
              </w:rPr>
              <w:t>on</w:t>
            </w:r>
            <w:r>
              <w:rPr>
                <w:spacing w:val="-1"/>
                <w:sz w:val="18"/>
              </w:rPr>
              <w:t xml:space="preserve"> </w:t>
            </w:r>
            <w:r>
              <w:rPr>
                <w:spacing w:val="-2"/>
                <w:sz w:val="18"/>
              </w:rPr>
              <w:t>&gt;300,000</w:t>
            </w:r>
          </w:p>
          <w:p w14:paraId="7F38AD29" w14:textId="77777777" w:rsidR="00816752" w:rsidRDefault="00000000">
            <w:pPr>
              <w:pStyle w:val="TableParagraph"/>
              <w:spacing w:before="0" w:line="207" w:lineRule="exact"/>
              <w:rPr>
                <w:sz w:val="18"/>
              </w:rPr>
            </w:pPr>
            <w:r>
              <w:rPr>
                <w:spacing w:val="-2"/>
                <w:sz w:val="18"/>
              </w:rPr>
              <w:t>accounts;</w:t>
            </w:r>
            <w:r>
              <w:rPr>
                <w:spacing w:val="1"/>
                <w:sz w:val="18"/>
              </w:rPr>
              <w:t xml:space="preserve"> </w:t>
            </w:r>
            <w:r>
              <w:rPr>
                <w:spacing w:val="-2"/>
                <w:sz w:val="18"/>
              </w:rPr>
              <w:t>sensitivity</w:t>
            </w:r>
            <w:r>
              <w:rPr>
                <w:spacing w:val="7"/>
                <w:sz w:val="18"/>
              </w:rPr>
              <w:t xml:space="preserve"> </w:t>
            </w:r>
            <w:r>
              <w:rPr>
                <w:spacing w:val="-2"/>
                <w:sz w:val="18"/>
              </w:rPr>
              <w:t>analysis</w:t>
            </w:r>
          </w:p>
        </w:tc>
        <w:tc>
          <w:tcPr>
            <w:tcW w:w="3026" w:type="dxa"/>
            <w:shd w:val="clear" w:color="auto" w:fill="F0F5F8"/>
          </w:tcPr>
          <w:p w14:paraId="3C57F8C7" w14:textId="77777777" w:rsidR="00816752" w:rsidRDefault="00000000">
            <w:pPr>
              <w:pStyle w:val="TableParagraph"/>
              <w:spacing w:before="76"/>
              <w:ind w:left="99" w:right="685"/>
              <w:rPr>
                <w:sz w:val="18"/>
              </w:rPr>
            </w:pPr>
            <w:r>
              <w:rPr>
                <w:sz w:val="18"/>
              </w:rPr>
              <w:t>Precision</w:t>
            </w:r>
            <w:r>
              <w:rPr>
                <w:spacing w:val="-12"/>
                <w:sz w:val="18"/>
              </w:rPr>
              <w:t xml:space="preserve"> </w:t>
            </w:r>
            <w:r>
              <w:rPr>
                <w:sz w:val="18"/>
              </w:rPr>
              <w:t>and</w:t>
            </w:r>
            <w:r>
              <w:rPr>
                <w:spacing w:val="-12"/>
                <w:sz w:val="18"/>
              </w:rPr>
              <w:t xml:space="preserve"> </w:t>
            </w:r>
            <w:r>
              <w:rPr>
                <w:sz w:val="18"/>
              </w:rPr>
              <w:t>recall</w:t>
            </w:r>
            <w:r>
              <w:rPr>
                <w:spacing w:val="-13"/>
                <w:sz w:val="18"/>
              </w:rPr>
              <w:t xml:space="preserve"> </w:t>
            </w:r>
            <w:r>
              <w:rPr>
                <w:sz w:val="18"/>
              </w:rPr>
              <w:t>reported</w:t>
            </w:r>
            <w:r>
              <w:rPr>
                <w:spacing w:val="-11"/>
                <w:sz w:val="18"/>
              </w:rPr>
              <w:t xml:space="preserve"> </w:t>
            </w:r>
            <w:r>
              <w:rPr>
                <w:sz w:val="18"/>
              </w:rPr>
              <w:t>as suitable for an anti-fraud rule</w:t>
            </w:r>
          </w:p>
        </w:tc>
      </w:tr>
      <w:tr w:rsidR="00816752" w14:paraId="530DFFCB" w14:textId="77777777">
        <w:trPr>
          <w:trHeight w:val="575"/>
        </w:trPr>
        <w:tc>
          <w:tcPr>
            <w:tcW w:w="3026" w:type="dxa"/>
          </w:tcPr>
          <w:p w14:paraId="29A32544" w14:textId="77777777" w:rsidR="00816752" w:rsidRDefault="00000000">
            <w:pPr>
              <w:pStyle w:val="TableParagraph"/>
              <w:spacing w:before="76"/>
              <w:rPr>
                <w:sz w:val="18"/>
              </w:rPr>
            </w:pPr>
            <w:r>
              <w:rPr>
                <w:sz w:val="18"/>
              </w:rPr>
              <w:t>Chen</w:t>
            </w:r>
            <w:r>
              <w:rPr>
                <w:spacing w:val="-5"/>
                <w:sz w:val="18"/>
              </w:rPr>
              <w:t xml:space="preserve"> </w:t>
            </w:r>
            <w:r>
              <w:rPr>
                <w:sz w:val="18"/>
              </w:rPr>
              <w:t>et</w:t>
            </w:r>
            <w:r>
              <w:rPr>
                <w:spacing w:val="-2"/>
                <w:sz w:val="18"/>
              </w:rPr>
              <w:t xml:space="preserve"> </w:t>
            </w:r>
            <w:r>
              <w:rPr>
                <w:sz w:val="18"/>
              </w:rPr>
              <w:t>al.</w:t>
            </w:r>
            <w:r>
              <w:rPr>
                <w:spacing w:val="-3"/>
                <w:sz w:val="18"/>
              </w:rPr>
              <w:t xml:space="preserve"> </w:t>
            </w:r>
            <w:r>
              <w:rPr>
                <w:sz w:val="18"/>
              </w:rPr>
              <w:t>[5],</w:t>
            </w:r>
            <w:r>
              <w:rPr>
                <w:spacing w:val="-2"/>
                <w:sz w:val="18"/>
              </w:rPr>
              <w:t xml:space="preserve"> </w:t>
            </w:r>
            <w:r>
              <w:rPr>
                <w:spacing w:val="-4"/>
                <w:sz w:val="18"/>
              </w:rPr>
              <w:t>2018</w:t>
            </w:r>
          </w:p>
        </w:tc>
        <w:tc>
          <w:tcPr>
            <w:tcW w:w="3025" w:type="dxa"/>
          </w:tcPr>
          <w:p w14:paraId="72D97BB0" w14:textId="77777777" w:rsidR="00816752" w:rsidRDefault="00000000">
            <w:pPr>
              <w:pStyle w:val="TableParagraph"/>
              <w:spacing w:before="76"/>
              <w:ind w:right="604"/>
              <w:rPr>
                <w:sz w:val="18"/>
              </w:rPr>
            </w:pPr>
            <w:r>
              <w:rPr>
                <w:spacing w:val="-2"/>
                <w:sz w:val="18"/>
              </w:rPr>
              <w:t>Account</w:t>
            </w:r>
            <w:r>
              <w:rPr>
                <w:spacing w:val="-4"/>
                <w:sz w:val="18"/>
              </w:rPr>
              <w:t xml:space="preserve"> </w:t>
            </w:r>
            <w:r>
              <w:rPr>
                <w:spacing w:val="-2"/>
                <w:sz w:val="18"/>
              </w:rPr>
              <w:t>and</w:t>
            </w:r>
            <w:r>
              <w:rPr>
                <w:spacing w:val="-7"/>
                <w:sz w:val="18"/>
              </w:rPr>
              <w:t xml:space="preserve"> </w:t>
            </w:r>
            <w:r>
              <w:rPr>
                <w:spacing w:val="-2"/>
                <w:sz w:val="18"/>
              </w:rPr>
              <w:t>opcode</w:t>
            </w:r>
            <w:r>
              <w:rPr>
                <w:spacing w:val="-7"/>
                <w:sz w:val="18"/>
              </w:rPr>
              <w:t xml:space="preserve"> </w:t>
            </w:r>
            <w:r>
              <w:rPr>
                <w:spacing w:val="-2"/>
                <w:sz w:val="18"/>
              </w:rPr>
              <w:t>features</w:t>
            </w:r>
            <w:r>
              <w:rPr>
                <w:spacing w:val="-9"/>
                <w:sz w:val="18"/>
              </w:rPr>
              <w:t xml:space="preserve"> </w:t>
            </w:r>
            <w:r>
              <w:rPr>
                <w:spacing w:val="-2"/>
                <w:sz w:val="18"/>
              </w:rPr>
              <w:t xml:space="preserve">for </w:t>
            </w:r>
            <w:r>
              <w:rPr>
                <w:sz w:val="18"/>
              </w:rPr>
              <w:t>smart-contract Ponzi schemes</w:t>
            </w:r>
          </w:p>
        </w:tc>
        <w:tc>
          <w:tcPr>
            <w:tcW w:w="3026" w:type="dxa"/>
          </w:tcPr>
          <w:p w14:paraId="1C6B14E9" w14:textId="77777777" w:rsidR="00816752" w:rsidRDefault="00000000">
            <w:pPr>
              <w:pStyle w:val="TableParagraph"/>
              <w:spacing w:before="76"/>
              <w:ind w:left="99" w:right="336"/>
              <w:rPr>
                <w:sz w:val="18"/>
              </w:rPr>
            </w:pPr>
            <w:r>
              <w:rPr>
                <w:sz w:val="18"/>
              </w:rPr>
              <w:t>High</w:t>
            </w:r>
            <w:r>
              <w:rPr>
                <w:spacing w:val="-12"/>
                <w:sz w:val="18"/>
              </w:rPr>
              <w:t xml:space="preserve"> </w:t>
            </w:r>
            <w:r>
              <w:rPr>
                <w:sz w:val="18"/>
              </w:rPr>
              <w:t>accuracy;</w:t>
            </w:r>
            <w:r>
              <w:rPr>
                <w:spacing w:val="-11"/>
                <w:sz w:val="18"/>
              </w:rPr>
              <w:t xml:space="preserve"> </w:t>
            </w:r>
            <w:r>
              <w:rPr>
                <w:sz w:val="18"/>
              </w:rPr>
              <w:t>detection</w:t>
            </w:r>
            <w:r>
              <w:rPr>
                <w:spacing w:val="-11"/>
                <w:sz w:val="18"/>
              </w:rPr>
              <w:t xml:space="preserve"> </w:t>
            </w:r>
            <w:r>
              <w:rPr>
                <w:sz w:val="18"/>
              </w:rPr>
              <w:t>possible</w:t>
            </w:r>
            <w:r>
              <w:rPr>
                <w:spacing w:val="-15"/>
                <w:sz w:val="18"/>
              </w:rPr>
              <w:t xml:space="preserve"> </w:t>
            </w:r>
            <w:r>
              <w:rPr>
                <w:sz w:val="18"/>
              </w:rPr>
              <w:t>at contract creation</w:t>
            </w:r>
          </w:p>
        </w:tc>
      </w:tr>
      <w:tr w:rsidR="00816752" w14:paraId="00D18922" w14:textId="77777777">
        <w:trPr>
          <w:trHeight w:val="777"/>
        </w:trPr>
        <w:tc>
          <w:tcPr>
            <w:tcW w:w="3026" w:type="dxa"/>
            <w:shd w:val="clear" w:color="auto" w:fill="F0F5F8"/>
          </w:tcPr>
          <w:p w14:paraId="5B1ADDB8" w14:textId="77777777" w:rsidR="00816752" w:rsidRDefault="00000000">
            <w:pPr>
              <w:pStyle w:val="TableParagraph"/>
              <w:rPr>
                <w:sz w:val="18"/>
              </w:rPr>
            </w:pPr>
            <w:r>
              <w:rPr>
                <w:sz w:val="18"/>
              </w:rPr>
              <w:t>Wu</w:t>
            </w:r>
            <w:r>
              <w:rPr>
                <w:spacing w:val="-1"/>
                <w:sz w:val="18"/>
              </w:rPr>
              <w:t xml:space="preserve"> </w:t>
            </w:r>
            <w:r>
              <w:rPr>
                <w:sz w:val="18"/>
              </w:rPr>
              <w:t>et</w:t>
            </w:r>
            <w:r>
              <w:rPr>
                <w:spacing w:val="-3"/>
                <w:sz w:val="18"/>
              </w:rPr>
              <w:t xml:space="preserve"> </w:t>
            </w:r>
            <w:r>
              <w:rPr>
                <w:sz w:val="18"/>
              </w:rPr>
              <w:t>al.</w:t>
            </w:r>
            <w:r>
              <w:rPr>
                <w:spacing w:val="-3"/>
                <w:sz w:val="18"/>
              </w:rPr>
              <w:t xml:space="preserve"> </w:t>
            </w:r>
            <w:r>
              <w:rPr>
                <w:sz w:val="18"/>
              </w:rPr>
              <w:t>[6],</w:t>
            </w:r>
            <w:r>
              <w:rPr>
                <w:spacing w:val="2"/>
                <w:sz w:val="18"/>
              </w:rPr>
              <w:t xml:space="preserve"> </w:t>
            </w:r>
            <w:r>
              <w:rPr>
                <w:spacing w:val="-4"/>
                <w:sz w:val="18"/>
              </w:rPr>
              <w:t>2019</w:t>
            </w:r>
          </w:p>
        </w:tc>
        <w:tc>
          <w:tcPr>
            <w:tcW w:w="3025" w:type="dxa"/>
            <w:shd w:val="clear" w:color="auto" w:fill="F0F5F8"/>
          </w:tcPr>
          <w:p w14:paraId="30B8C6EB" w14:textId="77777777" w:rsidR="00816752" w:rsidRDefault="00000000">
            <w:pPr>
              <w:pStyle w:val="TableParagraph"/>
              <w:rPr>
                <w:sz w:val="18"/>
              </w:rPr>
            </w:pPr>
            <w:r>
              <w:rPr>
                <w:spacing w:val="-2"/>
                <w:sz w:val="18"/>
              </w:rPr>
              <w:t>Transaction-network</w:t>
            </w:r>
            <w:r>
              <w:rPr>
                <w:spacing w:val="-11"/>
                <w:sz w:val="18"/>
              </w:rPr>
              <w:t xml:space="preserve"> </w:t>
            </w:r>
            <w:r>
              <w:rPr>
                <w:spacing w:val="-2"/>
                <w:sz w:val="18"/>
              </w:rPr>
              <w:t xml:space="preserve">embedding </w:t>
            </w:r>
            <w:r>
              <w:rPr>
                <w:sz w:val="18"/>
              </w:rPr>
              <w:t>(trans2vec) for phishing</w:t>
            </w:r>
          </w:p>
        </w:tc>
        <w:tc>
          <w:tcPr>
            <w:tcW w:w="3026" w:type="dxa"/>
            <w:shd w:val="clear" w:color="auto" w:fill="F0F5F8"/>
          </w:tcPr>
          <w:p w14:paraId="3BB3EE80" w14:textId="77777777" w:rsidR="00816752" w:rsidRDefault="00000000">
            <w:pPr>
              <w:pStyle w:val="TableParagraph"/>
              <w:ind w:left="99" w:right="510"/>
              <w:rPr>
                <w:sz w:val="18"/>
              </w:rPr>
            </w:pPr>
            <w:r>
              <w:rPr>
                <w:sz w:val="18"/>
              </w:rPr>
              <w:t>Embedding</w:t>
            </w:r>
            <w:r>
              <w:rPr>
                <w:spacing w:val="-15"/>
                <w:sz w:val="18"/>
              </w:rPr>
              <w:t xml:space="preserve"> </w:t>
            </w:r>
            <w:r>
              <w:rPr>
                <w:sz w:val="18"/>
              </w:rPr>
              <w:t>effective</w:t>
            </w:r>
            <w:r>
              <w:rPr>
                <w:spacing w:val="-12"/>
                <w:sz w:val="18"/>
              </w:rPr>
              <w:t xml:space="preserve"> </w:t>
            </w:r>
            <w:r>
              <w:rPr>
                <w:sz w:val="18"/>
              </w:rPr>
              <w:t>for</w:t>
            </w:r>
            <w:r>
              <w:rPr>
                <w:spacing w:val="-11"/>
                <w:sz w:val="18"/>
              </w:rPr>
              <w:t xml:space="preserve"> </w:t>
            </w:r>
            <w:r>
              <w:rPr>
                <w:sz w:val="18"/>
              </w:rPr>
              <w:t xml:space="preserve">phishing identification; needs graph </w:t>
            </w:r>
            <w:r>
              <w:rPr>
                <w:spacing w:val="-2"/>
                <w:sz w:val="18"/>
              </w:rPr>
              <w:t>construction</w:t>
            </w:r>
          </w:p>
        </w:tc>
      </w:tr>
      <w:tr w:rsidR="00816752" w14:paraId="438377FF" w14:textId="77777777">
        <w:trPr>
          <w:trHeight w:val="575"/>
        </w:trPr>
        <w:tc>
          <w:tcPr>
            <w:tcW w:w="3026" w:type="dxa"/>
          </w:tcPr>
          <w:p w14:paraId="01868EA9" w14:textId="77777777" w:rsidR="00816752" w:rsidRDefault="00000000">
            <w:pPr>
              <w:pStyle w:val="TableParagraph"/>
              <w:spacing w:before="76"/>
              <w:rPr>
                <w:sz w:val="18"/>
              </w:rPr>
            </w:pPr>
            <w:r>
              <w:rPr>
                <w:sz w:val="18"/>
              </w:rPr>
              <w:t>Weber</w:t>
            </w:r>
            <w:r>
              <w:rPr>
                <w:spacing w:val="-3"/>
                <w:sz w:val="18"/>
              </w:rPr>
              <w:t xml:space="preserve"> </w:t>
            </w:r>
            <w:r>
              <w:rPr>
                <w:sz w:val="18"/>
              </w:rPr>
              <w:t>et</w:t>
            </w:r>
            <w:r>
              <w:rPr>
                <w:spacing w:val="-3"/>
                <w:sz w:val="18"/>
              </w:rPr>
              <w:t xml:space="preserve"> </w:t>
            </w:r>
            <w:r>
              <w:rPr>
                <w:sz w:val="18"/>
              </w:rPr>
              <w:t>al.</w:t>
            </w:r>
            <w:r>
              <w:rPr>
                <w:spacing w:val="-3"/>
                <w:sz w:val="18"/>
              </w:rPr>
              <w:t xml:space="preserve"> </w:t>
            </w:r>
            <w:r>
              <w:rPr>
                <w:sz w:val="18"/>
              </w:rPr>
              <w:t>[7],</w:t>
            </w:r>
            <w:r>
              <w:rPr>
                <w:spacing w:val="-3"/>
                <w:sz w:val="18"/>
              </w:rPr>
              <w:t xml:space="preserve"> </w:t>
            </w:r>
            <w:r>
              <w:rPr>
                <w:spacing w:val="-4"/>
                <w:sz w:val="18"/>
              </w:rPr>
              <w:t>2019</w:t>
            </w:r>
          </w:p>
        </w:tc>
        <w:tc>
          <w:tcPr>
            <w:tcW w:w="3025" w:type="dxa"/>
          </w:tcPr>
          <w:p w14:paraId="221B8A71" w14:textId="77777777" w:rsidR="00816752" w:rsidRDefault="00000000">
            <w:pPr>
              <w:pStyle w:val="TableParagraph"/>
              <w:spacing w:before="76" w:line="207" w:lineRule="exact"/>
              <w:rPr>
                <w:sz w:val="18"/>
              </w:rPr>
            </w:pPr>
            <w:r>
              <w:rPr>
                <w:sz w:val="18"/>
              </w:rPr>
              <w:t>Bitcoin</w:t>
            </w:r>
            <w:r>
              <w:rPr>
                <w:spacing w:val="-1"/>
                <w:sz w:val="18"/>
              </w:rPr>
              <w:t xml:space="preserve"> </w:t>
            </w:r>
            <w:r>
              <w:rPr>
                <w:sz w:val="18"/>
              </w:rPr>
              <w:t>AML:</w:t>
            </w:r>
            <w:r>
              <w:rPr>
                <w:spacing w:val="-7"/>
                <w:sz w:val="18"/>
              </w:rPr>
              <w:t xml:space="preserve"> </w:t>
            </w:r>
            <w:r>
              <w:rPr>
                <w:sz w:val="18"/>
              </w:rPr>
              <w:t>LR,</w:t>
            </w:r>
            <w:r>
              <w:rPr>
                <w:spacing w:val="1"/>
                <w:sz w:val="18"/>
              </w:rPr>
              <w:t xml:space="preserve"> </w:t>
            </w:r>
            <w:r>
              <w:rPr>
                <w:sz w:val="18"/>
              </w:rPr>
              <w:t>RF,</w:t>
            </w:r>
            <w:r>
              <w:rPr>
                <w:spacing w:val="-8"/>
                <w:sz w:val="18"/>
              </w:rPr>
              <w:t xml:space="preserve"> </w:t>
            </w:r>
            <w:r>
              <w:rPr>
                <w:sz w:val="18"/>
              </w:rPr>
              <w:t>MLP,</w:t>
            </w:r>
            <w:r>
              <w:rPr>
                <w:spacing w:val="1"/>
                <w:sz w:val="18"/>
              </w:rPr>
              <w:t xml:space="preserve"> </w:t>
            </w:r>
            <w:r>
              <w:rPr>
                <w:sz w:val="18"/>
              </w:rPr>
              <w:t>GCN</w:t>
            </w:r>
            <w:r>
              <w:rPr>
                <w:spacing w:val="-8"/>
                <w:sz w:val="18"/>
              </w:rPr>
              <w:t xml:space="preserve"> </w:t>
            </w:r>
            <w:r>
              <w:rPr>
                <w:spacing w:val="-5"/>
                <w:sz w:val="18"/>
              </w:rPr>
              <w:t>on</w:t>
            </w:r>
          </w:p>
          <w:p w14:paraId="159AD400" w14:textId="77777777" w:rsidR="00816752" w:rsidRDefault="00000000">
            <w:pPr>
              <w:pStyle w:val="TableParagraph"/>
              <w:spacing w:before="0" w:line="207" w:lineRule="exact"/>
              <w:rPr>
                <w:sz w:val="18"/>
              </w:rPr>
            </w:pPr>
            <w:r>
              <w:rPr>
                <w:sz w:val="18"/>
              </w:rPr>
              <w:t>&gt;200K</w:t>
            </w:r>
            <w:r>
              <w:rPr>
                <w:spacing w:val="-6"/>
                <w:sz w:val="18"/>
              </w:rPr>
              <w:t xml:space="preserve"> </w:t>
            </w:r>
            <w:r>
              <w:rPr>
                <w:spacing w:val="-2"/>
                <w:sz w:val="18"/>
              </w:rPr>
              <w:t>transactions</w:t>
            </w:r>
          </w:p>
        </w:tc>
        <w:tc>
          <w:tcPr>
            <w:tcW w:w="3026" w:type="dxa"/>
          </w:tcPr>
          <w:p w14:paraId="6FC3BF01" w14:textId="77777777" w:rsidR="00816752" w:rsidRDefault="00000000">
            <w:pPr>
              <w:pStyle w:val="TableParagraph"/>
              <w:spacing w:before="76"/>
              <w:ind w:left="99" w:right="203"/>
              <w:rPr>
                <w:sz w:val="18"/>
              </w:rPr>
            </w:pPr>
            <w:r>
              <w:rPr>
                <w:sz w:val="18"/>
              </w:rPr>
              <w:t>Random</w:t>
            </w:r>
            <w:r>
              <w:rPr>
                <w:spacing w:val="-12"/>
                <w:sz w:val="18"/>
              </w:rPr>
              <w:t xml:space="preserve"> </w:t>
            </w:r>
            <w:r>
              <w:rPr>
                <w:sz w:val="18"/>
              </w:rPr>
              <w:t>Forest</w:t>
            </w:r>
            <w:r>
              <w:rPr>
                <w:spacing w:val="-11"/>
                <w:sz w:val="18"/>
              </w:rPr>
              <w:t xml:space="preserve"> </w:t>
            </w:r>
            <w:r>
              <w:rPr>
                <w:sz w:val="18"/>
              </w:rPr>
              <w:t>superior</w:t>
            </w:r>
            <w:r>
              <w:rPr>
                <w:spacing w:val="-11"/>
                <w:sz w:val="18"/>
              </w:rPr>
              <w:t xml:space="preserve"> </w:t>
            </w:r>
            <w:r>
              <w:rPr>
                <w:sz w:val="18"/>
              </w:rPr>
              <w:t>among</w:t>
            </w:r>
            <w:r>
              <w:rPr>
                <w:spacing w:val="-12"/>
                <w:sz w:val="18"/>
              </w:rPr>
              <w:t xml:space="preserve"> </w:t>
            </w:r>
            <w:r>
              <w:rPr>
                <w:sz w:val="18"/>
              </w:rPr>
              <w:t xml:space="preserve">tested </w:t>
            </w:r>
            <w:r>
              <w:rPr>
                <w:spacing w:val="-2"/>
                <w:sz w:val="18"/>
              </w:rPr>
              <w:t>methods</w:t>
            </w:r>
          </w:p>
        </w:tc>
      </w:tr>
    </w:tbl>
    <w:p w14:paraId="259F3FCA" w14:textId="77777777" w:rsidR="00816752" w:rsidRDefault="00816752">
      <w:pPr>
        <w:pStyle w:val="BodyText"/>
        <w:rPr>
          <w:b/>
          <w:sz w:val="21"/>
        </w:rPr>
      </w:pPr>
    </w:p>
    <w:p w14:paraId="695EED2A" w14:textId="77777777" w:rsidR="00816752" w:rsidRDefault="00816752">
      <w:pPr>
        <w:pStyle w:val="BodyText"/>
        <w:spacing w:before="1"/>
        <w:rPr>
          <w:b/>
          <w:sz w:val="21"/>
        </w:rPr>
      </w:pPr>
    </w:p>
    <w:p w14:paraId="79BD5AB7" w14:textId="77777777" w:rsidR="00816752" w:rsidRDefault="00000000">
      <w:pPr>
        <w:pStyle w:val="BodyText"/>
        <w:spacing w:line="288" w:lineRule="auto"/>
        <w:ind w:left="713" w:right="852"/>
        <w:jc w:val="both"/>
      </w:pPr>
      <w:r>
        <w:t>Tree ensembles suit tabular transaction data: Random Forests average decorrelated trees [8], while gradient boosting adds trees sequentially to correct errors [9], as implemented by XGBoost [10]. Imbalance is handled by SMOTE [11] or class weights.</w:t>
      </w:r>
    </w:p>
    <w:p w14:paraId="704E2559" w14:textId="77777777" w:rsidR="00816752" w:rsidRDefault="00816752">
      <w:pPr>
        <w:pStyle w:val="BodyText"/>
        <w:spacing w:line="288" w:lineRule="auto"/>
        <w:jc w:val="both"/>
        <w:sectPr w:rsidR="00816752">
          <w:pgSz w:w="11910" w:h="16840"/>
          <w:pgMar w:top="1300" w:right="569" w:bottom="940" w:left="708" w:header="499" w:footer="715" w:gutter="0"/>
          <w:cols w:space="720"/>
        </w:sectPr>
      </w:pPr>
    </w:p>
    <w:p w14:paraId="00FBC5BE" w14:textId="77777777" w:rsidR="00816752" w:rsidRDefault="00000000">
      <w:pPr>
        <w:pStyle w:val="Heading2"/>
        <w:numPr>
          <w:ilvl w:val="1"/>
          <w:numId w:val="2"/>
        </w:numPr>
        <w:tabs>
          <w:tab w:val="left" w:pos="1073"/>
        </w:tabs>
        <w:spacing w:before="91"/>
        <w:ind w:hanging="360"/>
        <w:rPr>
          <w:color w:val="1F4E78"/>
        </w:rPr>
      </w:pPr>
      <w:bookmarkStart w:id="4" w:name="_bookmark4"/>
      <w:bookmarkEnd w:id="4"/>
      <w:r>
        <w:rPr>
          <w:color w:val="1F4E78"/>
        </w:rPr>
        <w:lastRenderedPageBreak/>
        <w:t>Research</w:t>
      </w:r>
      <w:r>
        <w:rPr>
          <w:color w:val="1F4E78"/>
          <w:spacing w:val="-15"/>
        </w:rPr>
        <w:t xml:space="preserve"> </w:t>
      </w:r>
      <w:r>
        <w:rPr>
          <w:color w:val="1F4E78"/>
          <w:spacing w:val="-5"/>
        </w:rPr>
        <w:t>Gap</w:t>
      </w:r>
    </w:p>
    <w:p w14:paraId="55DDA79E" w14:textId="77777777" w:rsidR="00816752" w:rsidRDefault="00000000">
      <w:pPr>
        <w:pStyle w:val="BodyText"/>
        <w:spacing w:before="112" w:line="288" w:lineRule="auto"/>
        <w:ind w:left="713" w:right="849"/>
        <w:jc w:val="both"/>
      </w:pPr>
      <w:r>
        <w:t xml:space="preserve">Existing account-level studies show tree models work, but this project adds (i) explicit leakage and duplicate diagnostics, (ii) train-only selection of preprocessing, model and threshold, (iii) cautious SHAP interpretation, and (iv) a schema-validated new-account pipeline. It does not claim a new </w:t>
      </w:r>
      <w:r>
        <w:rPr>
          <w:spacing w:val="-2"/>
        </w:rPr>
        <w:t>algorithm.</w:t>
      </w:r>
    </w:p>
    <w:p w14:paraId="33744EF0" w14:textId="77777777" w:rsidR="00816752" w:rsidRDefault="00816752">
      <w:pPr>
        <w:pStyle w:val="BodyText"/>
      </w:pPr>
    </w:p>
    <w:p w14:paraId="100519C4" w14:textId="77777777" w:rsidR="00816752" w:rsidRDefault="00816752">
      <w:pPr>
        <w:pStyle w:val="BodyText"/>
        <w:spacing w:before="20"/>
      </w:pPr>
    </w:p>
    <w:p w14:paraId="2EBA401B" w14:textId="77777777" w:rsidR="00816752" w:rsidRDefault="00000000">
      <w:pPr>
        <w:pStyle w:val="Heading1"/>
        <w:numPr>
          <w:ilvl w:val="0"/>
          <w:numId w:val="2"/>
        </w:numPr>
        <w:tabs>
          <w:tab w:val="left" w:pos="1029"/>
        </w:tabs>
        <w:ind w:left="1029" w:hanging="316"/>
        <w:jc w:val="both"/>
        <w:rPr>
          <w:color w:val="1F4E78"/>
        </w:rPr>
      </w:pPr>
      <w:bookmarkStart w:id="5" w:name="_bookmark5"/>
      <w:bookmarkEnd w:id="5"/>
      <w:r>
        <w:rPr>
          <w:color w:val="1F4E78"/>
        </w:rPr>
        <w:t>SYSTEM</w:t>
      </w:r>
      <w:r>
        <w:rPr>
          <w:color w:val="1F4E78"/>
          <w:spacing w:val="-9"/>
        </w:rPr>
        <w:t xml:space="preserve"> </w:t>
      </w:r>
      <w:r>
        <w:rPr>
          <w:color w:val="1F4E78"/>
        </w:rPr>
        <w:t>ANALYSIS</w:t>
      </w:r>
      <w:r>
        <w:rPr>
          <w:color w:val="1F4E78"/>
          <w:spacing w:val="-10"/>
        </w:rPr>
        <w:t xml:space="preserve"> </w:t>
      </w:r>
      <w:r>
        <w:rPr>
          <w:color w:val="1F4E78"/>
        </w:rPr>
        <w:t>AND</w:t>
      </w:r>
      <w:r>
        <w:rPr>
          <w:color w:val="1F4E78"/>
          <w:spacing w:val="-10"/>
        </w:rPr>
        <w:t xml:space="preserve"> </w:t>
      </w:r>
      <w:r>
        <w:rPr>
          <w:color w:val="1F4E78"/>
          <w:spacing w:val="-2"/>
        </w:rPr>
        <w:t>ARCHITECTURE</w:t>
      </w:r>
    </w:p>
    <w:p w14:paraId="3A3A25B9" w14:textId="77777777" w:rsidR="00816752" w:rsidRDefault="00000000">
      <w:pPr>
        <w:pStyle w:val="BodyText"/>
        <w:spacing w:before="11"/>
        <w:rPr>
          <w:b/>
          <w:sz w:val="4"/>
        </w:rPr>
      </w:pPr>
      <w:r>
        <w:rPr>
          <w:b/>
          <w:noProof/>
          <w:sz w:val="4"/>
        </w:rPr>
        <mc:AlternateContent>
          <mc:Choice Requires="wps">
            <w:drawing>
              <wp:anchor distT="0" distB="0" distL="0" distR="0" simplePos="0" relativeHeight="487588352" behindDoc="1" locked="0" layoutInCell="1" allowOverlap="1" wp14:anchorId="4C34E084" wp14:editId="2395F86E">
                <wp:simplePos x="0" y="0"/>
                <wp:positionH relativeFrom="page">
                  <wp:posOffset>900430</wp:posOffset>
                </wp:positionH>
                <wp:positionV relativeFrom="paragraph">
                  <wp:posOffset>51650</wp:posOffset>
                </wp:positionV>
                <wp:extent cx="5760085" cy="190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9050"/>
                        </a:xfrm>
                        <a:custGeom>
                          <a:avLst/>
                          <a:gdLst/>
                          <a:ahLst/>
                          <a:cxnLst/>
                          <a:rect l="l" t="t" r="r" b="b"/>
                          <a:pathLst>
                            <a:path w="5760085" h="19050">
                              <a:moveTo>
                                <a:pt x="5760085" y="0"/>
                              </a:moveTo>
                              <a:lnTo>
                                <a:pt x="0" y="0"/>
                              </a:lnTo>
                              <a:lnTo>
                                <a:pt x="0" y="19050"/>
                              </a:lnTo>
                              <a:lnTo>
                                <a:pt x="5760085" y="19050"/>
                              </a:lnTo>
                              <a:lnTo>
                                <a:pt x="5760085" y="0"/>
                              </a:lnTo>
                              <a:close/>
                            </a:path>
                          </a:pathLst>
                        </a:custGeom>
                        <a:solidFill>
                          <a:srgbClr val="2A9D8F"/>
                        </a:solidFill>
                      </wps:spPr>
                      <wps:bodyPr wrap="square" lIns="0" tIns="0" rIns="0" bIns="0" rtlCol="0">
                        <a:prstTxWarp prst="textNoShape">
                          <a:avLst/>
                        </a:prstTxWarp>
                        <a:noAutofit/>
                      </wps:bodyPr>
                    </wps:wsp>
                  </a:graphicData>
                </a:graphic>
              </wp:anchor>
            </w:drawing>
          </mc:Choice>
          <mc:Fallback>
            <w:pict>
              <v:shape w14:anchorId="6709526C" id="Graphic 4" o:spid="_x0000_s1026" style="position:absolute;margin-left:70.9pt;margin-top:4.05pt;width:453.5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00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" path="m5760085,l,,,19050r5760085,l5760085,xe" fillcolor="#2a9d8f" stroked="f">
                <v:path arrowok="t"/>
                <w10:wrap type="topAndBottom" anchorx="page"/>
              </v:shape>
            </w:pict>
          </mc:Fallback>
        </mc:AlternateContent>
      </w:r>
    </w:p>
    <w:p w14:paraId="63C602D8" w14:textId="77777777" w:rsidR="00816752" w:rsidRDefault="00000000">
      <w:pPr>
        <w:pStyle w:val="Heading2"/>
        <w:numPr>
          <w:ilvl w:val="1"/>
          <w:numId w:val="2"/>
        </w:numPr>
        <w:tabs>
          <w:tab w:val="left" w:pos="1073"/>
        </w:tabs>
        <w:spacing w:before="321"/>
        <w:ind w:hanging="360"/>
        <w:rPr>
          <w:color w:val="1F4E78"/>
        </w:rPr>
      </w:pPr>
      <w:bookmarkStart w:id="6" w:name="_bookmark6"/>
      <w:bookmarkEnd w:id="6"/>
      <w:r>
        <w:rPr>
          <w:color w:val="1F4E78"/>
        </w:rPr>
        <w:t>Existing</w:t>
      </w:r>
      <w:r>
        <w:rPr>
          <w:color w:val="1F4E78"/>
          <w:spacing w:val="-13"/>
        </w:rPr>
        <w:t xml:space="preserve"> </w:t>
      </w:r>
      <w:r>
        <w:rPr>
          <w:color w:val="1F4E78"/>
        </w:rPr>
        <w:t>and</w:t>
      </w:r>
      <w:r>
        <w:rPr>
          <w:color w:val="1F4E78"/>
          <w:spacing w:val="-11"/>
        </w:rPr>
        <w:t xml:space="preserve"> </w:t>
      </w:r>
      <w:r>
        <w:rPr>
          <w:color w:val="1F4E78"/>
        </w:rPr>
        <w:t>Proposed</w:t>
      </w:r>
      <w:r>
        <w:rPr>
          <w:color w:val="1F4E78"/>
          <w:spacing w:val="-11"/>
        </w:rPr>
        <w:t xml:space="preserve"> </w:t>
      </w:r>
      <w:r>
        <w:rPr>
          <w:color w:val="1F4E78"/>
          <w:spacing w:val="-2"/>
        </w:rPr>
        <w:t>Approaches</w:t>
      </w:r>
    </w:p>
    <w:p w14:paraId="3E68141A" w14:textId="77777777" w:rsidR="00816752" w:rsidRDefault="00000000">
      <w:pPr>
        <w:pStyle w:val="BodyText"/>
        <w:spacing w:before="112" w:line="288" w:lineRule="auto"/>
        <w:ind w:left="713" w:right="841"/>
        <w:jc w:val="both"/>
      </w:pPr>
      <w:r>
        <w:t>Current practice relies on community labels, hand-written rules, graph-embedding methods [6] and contract-level analysis [5]; these are reactive, brittle, data-heavy or limited to one fraud type. The proposed system is a supervised account-level pipeline: training-fitted preprocessing, a tuned</w:t>
      </w:r>
      <w:r>
        <w:rPr>
          <w:spacing w:val="80"/>
        </w:rPr>
        <w:t xml:space="preserve"> </w:t>
      </w:r>
      <w:r>
        <w:t>XGBoost model, a 0.60 decision threshold, SHAP explanation and a batch dashboard. It is a research prototype in a Jupyter Notebook.</w:t>
      </w:r>
    </w:p>
    <w:p w14:paraId="39D7F80C" w14:textId="77777777" w:rsidR="00816752" w:rsidRDefault="00816752">
      <w:pPr>
        <w:pStyle w:val="BodyText"/>
        <w:spacing w:before="69"/>
      </w:pPr>
    </w:p>
    <w:p w14:paraId="2D53AC97" w14:textId="77777777" w:rsidR="00816752" w:rsidRDefault="00000000">
      <w:pPr>
        <w:pStyle w:val="Heading2"/>
        <w:numPr>
          <w:ilvl w:val="1"/>
          <w:numId w:val="2"/>
        </w:numPr>
        <w:tabs>
          <w:tab w:val="left" w:pos="1073"/>
        </w:tabs>
        <w:ind w:hanging="360"/>
        <w:rPr>
          <w:color w:val="1F4E78"/>
        </w:rPr>
      </w:pPr>
      <w:bookmarkStart w:id="7" w:name="_bookmark7"/>
      <w:bookmarkEnd w:id="7"/>
      <w:r>
        <w:rPr>
          <w:color w:val="1F4E78"/>
          <w:spacing w:val="-2"/>
        </w:rPr>
        <w:t>Requirements</w:t>
      </w:r>
    </w:p>
    <w:p w14:paraId="7E10FA96" w14:textId="77777777" w:rsidR="00816752" w:rsidRDefault="00000000">
      <w:pPr>
        <w:spacing w:before="122"/>
        <w:ind w:left="713"/>
        <w:jc w:val="both"/>
        <w:rPr>
          <w:b/>
          <w:sz w:val="21"/>
        </w:rPr>
      </w:pPr>
      <w:r>
        <w:rPr>
          <w:b/>
          <w:color w:val="1F4E78"/>
          <w:spacing w:val="-2"/>
          <w:sz w:val="21"/>
        </w:rPr>
        <w:t>Table</w:t>
      </w:r>
      <w:r>
        <w:rPr>
          <w:b/>
          <w:color w:val="1F4E78"/>
          <w:spacing w:val="3"/>
          <w:sz w:val="21"/>
        </w:rPr>
        <w:t xml:space="preserve"> </w:t>
      </w:r>
      <w:r>
        <w:rPr>
          <w:b/>
          <w:color w:val="1F4E78"/>
          <w:spacing w:val="-2"/>
          <w:sz w:val="21"/>
        </w:rPr>
        <w:t>2.1:</w:t>
      </w:r>
      <w:r>
        <w:rPr>
          <w:b/>
          <w:color w:val="1F4E78"/>
          <w:spacing w:val="-3"/>
          <w:sz w:val="21"/>
        </w:rPr>
        <w:t xml:space="preserve"> </w:t>
      </w:r>
      <w:r>
        <w:rPr>
          <w:b/>
          <w:color w:val="1F4E78"/>
          <w:spacing w:val="-2"/>
          <w:sz w:val="21"/>
        </w:rPr>
        <w:t>Requirements,</w:t>
      </w:r>
      <w:r>
        <w:rPr>
          <w:b/>
          <w:color w:val="1F4E78"/>
          <w:spacing w:val="1"/>
          <w:sz w:val="21"/>
        </w:rPr>
        <w:t xml:space="preserve"> </w:t>
      </w:r>
      <w:r>
        <w:rPr>
          <w:b/>
          <w:color w:val="1F4E78"/>
          <w:spacing w:val="-2"/>
          <w:sz w:val="21"/>
        </w:rPr>
        <w:t>environment</w:t>
      </w:r>
      <w:r>
        <w:rPr>
          <w:b/>
          <w:color w:val="1F4E78"/>
          <w:spacing w:val="3"/>
          <w:sz w:val="21"/>
        </w:rPr>
        <w:t xml:space="preserve"> </w:t>
      </w:r>
      <w:r>
        <w:rPr>
          <w:b/>
          <w:color w:val="1F4E78"/>
          <w:spacing w:val="-2"/>
          <w:sz w:val="21"/>
        </w:rPr>
        <w:t>and</w:t>
      </w:r>
      <w:r>
        <w:rPr>
          <w:b/>
          <w:color w:val="1F4E78"/>
          <w:spacing w:val="-1"/>
          <w:sz w:val="21"/>
        </w:rPr>
        <w:t xml:space="preserve"> </w:t>
      </w:r>
      <w:r>
        <w:rPr>
          <w:b/>
          <w:color w:val="1F4E78"/>
          <w:spacing w:val="-2"/>
          <w:sz w:val="21"/>
        </w:rPr>
        <w:t>assumptions</w:t>
      </w:r>
    </w:p>
    <w:p w14:paraId="6C6A559C" w14:textId="77777777" w:rsidR="00816752" w:rsidRDefault="00816752">
      <w:pPr>
        <w:pStyle w:val="BodyText"/>
        <w:spacing w:before="9"/>
        <w:rPr>
          <w:b/>
          <w:sz w:val="19"/>
        </w:rPr>
      </w:pPr>
    </w:p>
    <w:tbl>
      <w:tblPr>
        <w:tblW w:w="0" w:type="auto"/>
        <w:tblInd w:w="718" w:type="dxa"/>
        <w:tblBorders>
          <w:top w:val="single" w:sz="4" w:space="0" w:color="9FB3C7"/>
          <w:left w:val="single" w:sz="4" w:space="0" w:color="9FB3C7"/>
          <w:bottom w:val="single" w:sz="4" w:space="0" w:color="9FB3C7"/>
          <w:right w:val="single" w:sz="4" w:space="0" w:color="9FB3C7"/>
          <w:insideH w:val="single" w:sz="4" w:space="0" w:color="9FB3C7"/>
          <w:insideV w:val="single" w:sz="4" w:space="0" w:color="9FB3C7"/>
        </w:tblBorders>
        <w:tblLayout w:type="fixed"/>
        <w:tblCellMar>
          <w:left w:w="0" w:type="dxa"/>
          <w:right w:w="0" w:type="dxa"/>
        </w:tblCellMar>
        <w:tblLook w:val="01E0" w:firstRow="1" w:lastRow="1" w:firstColumn="1" w:lastColumn="1" w:noHBand="0" w:noVBand="0"/>
      </w:tblPr>
      <w:tblGrid>
        <w:gridCol w:w="4538"/>
        <w:gridCol w:w="4538"/>
      </w:tblGrid>
      <w:tr w:rsidR="00816752" w14:paraId="73EAC6DB" w14:textId="77777777">
        <w:trPr>
          <w:trHeight w:val="369"/>
        </w:trPr>
        <w:tc>
          <w:tcPr>
            <w:tcW w:w="4538" w:type="dxa"/>
            <w:shd w:val="clear" w:color="auto" w:fill="1F4E78"/>
          </w:tcPr>
          <w:p w14:paraId="46632B19" w14:textId="77777777" w:rsidR="00816752" w:rsidRDefault="00000000">
            <w:pPr>
              <w:pStyle w:val="TableParagraph"/>
              <w:spacing w:before="81"/>
              <w:rPr>
                <w:b/>
                <w:sz w:val="18"/>
              </w:rPr>
            </w:pPr>
            <w:r>
              <w:rPr>
                <w:b/>
                <w:color w:val="FFFFFF"/>
                <w:spacing w:val="-2"/>
                <w:sz w:val="18"/>
              </w:rPr>
              <w:t>Category</w:t>
            </w:r>
          </w:p>
        </w:tc>
        <w:tc>
          <w:tcPr>
            <w:tcW w:w="4538" w:type="dxa"/>
            <w:shd w:val="clear" w:color="auto" w:fill="1F4E78"/>
          </w:tcPr>
          <w:p w14:paraId="6579276F" w14:textId="77777777" w:rsidR="00816752" w:rsidRDefault="00000000">
            <w:pPr>
              <w:pStyle w:val="TableParagraph"/>
              <w:spacing w:before="81"/>
              <w:rPr>
                <w:b/>
                <w:sz w:val="18"/>
              </w:rPr>
            </w:pPr>
            <w:r>
              <w:rPr>
                <w:b/>
                <w:color w:val="FFFFFF"/>
                <w:spacing w:val="-2"/>
                <w:sz w:val="18"/>
              </w:rPr>
              <w:t>Details</w:t>
            </w:r>
          </w:p>
        </w:tc>
      </w:tr>
      <w:tr w:rsidR="00816752" w14:paraId="1F14B510" w14:textId="77777777">
        <w:trPr>
          <w:trHeight w:val="1190"/>
        </w:trPr>
        <w:tc>
          <w:tcPr>
            <w:tcW w:w="4538" w:type="dxa"/>
          </w:tcPr>
          <w:p w14:paraId="10DBB13A" w14:textId="77777777" w:rsidR="00816752" w:rsidRDefault="00000000">
            <w:pPr>
              <w:pStyle w:val="TableParagraph"/>
              <w:spacing w:before="76"/>
              <w:rPr>
                <w:b/>
                <w:sz w:val="18"/>
              </w:rPr>
            </w:pPr>
            <w:r>
              <w:rPr>
                <w:b/>
                <w:spacing w:val="-2"/>
                <w:sz w:val="18"/>
              </w:rPr>
              <w:t>Functional</w:t>
            </w:r>
          </w:p>
        </w:tc>
        <w:tc>
          <w:tcPr>
            <w:tcW w:w="4538" w:type="dxa"/>
          </w:tcPr>
          <w:p w14:paraId="572AC6AD" w14:textId="77777777" w:rsidR="00816752" w:rsidRDefault="00000000">
            <w:pPr>
              <w:pStyle w:val="TableParagraph"/>
              <w:spacing w:before="73" w:line="237" w:lineRule="auto"/>
              <w:ind w:right="160"/>
              <w:rPr>
                <w:sz w:val="18"/>
              </w:rPr>
            </w:pPr>
            <w:r>
              <w:rPr>
                <w:sz w:val="18"/>
              </w:rPr>
              <w:t>Load and inspect data; clean duplicates, identifiers and constant</w:t>
            </w:r>
            <w:r>
              <w:rPr>
                <w:spacing w:val="-12"/>
                <w:sz w:val="18"/>
              </w:rPr>
              <w:t xml:space="preserve"> </w:t>
            </w:r>
            <w:r>
              <w:rPr>
                <w:sz w:val="18"/>
              </w:rPr>
              <w:t>columns;</w:t>
            </w:r>
            <w:r>
              <w:rPr>
                <w:spacing w:val="-11"/>
                <w:sz w:val="18"/>
              </w:rPr>
              <w:t xml:space="preserve"> </w:t>
            </w:r>
            <w:r>
              <w:rPr>
                <w:sz w:val="18"/>
              </w:rPr>
              <w:t>stratified</w:t>
            </w:r>
            <w:r>
              <w:rPr>
                <w:spacing w:val="-11"/>
                <w:sz w:val="18"/>
              </w:rPr>
              <w:t xml:space="preserve"> </w:t>
            </w:r>
            <w:r>
              <w:rPr>
                <w:sz w:val="18"/>
              </w:rPr>
              <w:t>split;</w:t>
            </w:r>
            <w:r>
              <w:rPr>
                <w:spacing w:val="-14"/>
                <w:sz w:val="18"/>
              </w:rPr>
              <w:t xml:space="preserve"> </w:t>
            </w:r>
            <w:r>
              <w:rPr>
                <w:sz w:val="18"/>
              </w:rPr>
              <w:t>train-only</w:t>
            </w:r>
            <w:r>
              <w:rPr>
                <w:spacing w:val="-16"/>
                <w:sz w:val="18"/>
              </w:rPr>
              <w:t xml:space="preserve"> </w:t>
            </w:r>
            <w:r>
              <w:rPr>
                <w:sz w:val="18"/>
              </w:rPr>
              <w:t>transformation; CV</w:t>
            </w:r>
            <w:r>
              <w:rPr>
                <w:spacing w:val="-12"/>
                <w:sz w:val="18"/>
              </w:rPr>
              <w:t xml:space="preserve"> </w:t>
            </w:r>
            <w:r>
              <w:rPr>
                <w:sz w:val="18"/>
              </w:rPr>
              <w:t>model</w:t>
            </w:r>
            <w:r>
              <w:rPr>
                <w:spacing w:val="-11"/>
                <w:sz w:val="18"/>
              </w:rPr>
              <w:t xml:space="preserve"> </w:t>
            </w:r>
            <w:r>
              <w:rPr>
                <w:sz w:val="18"/>
              </w:rPr>
              <w:t>comparison</w:t>
            </w:r>
            <w:r>
              <w:rPr>
                <w:spacing w:val="-11"/>
                <w:sz w:val="18"/>
              </w:rPr>
              <w:t xml:space="preserve"> </w:t>
            </w:r>
            <w:r>
              <w:rPr>
                <w:sz w:val="18"/>
              </w:rPr>
              <w:t>and</w:t>
            </w:r>
            <w:r>
              <w:rPr>
                <w:spacing w:val="-12"/>
                <w:sz w:val="18"/>
              </w:rPr>
              <w:t xml:space="preserve"> </w:t>
            </w:r>
            <w:r>
              <w:rPr>
                <w:sz w:val="18"/>
              </w:rPr>
              <w:t>tuning;</w:t>
            </w:r>
            <w:r>
              <w:rPr>
                <w:spacing w:val="-8"/>
                <w:sz w:val="18"/>
              </w:rPr>
              <w:t xml:space="preserve"> </w:t>
            </w:r>
            <w:r>
              <w:rPr>
                <w:sz w:val="18"/>
              </w:rPr>
              <w:t>threshold</w:t>
            </w:r>
            <w:r>
              <w:rPr>
                <w:spacing w:val="-12"/>
                <w:sz w:val="18"/>
              </w:rPr>
              <w:t xml:space="preserve"> </w:t>
            </w:r>
            <w:r>
              <w:rPr>
                <w:sz w:val="18"/>
              </w:rPr>
              <w:t>selection;</w:t>
            </w:r>
            <w:r>
              <w:rPr>
                <w:spacing w:val="-11"/>
                <w:sz w:val="18"/>
              </w:rPr>
              <w:t xml:space="preserve"> </w:t>
            </w:r>
            <w:r>
              <w:rPr>
                <w:sz w:val="18"/>
              </w:rPr>
              <w:t>one-</w:t>
            </w:r>
            <w:r>
              <w:rPr>
                <w:position w:val="2"/>
                <w:sz w:val="18"/>
              </w:rPr>
              <w:t>time</w:t>
            </w:r>
            <w:r>
              <w:rPr>
                <w:spacing w:val="-1"/>
                <w:position w:val="2"/>
                <w:sz w:val="18"/>
              </w:rPr>
              <w:t xml:space="preserve"> </w:t>
            </w:r>
            <w:r>
              <w:rPr>
                <w:position w:val="2"/>
                <w:sz w:val="18"/>
              </w:rPr>
              <w:t xml:space="preserve">test evaluation; SHAP; </w:t>
            </w:r>
            <w:r>
              <w:rPr>
                <w:rFonts w:ascii="Arial"/>
                <w:color w:val="191919"/>
                <w:sz w:val="16"/>
              </w:rPr>
              <w:t xml:space="preserve">new-account input </w:t>
            </w:r>
            <w:proofErr w:type="gramStart"/>
            <w:r>
              <w:rPr>
                <w:rFonts w:ascii="Arial"/>
                <w:color w:val="191919"/>
                <w:sz w:val="16"/>
              </w:rPr>
              <w:t>validation</w:t>
            </w:r>
            <w:r>
              <w:rPr>
                <w:rFonts w:ascii="Arial"/>
                <w:color w:val="191919"/>
                <w:spacing w:val="29"/>
                <w:sz w:val="16"/>
              </w:rPr>
              <w:t xml:space="preserve"> </w:t>
            </w:r>
            <w:r>
              <w:rPr>
                <w:position w:val="2"/>
                <w:sz w:val="18"/>
              </w:rPr>
              <w:t>,</w:t>
            </w:r>
            <w:proofErr w:type="gramEnd"/>
            <w:r>
              <w:rPr>
                <w:position w:val="2"/>
                <w:sz w:val="18"/>
              </w:rPr>
              <w:t xml:space="preserve"> </w:t>
            </w:r>
            <w:r>
              <w:rPr>
                <w:sz w:val="18"/>
              </w:rPr>
              <w:t>probability and label output, dashboard</w:t>
            </w:r>
          </w:p>
        </w:tc>
      </w:tr>
      <w:tr w:rsidR="00816752" w14:paraId="5C4BD433" w14:textId="77777777">
        <w:trPr>
          <w:trHeight w:val="988"/>
        </w:trPr>
        <w:tc>
          <w:tcPr>
            <w:tcW w:w="4538" w:type="dxa"/>
            <w:shd w:val="clear" w:color="auto" w:fill="F0F6F9"/>
          </w:tcPr>
          <w:p w14:paraId="7872F4F6" w14:textId="77777777" w:rsidR="00816752" w:rsidRDefault="00000000">
            <w:pPr>
              <w:pStyle w:val="TableParagraph"/>
              <w:spacing w:before="81"/>
              <w:rPr>
                <w:b/>
                <w:sz w:val="18"/>
              </w:rPr>
            </w:pPr>
            <w:r>
              <w:rPr>
                <w:b/>
                <w:spacing w:val="-4"/>
                <w:sz w:val="18"/>
              </w:rPr>
              <w:t>Non-</w:t>
            </w:r>
            <w:r>
              <w:rPr>
                <w:b/>
                <w:spacing w:val="-2"/>
                <w:sz w:val="18"/>
              </w:rPr>
              <w:t>functional</w:t>
            </w:r>
          </w:p>
        </w:tc>
        <w:tc>
          <w:tcPr>
            <w:tcW w:w="4538" w:type="dxa"/>
            <w:shd w:val="clear" w:color="auto" w:fill="F0F6F9"/>
          </w:tcPr>
          <w:p w14:paraId="6D2C6C83" w14:textId="77777777" w:rsidR="00816752" w:rsidRDefault="00000000">
            <w:pPr>
              <w:pStyle w:val="TableParagraph"/>
              <w:spacing w:before="77"/>
              <w:rPr>
                <w:sz w:val="18"/>
              </w:rPr>
            </w:pPr>
            <w:r>
              <w:rPr>
                <w:sz w:val="18"/>
              </w:rPr>
              <w:t>Reproducibility</w:t>
            </w:r>
            <w:r>
              <w:rPr>
                <w:spacing w:val="-15"/>
                <w:sz w:val="18"/>
              </w:rPr>
              <w:t xml:space="preserve"> </w:t>
            </w:r>
            <w:r>
              <w:rPr>
                <w:sz w:val="18"/>
              </w:rPr>
              <w:t>(seed</w:t>
            </w:r>
            <w:r>
              <w:rPr>
                <w:spacing w:val="-12"/>
                <w:sz w:val="18"/>
              </w:rPr>
              <w:t xml:space="preserve"> </w:t>
            </w:r>
            <w:r>
              <w:rPr>
                <w:sz w:val="18"/>
              </w:rPr>
              <w:t>42);</w:t>
            </w:r>
            <w:r>
              <w:rPr>
                <w:spacing w:val="-14"/>
                <w:sz w:val="18"/>
              </w:rPr>
              <w:t xml:space="preserve"> </w:t>
            </w:r>
            <w:r>
              <w:rPr>
                <w:sz w:val="18"/>
              </w:rPr>
              <w:t>leakage</w:t>
            </w:r>
            <w:r>
              <w:rPr>
                <w:spacing w:val="-11"/>
                <w:sz w:val="18"/>
              </w:rPr>
              <w:t xml:space="preserve"> </w:t>
            </w:r>
            <w:r>
              <w:rPr>
                <w:sz w:val="18"/>
              </w:rPr>
              <w:t>control;</w:t>
            </w:r>
            <w:r>
              <w:rPr>
                <w:spacing w:val="-13"/>
                <w:sz w:val="18"/>
              </w:rPr>
              <w:t xml:space="preserve"> </w:t>
            </w:r>
            <w:r>
              <w:rPr>
                <w:sz w:val="18"/>
              </w:rPr>
              <w:t>interpretability; efficiency (5-fold CV took 0.6 s for XGBoost, 4.0 s for Random Forest); robustness through schema validation; portability via requirements.txt</w:t>
            </w:r>
          </w:p>
        </w:tc>
      </w:tr>
      <w:tr w:rsidR="00816752" w14:paraId="5A41AF66" w14:textId="77777777">
        <w:trPr>
          <w:trHeight w:val="988"/>
        </w:trPr>
        <w:tc>
          <w:tcPr>
            <w:tcW w:w="4538" w:type="dxa"/>
          </w:tcPr>
          <w:p w14:paraId="6418970B" w14:textId="77777777" w:rsidR="00816752" w:rsidRDefault="00000000">
            <w:pPr>
              <w:pStyle w:val="TableParagraph"/>
              <w:spacing w:before="81"/>
              <w:rPr>
                <w:b/>
                <w:sz w:val="18"/>
              </w:rPr>
            </w:pPr>
            <w:r>
              <w:rPr>
                <w:b/>
                <w:spacing w:val="-2"/>
                <w:sz w:val="18"/>
              </w:rPr>
              <w:t>Software</w:t>
            </w:r>
          </w:p>
        </w:tc>
        <w:tc>
          <w:tcPr>
            <w:tcW w:w="4538" w:type="dxa"/>
          </w:tcPr>
          <w:p w14:paraId="1E677E21" w14:textId="77777777" w:rsidR="00816752" w:rsidRDefault="00000000">
            <w:pPr>
              <w:pStyle w:val="TableParagraph"/>
              <w:tabs>
                <w:tab w:val="left" w:pos="1930"/>
              </w:tabs>
              <w:spacing w:before="76"/>
              <w:ind w:right="327"/>
              <w:rPr>
                <w:sz w:val="18"/>
              </w:rPr>
            </w:pPr>
            <w:r>
              <w:rPr>
                <w:position w:val="1"/>
                <w:sz w:val="18"/>
              </w:rPr>
              <w:t xml:space="preserve">Python </w:t>
            </w:r>
            <w:r>
              <w:rPr>
                <w:sz w:val="14"/>
              </w:rPr>
              <w:t>not recorded</w:t>
            </w:r>
            <w:r>
              <w:rPr>
                <w:sz w:val="14"/>
              </w:rPr>
              <w:tab/>
            </w:r>
            <w:r>
              <w:rPr>
                <w:position w:val="1"/>
                <w:sz w:val="18"/>
              </w:rPr>
              <w:t>Jupyter</w:t>
            </w:r>
            <w:r>
              <w:rPr>
                <w:spacing w:val="-12"/>
                <w:position w:val="1"/>
                <w:sz w:val="18"/>
              </w:rPr>
              <w:t xml:space="preserve"> </w:t>
            </w:r>
            <w:r>
              <w:rPr>
                <w:position w:val="1"/>
                <w:sz w:val="18"/>
              </w:rPr>
              <w:t>/</w:t>
            </w:r>
            <w:r>
              <w:rPr>
                <w:spacing w:val="-11"/>
                <w:position w:val="1"/>
                <w:sz w:val="18"/>
              </w:rPr>
              <w:t xml:space="preserve"> </w:t>
            </w:r>
            <w:r>
              <w:rPr>
                <w:position w:val="1"/>
                <w:sz w:val="18"/>
              </w:rPr>
              <w:t>VS</w:t>
            </w:r>
            <w:r>
              <w:rPr>
                <w:spacing w:val="-11"/>
                <w:position w:val="1"/>
                <w:sz w:val="18"/>
              </w:rPr>
              <w:t xml:space="preserve"> </w:t>
            </w:r>
            <w:r>
              <w:rPr>
                <w:position w:val="1"/>
                <w:sz w:val="18"/>
              </w:rPr>
              <w:t>Code,</w:t>
            </w:r>
            <w:r>
              <w:rPr>
                <w:spacing w:val="-11"/>
                <w:position w:val="1"/>
                <w:sz w:val="18"/>
              </w:rPr>
              <w:t xml:space="preserve"> </w:t>
            </w:r>
            <w:r>
              <w:rPr>
                <w:position w:val="1"/>
                <w:sz w:val="18"/>
              </w:rPr>
              <w:t>pandas</w:t>
            </w:r>
            <w:r>
              <w:rPr>
                <w:spacing w:val="-12"/>
                <w:position w:val="1"/>
                <w:sz w:val="18"/>
              </w:rPr>
              <w:t xml:space="preserve"> </w:t>
            </w:r>
            <w:r>
              <w:rPr>
                <w:position w:val="1"/>
                <w:sz w:val="18"/>
              </w:rPr>
              <w:t xml:space="preserve">[12], </w:t>
            </w:r>
            <w:r>
              <w:rPr>
                <w:sz w:val="18"/>
              </w:rPr>
              <w:t>NumPy [13], scikit-learn [14], imbalanced-learn [15],</w:t>
            </w:r>
          </w:p>
          <w:p w14:paraId="035E7881" w14:textId="77777777" w:rsidR="00816752" w:rsidRDefault="00000000">
            <w:pPr>
              <w:pStyle w:val="TableParagraph"/>
              <w:spacing w:before="0"/>
              <w:rPr>
                <w:sz w:val="18"/>
              </w:rPr>
            </w:pPr>
            <w:r>
              <w:rPr>
                <w:sz w:val="18"/>
              </w:rPr>
              <w:t>XGBoost</w:t>
            </w:r>
            <w:r>
              <w:rPr>
                <w:spacing w:val="-12"/>
                <w:sz w:val="18"/>
              </w:rPr>
              <w:t xml:space="preserve"> </w:t>
            </w:r>
            <w:r>
              <w:rPr>
                <w:sz w:val="18"/>
              </w:rPr>
              <w:t>[10],</w:t>
            </w:r>
            <w:r>
              <w:rPr>
                <w:spacing w:val="-11"/>
                <w:sz w:val="18"/>
              </w:rPr>
              <w:t xml:space="preserve"> </w:t>
            </w:r>
            <w:r>
              <w:rPr>
                <w:sz w:val="18"/>
              </w:rPr>
              <w:t>SHAP</w:t>
            </w:r>
            <w:r>
              <w:rPr>
                <w:spacing w:val="-11"/>
                <w:sz w:val="18"/>
              </w:rPr>
              <w:t xml:space="preserve"> </w:t>
            </w:r>
            <w:r>
              <w:rPr>
                <w:sz w:val="18"/>
              </w:rPr>
              <w:t>[16],</w:t>
            </w:r>
            <w:r>
              <w:rPr>
                <w:spacing w:val="-11"/>
                <w:sz w:val="18"/>
              </w:rPr>
              <w:t xml:space="preserve"> </w:t>
            </w:r>
            <w:r>
              <w:rPr>
                <w:sz w:val="18"/>
              </w:rPr>
              <w:t>Matplotlib,</w:t>
            </w:r>
            <w:r>
              <w:rPr>
                <w:spacing w:val="-12"/>
                <w:sz w:val="18"/>
              </w:rPr>
              <w:t xml:space="preserve"> </w:t>
            </w:r>
            <w:r>
              <w:rPr>
                <w:sz w:val="18"/>
              </w:rPr>
              <w:t>Seaborn (requirements.txt is unpinned)</w:t>
            </w:r>
          </w:p>
        </w:tc>
      </w:tr>
      <w:tr w:rsidR="00816752" w14:paraId="31594E0E" w14:textId="77777777">
        <w:trPr>
          <w:trHeight w:val="575"/>
        </w:trPr>
        <w:tc>
          <w:tcPr>
            <w:tcW w:w="4538" w:type="dxa"/>
            <w:shd w:val="clear" w:color="auto" w:fill="F0F6F9"/>
          </w:tcPr>
          <w:p w14:paraId="24F2C149" w14:textId="77777777" w:rsidR="00816752" w:rsidRDefault="00000000">
            <w:pPr>
              <w:pStyle w:val="TableParagraph"/>
              <w:spacing w:before="81"/>
              <w:rPr>
                <w:b/>
                <w:sz w:val="18"/>
              </w:rPr>
            </w:pPr>
            <w:r>
              <w:rPr>
                <w:b/>
                <w:spacing w:val="-2"/>
                <w:sz w:val="18"/>
              </w:rPr>
              <w:t>Hardware</w:t>
            </w:r>
          </w:p>
        </w:tc>
        <w:tc>
          <w:tcPr>
            <w:tcW w:w="4538" w:type="dxa"/>
          </w:tcPr>
          <w:p w14:paraId="0FEDD035" w14:textId="77777777" w:rsidR="00816752" w:rsidRDefault="00000000">
            <w:pPr>
              <w:pStyle w:val="TableParagraph"/>
              <w:tabs>
                <w:tab w:val="left" w:pos="2410"/>
              </w:tabs>
              <w:spacing w:before="76"/>
              <w:ind w:right="122"/>
              <w:rPr>
                <w:sz w:val="18"/>
              </w:rPr>
            </w:pPr>
            <w:r>
              <w:rPr>
                <w:noProof/>
                <w:sz w:val="18"/>
              </w:rPr>
              <mc:AlternateContent>
                <mc:Choice Requires="wpg">
                  <w:drawing>
                    <wp:anchor distT="0" distB="0" distL="0" distR="0" simplePos="0" relativeHeight="486976000" behindDoc="1" locked="0" layoutInCell="1" allowOverlap="1" wp14:anchorId="4B684A95" wp14:editId="7B021FED">
                      <wp:simplePos x="0" y="0"/>
                      <wp:positionH relativeFrom="column">
                        <wp:posOffset>-127</wp:posOffset>
                      </wp:positionH>
                      <wp:positionV relativeFrom="paragraph">
                        <wp:posOffset>-7590</wp:posOffset>
                      </wp:positionV>
                      <wp:extent cx="2879725" cy="37020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9725" cy="370205"/>
                                <a:chOff x="0" y="0"/>
                                <a:chExt cx="2879725" cy="370205"/>
                              </a:xfrm>
                            </wpg:grpSpPr>
                            <wps:wsp>
                              <wps:cNvPr id="6" name="Graphic 6"/>
                              <wps:cNvSpPr/>
                              <wps:spPr>
                                <a:xfrm>
                                  <a:off x="0" y="0"/>
                                  <a:ext cx="2879725" cy="370205"/>
                                </a:xfrm>
                                <a:custGeom>
                                  <a:avLst/>
                                  <a:gdLst/>
                                  <a:ahLst/>
                                  <a:cxnLst/>
                                  <a:rect l="l" t="t" r="r" b="b"/>
                                  <a:pathLst>
                                    <a:path w="2879725" h="370205">
                                      <a:moveTo>
                                        <a:pt x="2879725" y="0"/>
                                      </a:moveTo>
                                      <a:lnTo>
                                        <a:pt x="0" y="0"/>
                                      </a:lnTo>
                                      <a:lnTo>
                                        <a:pt x="0" y="370204"/>
                                      </a:lnTo>
                                      <a:lnTo>
                                        <a:pt x="2879725" y="370204"/>
                                      </a:lnTo>
                                      <a:lnTo>
                                        <a:pt x="2879725" y="0"/>
                                      </a:lnTo>
                                      <a:close/>
                                    </a:path>
                                  </a:pathLst>
                                </a:custGeom>
                                <a:solidFill>
                                  <a:srgbClr val="F0F6F9"/>
                                </a:solidFill>
                              </wps:spPr>
                              <wps:bodyPr wrap="square" lIns="0" tIns="0" rIns="0" bIns="0" rtlCol="0">
                                <a:prstTxWarp prst="textNoShape">
                                  <a:avLst/>
                                </a:prstTxWarp>
                                <a:noAutofit/>
                              </wps:bodyPr>
                            </wps:wsp>
                            <wps:wsp>
                              <wps:cNvPr id="7" name="Graphic 7"/>
                              <wps:cNvSpPr/>
                              <wps:spPr>
                                <a:xfrm>
                                  <a:off x="51435" y="49237"/>
                                  <a:ext cx="1430655" cy="152400"/>
                                </a:xfrm>
                                <a:custGeom>
                                  <a:avLst/>
                                  <a:gdLst/>
                                  <a:ahLst/>
                                  <a:cxnLst/>
                                  <a:rect l="l" t="t" r="r" b="b"/>
                                  <a:pathLst>
                                    <a:path w="1430655" h="152400">
                                      <a:moveTo>
                                        <a:pt x="1430654" y="0"/>
                                      </a:moveTo>
                                      <a:lnTo>
                                        <a:pt x="0" y="0"/>
                                      </a:lnTo>
                                      <a:lnTo>
                                        <a:pt x="0" y="151930"/>
                                      </a:lnTo>
                                      <a:lnTo>
                                        <a:pt x="1430654" y="151930"/>
                                      </a:lnTo>
                                      <a:lnTo>
                                        <a:pt x="1430654"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51435" y="49237"/>
                                  <a:ext cx="1430655" cy="152400"/>
                                </a:xfrm>
                                <a:custGeom>
                                  <a:avLst/>
                                  <a:gdLst/>
                                  <a:ahLst/>
                                  <a:cxnLst/>
                                  <a:rect l="l" t="t" r="r" b="b"/>
                                  <a:pathLst>
                                    <a:path w="1430655" h="152400">
                                      <a:moveTo>
                                        <a:pt x="0" y="151930"/>
                                      </a:moveTo>
                                      <a:lnTo>
                                        <a:pt x="1430654" y="151930"/>
                                      </a:lnTo>
                                      <a:lnTo>
                                        <a:pt x="1430654" y="0"/>
                                      </a:lnTo>
                                      <a:lnTo>
                                        <a:pt x="0" y="0"/>
                                      </a:lnTo>
                                      <a:lnTo>
                                        <a:pt x="0" y="151930"/>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22FCE499" id="Group 5" o:spid="_x0000_s1026" style="position:absolute;margin-left:0;margin-top:-.6pt;width:226.75pt;height:29.15pt;z-index:-16340480;mso-wrap-distance-left:0;mso-wrap-distance-right:0" coordsize="28797,3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">
                      <v:shape id="Graphic 6" o:spid="_x0000_s1027" style="position:absolute;width:28797;height:3702;visibility:visible;mso-wrap-style:square;v-text-anchor:top" coordsize="2879725,37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" path="m2879725,l,,,370204r2879725,l2879725,xe" fillcolor="#f0f6f9" stroked="f">
                        <v:path arrowok="t"/>
                      </v:shape>
                      <v:shape id="Graphic 7" o:spid="_x0000_s1028" style="position:absolute;left:514;top:492;width:14306;height:1524;visibility:visible;mso-wrap-style:square;v-text-anchor:top" coordsize="143065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" path="m1430654,l,,,151930r1430654,l1430654,xe" stroked="f">
                        <v:path arrowok="t"/>
                      </v:shape>
                      <v:shape id="Graphic 8" o:spid="_x0000_s1029" style="position:absolute;left:514;top:492;width:14306;height:1524;visibility:visible;mso-wrap-style:square;v-text-anchor:top" coordsize="143065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" path="m,151930r1430654,l1430654,,,,,151930xe" filled="f" strokecolor="white" strokeweight="1pt">
                        <v:path arrowok="t"/>
                      </v:shape>
                    </v:group>
                  </w:pict>
                </mc:Fallback>
              </mc:AlternateContent>
            </w:r>
            <w:r>
              <w:rPr>
                <w:sz w:val="14"/>
              </w:rPr>
              <w:t>not recorded</w:t>
            </w:r>
            <w:r>
              <w:rPr>
                <w:sz w:val="14"/>
              </w:rPr>
              <w:tab/>
            </w:r>
            <w:r>
              <w:rPr>
                <w:position w:val="1"/>
                <w:sz w:val="18"/>
              </w:rPr>
              <w:t>the</w:t>
            </w:r>
            <w:r>
              <w:rPr>
                <w:spacing w:val="-12"/>
                <w:position w:val="1"/>
                <w:sz w:val="18"/>
              </w:rPr>
              <w:t xml:space="preserve"> </w:t>
            </w:r>
            <w:r>
              <w:rPr>
                <w:position w:val="1"/>
                <w:sz w:val="18"/>
              </w:rPr>
              <w:t>data</w:t>
            </w:r>
            <w:r>
              <w:rPr>
                <w:spacing w:val="-15"/>
                <w:position w:val="1"/>
                <w:sz w:val="18"/>
              </w:rPr>
              <w:t xml:space="preserve"> </w:t>
            </w:r>
            <w:r>
              <w:rPr>
                <w:position w:val="1"/>
                <w:sz w:val="18"/>
              </w:rPr>
              <w:t>(&lt;10,000</w:t>
            </w:r>
            <w:r>
              <w:rPr>
                <w:spacing w:val="-16"/>
                <w:position w:val="1"/>
                <w:sz w:val="18"/>
              </w:rPr>
              <w:t xml:space="preserve"> </w:t>
            </w:r>
            <w:r>
              <w:rPr>
                <w:position w:val="1"/>
                <w:sz w:val="18"/>
              </w:rPr>
              <w:t>rows)</w:t>
            </w:r>
            <w:r>
              <w:rPr>
                <w:spacing w:val="-11"/>
                <w:position w:val="1"/>
                <w:sz w:val="18"/>
              </w:rPr>
              <w:t xml:space="preserve"> </w:t>
            </w:r>
            <w:r>
              <w:rPr>
                <w:position w:val="1"/>
                <w:sz w:val="18"/>
              </w:rPr>
              <w:t xml:space="preserve">and </w:t>
            </w:r>
            <w:r>
              <w:rPr>
                <w:sz w:val="18"/>
              </w:rPr>
              <w:t>models are small, so a standard laptop suffices</w:t>
            </w:r>
          </w:p>
        </w:tc>
      </w:tr>
      <w:tr w:rsidR="00816752" w14:paraId="13003FCA" w14:textId="77777777">
        <w:trPr>
          <w:trHeight w:val="570"/>
        </w:trPr>
        <w:tc>
          <w:tcPr>
            <w:tcW w:w="4538" w:type="dxa"/>
          </w:tcPr>
          <w:p w14:paraId="4A144FE5" w14:textId="77777777" w:rsidR="00816752" w:rsidRDefault="00000000">
            <w:pPr>
              <w:pStyle w:val="TableParagraph"/>
              <w:spacing w:before="76"/>
              <w:rPr>
                <w:b/>
                <w:sz w:val="18"/>
              </w:rPr>
            </w:pPr>
            <w:r>
              <w:rPr>
                <w:b/>
                <w:spacing w:val="-2"/>
                <w:sz w:val="18"/>
              </w:rPr>
              <w:t>Assumptions</w:t>
            </w:r>
          </w:p>
        </w:tc>
        <w:tc>
          <w:tcPr>
            <w:tcW w:w="4538" w:type="dxa"/>
          </w:tcPr>
          <w:p w14:paraId="0849D1BF" w14:textId="77777777" w:rsidR="00816752" w:rsidRDefault="00000000">
            <w:pPr>
              <w:pStyle w:val="TableParagraph"/>
              <w:spacing w:before="71"/>
              <w:rPr>
                <w:sz w:val="18"/>
              </w:rPr>
            </w:pPr>
            <w:r>
              <w:rPr>
                <w:sz w:val="18"/>
              </w:rPr>
              <w:t>Labels are correct; new-account features are computed exactly</w:t>
            </w:r>
            <w:r>
              <w:rPr>
                <w:spacing w:val="-12"/>
                <w:sz w:val="18"/>
              </w:rPr>
              <w:t xml:space="preserve"> </w:t>
            </w:r>
            <w:r>
              <w:rPr>
                <w:sz w:val="18"/>
              </w:rPr>
              <w:t>as</w:t>
            </w:r>
            <w:r>
              <w:rPr>
                <w:spacing w:val="-11"/>
                <w:sz w:val="18"/>
              </w:rPr>
              <w:t xml:space="preserve"> </w:t>
            </w:r>
            <w:r>
              <w:rPr>
                <w:sz w:val="18"/>
              </w:rPr>
              <w:t>in</w:t>
            </w:r>
            <w:r>
              <w:rPr>
                <w:spacing w:val="-11"/>
                <w:sz w:val="18"/>
              </w:rPr>
              <w:t xml:space="preserve"> </w:t>
            </w:r>
            <w:r>
              <w:rPr>
                <w:sz w:val="18"/>
              </w:rPr>
              <w:t>training;</w:t>
            </w:r>
            <w:r>
              <w:rPr>
                <w:spacing w:val="-7"/>
                <w:sz w:val="18"/>
              </w:rPr>
              <w:t xml:space="preserve"> </w:t>
            </w:r>
            <w:r>
              <w:rPr>
                <w:sz w:val="18"/>
              </w:rPr>
              <w:t>static</w:t>
            </w:r>
            <w:r>
              <w:rPr>
                <w:spacing w:val="-12"/>
                <w:sz w:val="18"/>
              </w:rPr>
              <w:t xml:space="preserve"> </w:t>
            </w:r>
            <w:r>
              <w:rPr>
                <w:sz w:val="18"/>
              </w:rPr>
              <w:t>snapshot;</w:t>
            </w:r>
            <w:r>
              <w:rPr>
                <w:spacing w:val="-11"/>
                <w:sz w:val="18"/>
              </w:rPr>
              <w:t xml:space="preserve"> </w:t>
            </w:r>
            <w:r>
              <w:rPr>
                <w:sz w:val="18"/>
              </w:rPr>
              <w:t>single</w:t>
            </w:r>
            <w:r>
              <w:rPr>
                <w:spacing w:val="-8"/>
                <w:sz w:val="18"/>
              </w:rPr>
              <w:t xml:space="preserve"> </w:t>
            </w:r>
            <w:r>
              <w:rPr>
                <w:sz w:val="18"/>
              </w:rPr>
              <w:t>random</w:t>
            </w:r>
            <w:r>
              <w:rPr>
                <w:spacing w:val="-8"/>
                <w:sz w:val="18"/>
              </w:rPr>
              <w:t xml:space="preserve"> </w:t>
            </w:r>
            <w:r>
              <w:rPr>
                <w:sz w:val="18"/>
              </w:rPr>
              <w:t>split</w:t>
            </w:r>
          </w:p>
        </w:tc>
      </w:tr>
    </w:tbl>
    <w:p w14:paraId="0B9BF317" w14:textId="77777777" w:rsidR="00816752" w:rsidRDefault="00816752">
      <w:pPr>
        <w:pStyle w:val="BodyText"/>
        <w:rPr>
          <w:b/>
          <w:sz w:val="21"/>
        </w:rPr>
      </w:pPr>
    </w:p>
    <w:p w14:paraId="78C97080" w14:textId="77777777" w:rsidR="00816752" w:rsidRDefault="00816752">
      <w:pPr>
        <w:pStyle w:val="BodyText"/>
        <w:spacing w:before="112"/>
        <w:rPr>
          <w:b/>
          <w:sz w:val="21"/>
        </w:rPr>
      </w:pPr>
    </w:p>
    <w:p w14:paraId="62EDD2B6" w14:textId="77777777" w:rsidR="00816752" w:rsidRDefault="00000000">
      <w:pPr>
        <w:pStyle w:val="Heading2"/>
        <w:numPr>
          <w:ilvl w:val="1"/>
          <w:numId w:val="2"/>
        </w:numPr>
        <w:tabs>
          <w:tab w:val="left" w:pos="1073"/>
        </w:tabs>
        <w:ind w:hanging="360"/>
        <w:rPr>
          <w:color w:val="1F4E78"/>
        </w:rPr>
      </w:pPr>
      <w:bookmarkStart w:id="8" w:name="_bookmark8"/>
      <w:bookmarkEnd w:id="8"/>
      <w:r>
        <w:rPr>
          <w:color w:val="1F4E78"/>
        </w:rPr>
        <w:t>System</w:t>
      </w:r>
      <w:r>
        <w:rPr>
          <w:color w:val="1F4E78"/>
          <w:spacing w:val="-9"/>
        </w:rPr>
        <w:t xml:space="preserve"> </w:t>
      </w:r>
      <w:r>
        <w:rPr>
          <w:color w:val="1F4E78"/>
        </w:rPr>
        <w:t>Architecture</w:t>
      </w:r>
      <w:r>
        <w:rPr>
          <w:color w:val="1F4E78"/>
          <w:spacing w:val="-5"/>
        </w:rPr>
        <w:t xml:space="preserve"> </w:t>
      </w:r>
      <w:r>
        <w:rPr>
          <w:color w:val="1F4E78"/>
        </w:rPr>
        <w:t>and</w:t>
      </w:r>
      <w:r>
        <w:rPr>
          <w:color w:val="1F4E78"/>
          <w:spacing w:val="-5"/>
        </w:rPr>
        <w:t xml:space="preserve"> </w:t>
      </w:r>
      <w:r>
        <w:rPr>
          <w:color w:val="1F4E78"/>
        </w:rPr>
        <w:t>Data</w:t>
      </w:r>
      <w:r>
        <w:rPr>
          <w:color w:val="1F4E78"/>
          <w:spacing w:val="-9"/>
        </w:rPr>
        <w:t xml:space="preserve"> </w:t>
      </w:r>
      <w:r>
        <w:rPr>
          <w:color w:val="1F4E78"/>
          <w:spacing w:val="-4"/>
        </w:rPr>
        <w:t>Flow</w:t>
      </w:r>
    </w:p>
    <w:p w14:paraId="58B985D4" w14:textId="77777777" w:rsidR="00816752" w:rsidRDefault="00000000">
      <w:pPr>
        <w:pStyle w:val="BodyText"/>
        <w:spacing w:before="118" w:line="288" w:lineRule="auto"/>
        <w:ind w:left="713" w:right="846"/>
        <w:jc w:val="both"/>
      </w:pPr>
      <w:r>
        <w:t>Figure 2.1 shows the flow: cleaning, split, training-fitted transformation, cross-validated model comparison, tuning, threshold selection, a single test evaluation and SHAP; the same fitted objects</w:t>
      </w:r>
      <w:r>
        <w:rPr>
          <w:spacing w:val="40"/>
        </w:rPr>
        <w:t xml:space="preserve"> </w:t>
      </w:r>
      <w:r>
        <w:t>then drive the new-account pipeline and dashboard.</w:t>
      </w:r>
    </w:p>
    <w:p w14:paraId="604FFD91" w14:textId="77777777" w:rsidR="00816752" w:rsidRDefault="00816752">
      <w:pPr>
        <w:pStyle w:val="BodyText"/>
        <w:spacing w:line="288" w:lineRule="auto"/>
        <w:jc w:val="both"/>
        <w:sectPr w:rsidR="00816752">
          <w:pgSz w:w="11910" w:h="16840"/>
          <w:pgMar w:top="1300" w:right="569" w:bottom="940" w:left="708" w:header="499" w:footer="715" w:gutter="0"/>
          <w:cols w:space="720"/>
        </w:sectPr>
      </w:pPr>
    </w:p>
    <w:p w14:paraId="77BF7E90" w14:textId="77777777" w:rsidR="00816752" w:rsidRDefault="00816752">
      <w:pPr>
        <w:pStyle w:val="BodyText"/>
        <w:spacing w:before="12"/>
        <w:rPr>
          <w:sz w:val="20"/>
        </w:rPr>
      </w:pPr>
    </w:p>
    <w:p w14:paraId="086740D1" w14:textId="77777777" w:rsidR="00816752" w:rsidRDefault="00000000">
      <w:pPr>
        <w:ind w:left="2486"/>
        <w:rPr>
          <w:sz w:val="20"/>
        </w:rPr>
      </w:pPr>
      <w:r>
        <w:rPr>
          <w:noProof/>
          <w:sz w:val="20"/>
        </w:rPr>
        <w:drawing>
          <wp:inline distT="0" distB="0" distL="0" distR="0" wp14:anchorId="1B8FB339" wp14:editId="72DB4960">
            <wp:extent cx="3519454" cy="214883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3519454" cy="2148839"/>
                    </a:xfrm>
                    <a:prstGeom prst="rect">
                      <a:avLst/>
                    </a:prstGeom>
                  </pic:spPr>
                </pic:pic>
              </a:graphicData>
            </a:graphic>
          </wp:inline>
        </w:drawing>
      </w:r>
    </w:p>
    <w:p w14:paraId="7C2E57FB" w14:textId="77777777" w:rsidR="00816752" w:rsidRDefault="00816752">
      <w:pPr>
        <w:pStyle w:val="BodyText"/>
        <w:spacing w:before="83"/>
        <w:rPr>
          <w:sz w:val="20"/>
        </w:rPr>
      </w:pPr>
    </w:p>
    <w:p w14:paraId="18F23205" w14:textId="77777777" w:rsidR="00816752" w:rsidRDefault="00000000">
      <w:pPr>
        <w:spacing w:before="1"/>
        <w:ind w:left="362" w:right="485"/>
        <w:jc w:val="center"/>
        <w:rPr>
          <w:i/>
          <w:sz w:val="20"/>
        </w:rPr>
      </w:pPr>
      <w:r>
        <w:rPr>
          <w:i/>
          <w:color w:val="545454"/>
          <w:sz w:val="20"/>
        </w:rPr>
        <w:t>Figure</w:t>
      </w:r>
      <w:r>
        <w:rPr>
          <w:i/>
          <w:color w:val="545454"/>
          <w:spacing w:val="-12"/>
          <w:sz w:val="20"/>
        </w:rPr>
        <w:t xml:space="preserve"> </w:t>
      </w:r>
      <w:r>
        <w:rPr>
          <w:i/>
          <w:color w:val="545454"/>
          <w:sz w:val="20"/>
        </w:rPr>
        <w:t>2.1:</w:t>
      </w:r>
      <w:r>
        <w:rPr>
          <w:i/>
          <w:color w:val="545454"/>
          <w:spacing w:val="-8"/>
          <w:sz w:val="20"/>
        </w:rPr>
        <w:t xml:space="preserve"> </w:t>
      </w:r>
      <w:r>
        <w:rPr>
          <w:i/>
          <w:color w:val="545454"/>
          <w:sz w:val="20"/>
        </w:rPr>
        <w:t>System</w:t>
      </w:r>
      <w:r>
        <w:rPr>
          <w:i/>
          <w:color w:val="545454"/>
          <w:spacing w:val="-8"/>
          <w:sz w:val="20"/>
        </w:rPr>
        <w:t xml:space="preserve"> </w:t>
      </w:r>
      <w:r>
        <w:rPr>
          <w:i/>
          <w:color w:val="545454"/>
          <w:sz w:val="20"/>
        </w:rPr>
        <w:t>architecture</w:t>
      </w:r>
      <w:r>
        <w:rPr>
          <w:i/>
          <w:color w:val="545454"/>
          <w:spacing w:val="-10"/>
          <w:sz w:val="20"/>
        </w:rPr>
        <w:t xml:space="preserve"> </w:t>
      </w:r>
      <w:r>
        <w:rPr>
          <w:i/>
          <w:color w:val="545454"/>
          <w:sz w:val="20"/>
        </w:rPr>
        <w:t>from</w:t>
      </w:r>
      <w:r>
        <w:rPr>
          <w:i/>
          <w:color w:val="545454"/>
          <w:spacing w:val="-12"/>
          <w:sz w:val="20"/>
        </w:rPr>
        <w:t xml:space="preserve"> </w:t>
      </w:r>
      <w:r>
        <w:rPr>
          <w:i/>
          <w:color w:val="545454"/>
          <w:sz w:val="20"/>
        </w:rPr>
        <w:t>account</w:t>
      </w:r>
      <w:r>
        <w:rPr>
          <w:i/>
          <w:color w:val="545454"/>
          <w:spacing w:val="-10"/>
          <w:sz w:val="20"/>
        </w:rPr>
        <w:t xml:space="preserve"> </w:t>
      </w:r>
      <w:r>
        <w:rPr>
          <w:i/>
          <w:color w:val="545454"/>
          <w:sz w:val="20"/>
        </w:rPr>
        <w:t>data</w:t>
      </w:r>
      <w:r>
        <w:rPr>
          <w:i/>
          <w:color w:val="545454"/>
          <w:spacing w:val="-12"/>
          <w:sz w:val="20"/>
        </w:rPr>
        <w:t xml:space="preserve"> </w:t>
      </w:r>
      <w:r>
        <w:rPr>
          <w:i/>
          <w:color w:val="545454"/>
          <w:sz w:val="20"/>
        </w:rPr>
        <w:t>to</w:t>
      </w:r>
      <w:r>
        <w:rPr>
          <w:i/>
          <w:color w:val="545454"/>
          <w:spacing w:val="-12"/>
          <w:sz w:val="20"/>
        </w:rPr>
        <w:t xml:space="preserve"> </w:t>
      </w:r>
      <w:r>
        <w:rPr>
          <w:i/>
          <w:color w:val="545454"/>
          <w:spacing w:val="-2"/>
          <w:sz w:val="20"/>
        </w:rPr>
        <w:t>classification</w:t>
      </w:r>
    </w:p>
    <w:p w14:paraId="1E75AAC8" w14:textId="77777777" w:rsidR="00816752" w:rsidRDefault="00816752">
      <w:pPr>
        <w:pStyle w:val="BodyText"/>
        <w:rPr>
          <w:i/>
          <w:sz w:val="20"/>
        </w:rPr>
      </w:pPr>
    </w:p>
    <w:p w14:paraId="232580A4" w14:textId="77777777" w:rsidR="00816752" w:rsidRDefault="00816752">
      <w:pPr>
        <w:pStyle w:val="BodyText"/>
        <w:spacing w:before="67"/>
        <w:rPr>
          <w:i/>
          <w:sz w:val="20"/>
        </w:rPr>
      </w:pPr>
    </w:p>
    <w:p w14:paraId="70C4E014" w14:textId="77777777" w:rsidR="00816752" w:rsidRDefault="00000000">
      <w:pPr>
        <w:pStyle w:val="Heading1"/>
        <w:numPr>
          <w:ilvl w:val="0"/>
          <w:numId w:val="2"/>
        </w:numPr>
        <w:tabs>
          <w:tab w:val="left" w:pos="1029"/>
        </w:tabs>
        <w:ind w:left="1029" w:hanging="316"/>
        <w:rPr>
          <w:color w:val="1F4E78"/>
        </w:rPr>
      </w:pPr>
      <w:bookmarkStart w:id="9" w:name="_bookmark9"/>
      <w:bookmarkEnd w:id="9"/>
      <w:r>
        <w:rPr>
          <w:color w:val="1F4E78"/>
        </w:rPr>
        <w:t>DATASET</w:t>
      </w:r>
      <w:r>
        <w:rPr>
          <w:color w:val="1F4E78"/>
          <w:spacing w:val="-10"/>
        </w:rPr>
        <w:t xml:space="preserve"> </w:t>
      </w:r>
      <w:r>
        <w:rPr>
          <w:color w:val="1F4E78"/>
        </w:rPr>
        <w:t>AND</w:t>
      </w:r>
      <w:r>
        <w:rPr>
          <w:color w:val="1F4E78"/>
          <w:spacing w:val="-10"/>
        </w:rPr>
        <w:t xml:space="preserve"> </w:t>
      </w:r>
      <w:r>
        <w:rPr>
          <w:color w:val="1F4E78"/>
        </w:rPr>
        <w:t>DATA</w:t>
      </w:r>
      <w:r>
        <w:rPr>
          <w:color w:val="1F4E78"/>
          <w:spacing w:val="-9"/>
        </w:rPr>
        <w:t xml:space="preserve"> </w:t>
      </w:r>
      <w:r>
        <w:rPr>
          <w:color w:val="1F4E78"/>
          <w:spacing w:val="-2"/>
        </w:rPr>
        <w:t>UNDERSTANDING</w:t>
      </w:r>
    </w:p>
    <w:p w14:paraId="4BD54A90" w14:textId="77777777" w:rsidR="00816752" w:rsidRDefault="00000000">
      <w:pPr>
        <w:pStyle w:val="BodyText"/>
        <w:spacing w:before="9"/>
        <w:rPr>
          <w:b/>
          <w:sz w:val="4"/>
        </w:rPr>
      </w:pPr>
      <w:r>
        <w:rPr>
          <w:b/>
          <w:noProof/>
          <w:sz w:val="4"/>
        </w:rPr>
        <mc:AlternateContent>
          <mc:Choice Requires="wps">
            <w:drawing>
              <wp:anchor distT="0" distB="0" distL="0" distR="0" simplePos="0" relativeHeight="487589376" behindDoc="1" locked="0" layoutInCell="1" allowOverlap="1" wp14:anchorId="619AE681" wp14:editId="0E89BBCE">
                <wp:simplePos x="0" y="0"/>
                <wp:positionH relativeFrom="page">
                  <wp:posOffset>900430</wp:posOffset>
                </wp:positionH>
                <wp:positionV relativeFrom="paragraph">
                  <wp:posOffset>50234</wp:posOffset>
                </wp:positionV>
                <wp:extent cx="576008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9050"/>
                        </a:xfrm>
                        <a:custGeom>
                          <a:avLst/>
                          <a:gdLst/>
                          <a:ahLst/>
                          <a:cxnLst/>
                          <a:rect l="l" t="t" r="r" b="b"/>
                          <a:pathLst>
                            <a:path w="5760085" h="19050">
                              <a:moveTo>
                                <a:pt x="5760085" y="0"/>
                              </a:moveTo>
                              <a:lnTo>
                                <a:pt x="0" y="0"/>
                              </a:lnTo>
                              <a:lnTo>
                                <a:pt x="0" y="19050"/>
                              </a:lnTo>
                              <a:lnTo>
                                <a:pt x="5760085" y="19050"/>
                              </a:lnTo>
                              <a:lnTo>
                                <a:pt x="5760085" y="0"/>
                              </a:lnTo>
                              <a:close/>
                            </a:path>
                          </a:pathLst>
                        </a:custGeom>
                        <a:solidFill>
                          <a:srgbClr val="2A9D8F"/>
                        </a:solidFill>
                      </wps:spPr>
                      <wps:bodyPr wrap="square" lIns="0" tIns="0" rIns="0" bIns="0" rtlCol="0">
                        <a:prstTxWarp prst="textNoShape">
                          <a:avLst/>
                        </a:prstTxWarp>
                        <a:noAutofit/>
                      </wps:bodyPr>
                    </wps:wsp>
                  </a:graphicData>
                </a:graphic>
              </wp:anchor>
            </w:drawing>
          </mc:Choice>
          <mc:Fallback>
            <w:pict>
              <v:shape w14:anchorId="465589DD" id="Graphic 10" o:spid="_x0000_s1026" style="position:absolute;margin-left:70.9pt;margin-top:3.95pt;width:453.5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00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" path="m5760085,l,,,19050r5760085,l5760085,xe" fillcolor="#2a9d8f" stroked="f">
                <v:path arrowok="t"/>
                <w10:wrap type="topAndBottom" anchorx="page"/>
              </v:shape>
            </w:pict>
          </mc:Fallback>
        </mc:AlternateContent>
      </w:r>
    </w:p>
    <w:p w14:paraId="509A5459" w14:textId="77777777" w:rsidR="00816752" w:rsidRDefault="00000000">
      <w:pPr>
        <w:pStyle w:val="Heading2"/>
        <w:numPr>
          <w:ilvl w:val="1"/>
          <w:numId w:val="2"/>
        </w:numPr>
        <w:tabs>
          <w:tab w:val="left" w:pos="1073"/>
        </w:tabs>
        <w:spacing w:before="322"/>
        <w:ind w:hanging="360"/>
        <w:rPr>
          <w:color w:val="1F4E78"/>
        </w:rPr>
      </w:pPr>
      <w:bookmarkStart w:id="10" w:name="_bookmark10"/>
      <w:bookmarkEnd w:id="10"/>
      <w:r>
        <w:rPr>
          <w:color w:val="1F4E78"/>
        </w:rPr>
        <w:t>Source,</w:t>
      </w:r>
      <w:r>
        <w:rPr>
          <w:color w:val="1F4E78"/>
          <w:spacing w:val="-5"/>
        </w:rPr>
        <w:t xml:space="preserve"> </w:t>
      </w:r>
      <w:r>
        <w:rPr>
          <w:color w:val="1F4E78"/>
        </w:rPr>
        <w:t>Size</w:t>
      </w:r>
      <w:r>
        <w:rPr>
          <w:color w:val="1F4E78"/>
          <w:spacing w:val="-8"/>
        </w:rPr>
        <w:t xml:space="preserve"> </w:t>
      </w:r>
      <w:r>
        <w:rPr>
          <w:color w:val="1F4E78"/>
        </w:rPr>
        <w:t>and</w:t>
      </w:r>
      <w:r>
        <w:rPr>
          <w:color w:val="1F4E78"/>
          <w:spacing w:val="-6"/>
        </w:rPr>
        <w:t xml:space="preserve"> </w:t>
      </w:r>
      <w:r>
        <w:rPr>
          <w:color w:val="1F4E78"/>
          <w:spacing w:val="-2"/>
        </w:rPr>
        <w:t>Target</w:t>
      </w:r>
    </w:p>
    <w:p w14:paraId="4BA2B299" w14:textId="77777777" w:rsidR="00816752" w:rsidRDefault="00816752">
      <w:pPr>
        <w:pStyle w:val="BodyText"/>
        <w:rPr>
          <w:b/>
          <w:sz w:val="24"/>
        </w:rPr>
      </w:pPr>
    </w:p>
    <w:p w14:paraId="3BAA705F" w14:textId="77777777" w:rsidR="00816752" w:rsidRDefault="00816752">
      <w:pPr>
        <w:pStyle w:val="BodyText"/>
        <w:spacing w:before="151"/>
        <w:rPr>
          <w:b/>
          <w:sz w:val="24"/>
        </w:rPr>
      </w:pPr>
    </w:p>
    <w:p w14:paraId="14A5CFB8" w14:textId="77777777" w:rsidR="00816752" w:rsidRDefault="00000000">
      <w:pPr>
        <w:pStyle w:val="BodyText"/>
        <w:spacing w:before="1" w:line="280" w:lineRule="auto"/>
        <w:ind w:left="713" w:right="836"/>
        <w:jc w:val="both"/>
      </w:pPr>
      <w:r>
        <w:t xml:space="preserve">matching the illicit count of Farrugia et al. [2] [17], but 7,662 legitimate accounts rather than their 2,502, so it is not identical to that collection and its exact origin must be confirmed. </w:t>
      </w:r>
      <w:r>
        <w:rPr>
          <w:sz w:val="20"/>
        </w:rPr>
        <w:t xml:space="preserve">FLAG </w:t>
      </w:r>
      <w:r>
        <w:t>is 0 = legitimate, 1 = fraudulent (README); such labels mean reported or flagged, not proven fraud.</w:t>
      </w:r>
    </w:p>
    <w:p w14:paraId="381E8C34" w14:textId="77777777" w:rsidR="00816752" w:rsidRDefault="00000000">
      <w:pPr>
        <w:spacing w:before="148"/>
        <w:ind w:left="713"/>
        <w:jc w:val="both"/>
        <w:rPr>
          <w:b/>
          <w:sz w:val="21"/>
        </w:rPr>
      </w:pPr>
      <w:r>
        <w:rPr>
          <w:b/>
          <w:color w:val="1F4E78"/>
          <w:sz w:val="21"/>
        </w:rPr>
        <w:t>Table</w:t>
      </w:r>
      <w:r>
        <w:rPr>
          <w:b/>
          <w:color w:val="1F4E78"/>
          <w:spacing w:val="-14"/>
          <w:sz w:val="21"/>
        </w:rPr>
        <w:t xml:space="preserve"> </w:t>
      </w:r>
      <w:r>
        <w:rPr>
          <w:b/>
          <w:color w:val="1F4E78"/>
          <w:sz w:val="21"/>
        </w:rPr>
        <w:t>3.1:</w:t>
      </w:r>
      <w:r>
        <w:rPr>
          <w:b/>
          <w:color w:val="1F4E78"/>
          <w:spacing w:val="-13"/>
          <w:sz w:val="21"/>
        </w:rPr>
        <w:t xml:space="preserve"> </w:t>
      </w:r>
      <w:r>
        <w:rPr>
          <w:b/>
          <w:color w:val="1F4E78"/>
          <w:sz w:val="21"/>
        </w:rPr>
        <w:t>Dataset</w:t>
      </w:r>
      <w:r>
        <w:rPr>
          <w:b/>
          <w:color w:val="1F4E78"/>
          <w:spacing w:val="-8"/>
          <w:sz w:val="21"/>
        </w:rPr>
        <w:t xml:space="preserve"> </w:t>
      </w:r>
      <w:r>
        <w:rPr>
          <w:b/>
          <w:color w:val="1F4E78"/>
          <w:sz w:val="21"/>
        </w:rPr>
        <w:t>dimensions</w:t>
      </w:r>
      <w:r>
        <w:rPr>
          <w:b/>
          <w:color w:val="1F4E78"/>
          <w:spacing w:val="-12"/>
          <w:sz w:val="21"/>
        </w:rPr>
        <w:t xml:space="preserve"> </w:t>
      </w:r>
      <w:r>
        <w:rPr>
          <w:b/>
          <w:color w:val="1F4E78"/>
          <w:sz w:val="21"/>
        </w:rPr>
        <w:t>through</w:t>
      </w:r>
      <w:r>
        <w:rPr>
          <w:b/>
          <w:color w:val="1F4E78"/>
          <w:spacing w:val="-13"/>
          <w:sz w:val="21"/>
        </w:rPr>
        <w:t xml:space="preserve"> </w:t>
      </w:r>
      <w:r>
        <w:rPr>
          <w:b/>
          <w:color w:val="1F4E78"/>
          <w:sz w:val="21"/>
        </w:rPr>
        <w:t>the</w:t>
      </w:r>
      <w:r>
        <w:rPr>
          <w:b/>
          <w:color w:val="1F4E78"/>
          <w:spacing w:val="-9"/>
          <w:sz w:val="21"/>
        </w:rPr>
        <w:t xml:space="preserve"> </w:t>
      </w:r>
      <w:r>
        <w:rPr>
          <w:b/>
          <w:color w:val="1F4E78"/>
          <w:spacing w:val="-2"/>
          <w:sz w:val="21"/>
        </w:rPr>
        <w:t>pipeline</w:t>
      </w:r>
    </w:p>
    <w:p w14:paraId="06F56FE0" w14:textId="77777777" w:rsidR="00816752" w:rsidRDefault="00816752">
      <w:pPr>
        <w:pStyle w:val="BodyText"/>
        <w:spacing w:before="3" w:after="1"/>
        <w:rPr>
          <w:b/>
          <w:sz w:val="20"/>
        </w:rPr>
      </w:pPr>
    </w:p>
    <w:tbl>
      <w:tblPr>
        <w:tblW w:w="0" w:type="auto"/>
        <w:tblInd w:w="718" w:type="dxa"/>
        <w:tblBorders>
          <w:top w:val="single" w:sz="4" w:space="0" w:color="9FB3C7"/>
          <w:left w:val="single" w:sz="4" w:space="0" w:color="9FB3C7"/>
          <w:bottom w:val="single" w:sz="4" w:space="0" w:color="9FB3C7"/>
          <w:right w:val="single" w:sz="4" w:space="0" w:color="9FB3C7"/>
          <w:insideH w:val="single" w:sz="4" w:space="0" w:color="9FB3C7"/>
          <w:insideV w:val="single" w:sz="4" w:space="0" w:color="9FB3C7"/>
        </w:tblBorders>
        <w:tblLayout w:type="fixed"/>
        <w:tblCellMar>
          <w:left w:w="0" w:type="dxa"/>
          <w:right w:w="0" w:type="dxa"/>
        </w:tblCellMar>
        <w:tblLook w:val="01E0" w:firstRow="1" w:lastRow="1" w:firstColumn="1" w:lastColumn="1" w:noHBand="0" w:noVBand="0"/>
      </w:tblPr>
      <w:tblGrid>
        <w:gridCol w:w="3026"/>
        <w:gridCol w:w="3025"/>
        <w:gridCol w:w="3026"/>
      </w:tblGrid>
      <w:tr w:rsidR="00816752" w14:paraId="3F105A58" w14:textId="77777777">
        <w:trPr>
          <w:trHeight w:val="378"/>
        </w:trPr>
        <w:tc>
          <w:tcPr>
            <w:tcW w:w="3026" w:type="dxa"/>
            <w:shd w:val="clear" w:color="auto" w:fill="1F4E78"/>
          </w:tcPr>
          <w:p w14:paraId="10D194B5" w14:textId="77777777" w:rsidR="00816752" w:rsidRDefault="00000000">
            <w:pPr>
              <w:pStyle w:val="TableParagraph"/>
              <w:spacing w:before="77"/>
              <w:rPr>
                <w:b/>
                <w:sz w:val="19"/>
              </w:rPr>
            </w:pPr>
            <w:r>
              <w:rPr>
                <w:b/>
                <w:color w:val="FFFFFF"/>
                <w:spacing w:val="-2"/>
                <w:sz w:val="19"/>
              </w:rPr>
              <w:t>Stage</w:t>
            </w:r>
          </w:p>
        </w:tc>
        <w:tc>
          <w:tcPr>
            <w:tcW w:w="3025" w:type="dxa"/>
            <w:shd w:val="clear" w:color="auto" w:fill="1F4E78"/>
          </w:tcPr>
          <w:p w14:paraId="53429D4C" w14:textId="77777777" w:rsidR="00816752" w:rsidRDefault="00000000">
            <w:pPr>
              <w:pStyle w:val="TableParagraph"/>
              <w:spacing w:before="77"/>
              <w:ind w:left="18" w:right="6"/>
              <w:jc w:val="center"/>
              <w:rPr>
                <w:b/>
                <w:sz w:val="19"/>
              </w:rPr>
            </w:pPr>
            <w:r>
              <w:rPr>
                <w:b/>
                <w:color w:val="FFFFFF"/>
                <w:spacing w:val="-4"/>
                <w:sz w:val="19"/>
              </w:rPr>
              <w:t>Size</w:t>
            </w:r>
          </w:p>
        </w:tc>
        <w:tc>
          <w:tcPr>
            <w:tcW w:w="3026" w:type="dxa"/>
            <w:shd w:val="clear" w:color="auto" w:fill="1F4E78"/>
          </w:tcPr>
          <w:p w14:paraId="3D9959A1" w14:textId="77777777" w:rsidR="00816752" w:rsidRDefault="00000000">
            <w:pPr>
              <w:pStyle w:val="TableParagraph"/>
              <w:spacing w:before="77"/>
              <w:ind w:left="99"/>
              <w:rPr>
                <w:b/>
                <w:sz w:val="19"/>
              </w:rPr>
            </w:pPr>
            <w:r>
              <w:rPr>
                <w:b/>
                <w:color w:val="FFFFFF"/>
                <w:spacing w:val="-2"/>
                <w:sz w:val="19"/>
              </w:rPr>
              <w:t>Notes</w:t>
            </w:r>
          </w:p>
        </w:tc>
      </w:tr>
      <w:tr w:rsidR="00816752" w14:paraId="6F6B8984" w14:textId="77777777">
        <w:trPr>
          <w:trHeight w:val="594"/>
        </w:trPr>
        <w:tc>
          <w:tcPr>
            <w:tcW w:w="3026" w:type="dxa"/>
          </w:tcPr>
          <w:p w14:paraId="7166A82D" w14:textId="77777777" w:rsidR="00816752" w:rsidRDefault="00000000">
            <w:pPr>
              <w:pStyle w:val="TableParagraph"/>
              <w:rPr>
                <w:sz w:val="19"/>
              </w:rPr>
            </w:pPr>
            <w:r>
              <w:rPr>
                <w:sz w:val="19"/>
              </w:rPr>
              <w:t>Raw</w:t>
            </w:r>
            <w:r>
              <w:rPr>
                <w:spacing w:val="1"/>
                <w:sz w:val="19"/>
              </w:rPr>
              <w:t xml:space="preserve"> </w:t>
            </w:r>
            <w:r>
              <w:rPr>
                <w:spacing w:val="-4"/>
                <w:sz w:val="19"/>
              </w:rPr>
              <w:t>data</w:t>
            </w:r>
          </w:p>
        </w:tc>
        <w:tc>
          <w:tcPr>
            <w:tcW w:w="3025" w:type="dxa"/>
          </w:tcPr>
          <w:p w14:paraId="0A4EA7C2" w14:textId="77777777" w:rsidR="00816752" w:rsidRDefault="00000000">
            <w:pPr>
              <w:pStyle w:val="TableParagraph"/>
              <w:ind w:left="18" w:right="10"/>
              <w:jc w:val="center"/>
              <w:rPr>
                <w:sz w:val="19"/>
              </w:rPr>
            </w:pPr>
            <w:r>
              <w:rPr>
                <w:sz w:val="19"/>
              </w:rPr>
              <w:t>9,841</w:t>
            </w:r>
            <w:r>
              <w:rPr>
                <w:spacing w:val="-3"/>
                <w:sz w:val="19"/>
              </w:rPr>
              <w:t xml:space="preserve"> </w:t>
            </w:r>
            <w:r>
              <w:rPr>
                <w:sz w:val="19"/>
              </w:rPr>
              <w:t>×</w:t>
            </w:r>
            <w:r>
              <w:rPr>
                <w:spacing w:val="5"/>
                <w:sz w:val="19"/>
              </w:rPr>
              <w:t xml:space="preserve"> </w:t>
            </w:r>
            <w:r>
              <w:rPr>
                <w:spacing w:val="-5"/>
                <w:sz w:val="19"/>
              </w:rPr>
              <w:t>51</w:t>
            </w:r>
          </w:p>
        </w:tc>
        <w:tc>
          <w:tcPr>
            <w:tcW w:w="3026" w:type="dxa"/>
          </w:tcPr>
          <w:p w14:paraId="0686760D" w14:textId="77777777" w:rsidR="00816752" w:rsidRDefault="00000000">
            <w:pPr>
              <w:pStyle w:val="TableParagraph"/>
              <w:spacing w:before="73" w:line="237" w:lineRule="auto"/>
              <w:ind w:left="99"/>
              <w:rPr>
                <w:sz w:val="19"/>
              </w:rPr>
            </w:pPr>
            <w:r>
              <w:rPr>
                <w:sz w:val="19"/>
              </w:rPr>
              <w:t>3</w:t>
            </w:r>
            <w:r>
              <w:rPr>
                <w:spacing w:val="-12"/>
                <w:sz w:val="19"/>
              </w:rPr>
              <w:t xml:space="preserve"> </w:t>
            </w:r>
            <w:r>
              <w:rPr>
                <w:sz w:val="19"/>
              </w:rPr>
              <w:t>identifiers</w:t>
            </w:r>
            <w:r>
              <w:rPr>
                <w:spacing w:val="-12"/>
                <w:sz w:val="19"/>
              </w:rPr>
              <w:t xml:space="preserve"> </w:t>
            </w:r>
            <w:r>
              <w:rPr>
                <w:sz w:val="19"/>
              </w:rPr>
              <w:t>+</w:t>
            </w:r>
            <w:r>
              <w:rPr>
                <w:spacing w:val="-12"/>
                <w:sz w:val="19"/>
              </w:rPr>
              <w:t xml:space="preserve"> </w:t>
            </w:r>
            <w:r>
              <w:rPr>
                <w:sz w:val="19"/>
              </w:rPr>
              <w:t>FLAG</w:t>
            </w:r>
            <w:r>
              <w:rPr>
                <w:spacing w:val="-12"/>
                <w:sz w:val="19"/>
              </w:rPr>
              <w:t xml:space="preserve"> </w:t>
            </w:r>
            <w:r>
              <w:rPr>
                <w:sz w:val="19"/>
              </w:rPr>
              <w:t>+</w:t>
            </w:r>
            <w:r>
              <w:rPr>
                <w:spacing w:val="-12"/>
                <w:sz w:val="19"/>
              </w:rPr>
              <w:t xml:space="preserve"> </w:t>
            </w:r>
            <w:r>
              <w:rPr>
                <w:sz w:val="19"/>
              </w:rPr>
              <w:t>47</w:t>
            </w:r>
            <w:r>
              <w:rPr>
                <w:spacing w:val="-12"/>
                <w:sz w:val="19"/>
              </w:rPr>
              <w:t xml:space="preserve"> </w:t>
            </w:r>
            <w:r>
              <w:rPr>
                <w:sz w:val="19"/>
              </w:rPr>
              <w:t xml:space="preserve">candidate </w:t>
            </w:r>
            <w:r>
              <w:rPr>
                <w:spacing w:val="-2"/>
                <w:sz w:val="19"/>
              </w:rPr>
              <w:t>predictors</w:t>
            </w:r>
          </w:p>
        </w:tc>
      </w:tr>
      <w:tr w:rsidR="00816752" w14:paraId="5E4DAAC7" w14:textId="77777777">
        <w:trPr>
          <w:trHeight w:val="820"/>
        </w:trPr>
        <w:tc>
          <w:tcPr>
            <w:tcW w:w="3026" w:type="dxa"/>
            <w:shd w:val="clear" w:color="auto" w:fill="F0F6F9"/>
          </w:tcPr>
          <w:p w14:paraId="0B878105" w14:textId="77777777" w:rsidR="00816752" w:rsidRDefault="00000000">
            <w:pPr>
              <w:pStyle w:val="TableParagraph"/>
              <w:ind w:right="338"/>
              <w:rPr>
                <w:sz w:val="19"/>
              </w:rPr>
            </w:pPr>
            <w:r>
              <w:rPr>
                <w:sz w:val="19"/>
              </w:rPr>
              <w:t>After removing 25 duplicate addresses,</w:t>
            </w:r>
            <w:r>
              <w:rPr>
                <w:spacing w:val="-13"/>
                <w:sz w:val="19"/>
              </w:rPr>
              <w:t xml:space="preserve"> </w:t>
            </w:r>
            <w:r>
              <w:rPr>
                <w:sz w:val="19"/>
              </w:rPr>
              <w:t>3</w:t>
            </w:r>
            <w:r>
              <w:rPr>
                <w:spacing w:val="-12"/>
                <w:sz w:val="19"/>
              </w:rPr>
              <w:t xml:space="preserve"> </w:t>
            </w:r>
            <w:r>
              <w:rPr>
                <w:sz w:val="19"/>
              </w:rPr>
              <w:t>identifiers,</w:t>
            </w:r>
            <w:r>
              <w:rPr>
                <w:spacing w:val="-12"/>
                <w:sz w:val="19"/>
              </w:rPr>
              <w:t xml:space="preserve"> </w:t>
            </w:r>
            <w:r>
              <w:rPr>
                <w:sz w:val="19"/>
              </w:rPr>
              <w:t>7</w:t>
            </w:r>
            <w:r>
              <w:rPr>
                <w:spacing w:val="-12"/>
                <w:sz w:val="19"/>
              </w:rPr>
              <w:t xml:space="preserve"> </w:t>
            </w:r>
            <w:r>
              <w:rPr>
                <w:sz w:val="19"/>
              </w:rPr>
              <w:t xml:space="preserve">constant </w:t>
            </w:r>
            <w:r>
              <w:rPr>
                <w:spacing w:val="-2"/>
                <w:sz w:val="19"/>
              </w:rPr>
              <w:t>columns</w:t>
            </w:r>
          </w:p>
        </w:tc>
        <w:tc>
          <w:tcPr>
            <w:tcW w:w="3025" w:type="dxa"/>
            <w:shd w:val="clear" w:color="auto" w:fill="F0F6F9"/>
          </w:tcPr>
          <w:p w14:paraId="686D5E3A" w14:textId="77777777" w:rsidR="00816752" w:rsidRDefault="00000000">
            <w:pPr>
              <w:pStyle w:val="TableParagraph"/>
              <w:ind w:left="18" w:right="10"/>
              <w:jc w:val="center"/>
              <w:rPr>
                <w:sz w:val="19"/>
              </w:rPr>
            </w:pPr>
            <w:r>
              <w:rPr>
                <w:sz w:val="19"/>
              </w:rPr>
              <w:t>9,816</w:t>
            </w:r>
            <w:r>
              <w:rPr>
                <w:spacing w:val="-3"/>
                <w:sz w:val="19"/>
              </w:rPr>
              <w:t xml:space="preserve"> </w:t>
            </w:r>
            <w:r>
              <w:rPr>
                <w:sz w:val="19"/>
              </w:rPr>
              <w:t>×</w:t>
            </w:r>
            <w:r>
              <w:rPr>
                <w:spacing w:val="5"/>
                <w:sz w:val="19"/>
              </w:rPr>
              <w:t xml:space="preserve"> </w:t>
            </w:r>
            <w:r>
              <w:rPr>
                <w:spacing w:val="-5"/>
                <w:sz w:val="19"/>
              </w:rPr>
              <w:t>41</w:t>
            </w:r>
          </w:p>
        </w:tc>
        <w:tc>
          <w:tcPr>
            <w:tcW w:w="3026" w:type="dxa"/>
            <w:shd w:val="clear" w:color="auto" w:fill="F0F6F9"/>
          </w:tcPr>
          <w:p w14:paraId="46C4C6DD" w14:textId="77777777" w:rsidR="00816752" w:rsidRDefault="00000000">
            <w:pPr>
              <w:pStyle w:val="TableParagraph"/>
              <w:ind w:left="99"/>
              <w:rPr>
                <w:sz w:val="19"/>
              </w:rPr>
            </w:pPr>
            <w:r>
              <w:rPr>
                <w:sz w:val="19"/>
              </w:rPr>
              <w:t>FLAG</w:t>
            </w:r>
            <w:r>
              <w:rPr>
                <w:spacing w:val="-10"/>
                <w:sz w:val="19"/>
              </w:rPr>
              <w:t xml:space="preserve"> </w:t>
            </w:r>
            <w:r>
              <w:rPr>
                <w:sz w:val="19"/>
              </w:rPr>
              <w:t>+</w:t>
            </w:r>
            <w:r>
              <w:rPr>
                <w:spacing w:val="-4"/>
                <w:sz w:val="19"/>
              </w:rPr>
              <w:t xml:space="preserve"> </w:t>
            </w:r>
            <w:r>
              <w:rPr>
                <w:sz w:val="19"/>
              </w:rPr>
              <w:t>40</w:t>
            </w:r>
            <w:r>
              <w:rPr>
                <w:spacing w:val="-2"/>
                <w:sz w:val="19"/>
              </w:rPr>
              <w:t xml:space="preserve"> </w:t>
            </w:r>
            <w:r>
              <w:rPr>
                <w:sz w:val="19"/>
              </w:rPr>
              <w:t>predictors</w:t>
            </w:r>
            <w:r>
              <w:rPr>
                <w:spacing w:val="-3"/>
                <w:sz w:val="19"/>
              </w:rPr>
              <w:t xml:space="preserve"> </w:t>
            </w:r>
            <w:r>
              <w:rPr>
                <w:sz w:val="19"/>
              </w:rPr>
              <w:t>(38</w:t>
            </w:r>
            <w:r>
              <w:rPr>
                <w:spacing w:val="-1"/>
                <w:sz w:val="19"/>
              </w:rPr>
              <w:t xml:space="preserve"> </w:t>
            </w:r>
            <w:r>
              <w:rPr>
                <w:spacing w:val="-2"/>
                <w:sz w:val="19"/>
              </w:rPr>
              <w:t>numeric,</w:t>
            </w:r>
          </w:p>
          <w:p w14:paraId="060DE66E" w14:textId="77777777" w:rsidR="00816752" w:rsidRDefault="00000000">
            <w:pPr>
              <w:pStyle w:val="TableParagraph"/>
              <w:spacing w:before="2"/>
              <w:ind w:left="99"/>
              <w:rPr>
                <w:sz w:val="19"/>
              </w:rPr>
            </w:pPr>
            <w:r>
              <w:rPr>
                <w:sz w:val="19"/>
              </w:rPr>
              <w:t>2</w:t>
            </w:r>
            <w:r>
              <w:rPr>
                <w:spacing w:val="-2"/>
                <w:sz w:val="19"/>
              </w:rPr>
              <w:t xml:space="preserve"> </w:t>
            </w:r>
            <w:r>
              <w:rPr>
                <w:sz w:val="19"/>
              </w:rPr>
              <w:t>text);</w:t>
            </w:r>
            <w:r>
              <w:rPr>
                <w:spacing w:val="-2"/>
                <w:sz w:val="19"/>
              </w:rPr>
              <w:t xml:space="preserve"> </w:t>
            </w:r>
            <w:r>
              <w:rPr>
                <w:sz w:val="19"/>
              </w:rPr>
              <w:t>2,179</w:t>
            </w:r>
            <w:r>
              <w:rPr>
                <w:spacing w:val="-2"/>
                <w:sz w:val="19"/>
              </w:rPr>
              <w:t xml:space="preserve"> </w:t>
            </w:r>
            <w:r>
              <w:rPr>
                <w:sz w:val="19"/>
              </w:rPr>
              <w:t>fraud</w:t>
            </w:r>
            <w:r>
              <w:rPr>
                <w:spacing w:val="-1"/>
                <w:sz w:val="19"/>
              </w:rPr>
              <w:t xml:space="preserve"> </w:t>
            </w:r>
            <w:r>
              <w:rPr>
                <w:spacing w:val="-2"/>
                <w:sz w:val="19"/>
              </w:rPr>
              <w:t>(22.2%)</w:t>
            </w:r>
          </w:p>
        </w:tc>
      </w:tr>
      <w:tr w:rsidR="00816752" w14:paraId="58928C41" w14:textId="77777777">
        <w:trPr>
          <w:trHeight w:val="594"/>
        </w:trPr>
        <w:tc>
          <w:tcPr>
            <w:tcW w:w="3026" w:type="dxa"/>
          </w:tcPr>
          <w:p w14:paraId="649D838F" w14:textId="77777777" w:rsidR="00816752" w:rsidRDefault="00000000">
            <w:pPr>
              <w:pStyle w:val="TableParagraph"/>
              <w:spacing w:before="67" w:line="242" w:lineRule="auto"/>
              <w:rPr>
                <w:sz w:val="19"/>
              </w:rPr>
            </w:pPr>
            <w:r>
              <w:rPr>
                <w:sz w:val="19"/>
              </w:rPr>
              <w:t>Training</w:t>
            </w:r>
            <w:r>
              <w:rPr>
                <w:spacing w:val="-12"/>
                <w:sz w:val="19"/>
              </w:rPr>
              <w:t xml:space="preserve"> </w:t>
            </w:r>
            <w:r>
              <w:rPr>
                <w:sz w:val="19"/>
              </w:rPr>
              <w:t>/</w:t>
            </w:r>
            <w:r>
              <w:rPr>
                <w:spacing w:val="-12"/>
                <w:sz w:val="19"/>
              </w:rPr>
              <w:t xml:space="preserve"> </w:t>
            </w:r>
            <w:r>
              <w:rPr>
                <w:sz w:val="19"/>
              </w:rPr>
              <w:t>test</w:t>
            </w:r>
            <w:r>
              <w:rPr>
                <w:spacing w:val="-12"/>
                <w:sz w:val="19"/>
              </w:rPr>
              <w:t xml:space="preserve"> </w:t>
            </w:r>
            <w:r>
              <w:rPr>
                <w:sz w:val="19"/>
              </w:rPr>
              <w:t>(stratified</w:t>
            </w:r>
            <w:r>
              <w:rPr>
                <w:spacing w:val="-12"/>
                <w:sz w:val="19"/>
              </w:rPr>
              <w:t xml:space="preserve"> </w:t>
            </w:r>
            <w:r>
              <w:rPr>
                <w:sz w:val="19"/>
              </w:rPr>
              <w:t>80/20,</w:t>
            </w:r>
            <w:r>
              <w:rPr>
                <w:spacing w:val="-12"/>
                <w:sz w:val="19"/>
              </w:rPr>
              <w:t xml:space="preserve"> </w:t>
            </w:r>
            <w:r>
              <w:rPr>
                <w:sz w:val="19"/>
              </w:rPr>
              <w:t xml:space="preserve">seed </w:t>
            </w:r>
            <w:r>
              <w:rPr>
                <w:spacing w:val="-4"/>
                <w:sz w:val="19"/>
              </w:rPr>
              <w:t>42)</w:t>
            </w:r>
          </w:p>
        </w:tc>
        <w:tc>
          <w:tcPr>
            <w:tcW w:w="3025" w:type="dxa"/>
          </w:tcPr>
          <w:p w14:paraId="09CCFB0A" w14:textId="77777777" w:rsidR="00816752" w:rsidRDefault="00000000">
            <w:pPr>
              <w:pStyle w:val="TableParagraph"/>
              <w:spacing w:before="67"/>
              <w:ind w:left="18"/>
              <w:jc w:val="center"/>
              <w:rPr>
                <w:sz w:val="19"/>
              </w:rPr>
            </w:pPr>
            <w:r>
              <w:rPr>
                <w:sz w:val="19"/>
              </w:rPr>
              <w:t>7,852</w:t>
            </w:r>
            <w:r>
              <w:rPr>
                <w:spacing w:val="2"/>
                <w:sz w:val="19"/>
              </w:rPr>
              <w:t xml:space="preserve"> </w:t>
            </w:r>
            <w:r>
              <w:rPr>
                <w:sz w:val="19"/>
              </w:rPr>
              <w:t>/</w:t>
            </w:r>
            <w:r>
              <w:rPr>
                <w:spacing w:val="-3"/>
                <w:sz w:val="19"/>
              </w:rPr>
              <w:t xml:space="preserve"> </w:t>
            </w:r>
            <w:r>
              <w:rPr>
                <w:spacing w:val="-2"/>
                <w:sz w:val="19"/>
              </w:rPr>
              <w:t>1,964</w:t>
            </w:r>
          </w:p>
        </w:tc>
        <w:tc>
          <w:tcPr>
            <w:tcW w:w="3026" w:type="dxa"/>
          </w:tcPr>
          <w:p w14:paraId="17C76C4D" w14:textId="77777777" w:rsidR="00816752" w:rsidRDefault="00000000">
            <w:pPr>
              <w:pStyle w:val="TableParagraph"/>
              <w:spacing w:before="67"/>
              <w:ind w:left="99"/>
              <w:rPr>
                <w:sz w:val="19"/>
              </w:rPr>
            </w:pPr>
            <w:r>
              <w:rPr>
                <w:sz w:val="19"/>
              </w:rPr>
              <w:t>1,743</w:t>
            </w:r>
            <w:r>
              <w:rPr>
                <w:spacing w:val="2"/>
                <w:sz w:val="19"/>
              </w:rPr>
              <w:t xml:space="preserve"> </w:t>
            </w:r>
            <w:r>
              <w:rPr>
                <w:sz w:val="19"/>
              </w:rPr>
              <w:t>/</w:t>
            </w:r>
            <w:r>
              <w:rPr>
                <w:spacing w:val="-2"/>
                <w:sz w:val="19"/>
              </w:rPr>
              <w:t xml:space="preserve"> </w:t>
            </w:r>
            <w:r>
              <w:rPr>
                <w:sz w:val="19"/>
              </w:rPr>
              <w:t>436</w:t>
            </w:r>
            <w:r>
              <w:rPr>
                <w:spacing w:val="2"/>
                <w:sz w:val="19"/>
              </w:rPr>
              <w:t xml:space="preserve"> </w:t>
            </w:r>
            <w:r>
              <w:rPr>
                <w:spacing w:val="-2"/>
                <w:sz w:val="19"/>
              </w:rPr>
              <w:t>fraud</w:t>
            </w:r>
          </w:p>
        </w:tc>
      </w:tr>
      <w:tr w:rsidR="00816752" w14:paraId="0E59E448" w14:textId="77777777">
        <w:trPr>
          <w:trHeight w:val="378"/>
        </w:trPr>
        <w:tc>
          <w:tcPr>
            <w:tcW w:w="3026" w:type="dxa"/>
            <w:shd w:val="clear" w:color="auto" w:fill="F0F6F9"/>
          </w:tcPr>
          <w:p w14:paraId="091B81FE" w14:textId="77777777" w:rsidR="00816752" w:rsidRDefault="00000000">
            <w:pPr>
              <w:pStyle w:val="TableParagraph"/>
              <w:rPr>
                <w:sz w:val="19"/>
              </w:rPr>
            </w:pPr>
            <w:r>
              <w:rPr>
                <w:sz w:val="19"/>
              </w:rPr>
              <w:t>After</w:t>
            </w:r>
            <w:r>
              <w:rPr>
                <w:spacing w:val="-4"/>
                <w:sz w:val="19"/>
              </w:rPr>
              <w:t xml:space="preserve"> </w:t>
            </w:r>
            <w:r>
              <w:rPr>
                <w:spacing w:val="-2"/>
                <w:sz w:val="19"/>
              </w:rPr>
              <w:t>transformation</w:t>
            </w:r>
          </w:p>
        </w:tc>
        <w:tc>
          <w:tcPr>
            <w:tcW w:w="3025" w:type="dxa"/>
            <w:shd w:val="clear" w:color="auto" w:fill="F0F6F9"/>
          </w:tcPr>
          <w:p w14:paraId="7F56A1B8" w14:textId="77777777" w:rsidR="00816752" w:rsidRDefault="00000000">
            <w:pPr>
              <w:pStyle w:val="TableParagraph"/>
              <w:ind w:left="18" w:right="3"/>
              <w:jc w:val="center"/>
              <w:rPr>
                <w:sz w:val="19"/>
              </w:rPr>
            </w:pPr>
            <w:r>
              <w:rPr>
                <w:sz w:val="19"/>
              </w:rPr>
              <w:t>50</w:t>
            </w:r>
            <w:r>
              <w:rPr>
                <w:spacing w:val="1"/>
                <w:sz w:val="19"/>
              </w:rPr>
              <w:t xml:space="preserve"> </w:t>
            </w:r>
            <w:r>
              <w:rPr>
                <w:spacing w:val="-2"/>
                <w:sz w:val="19"/>
              </w:rPr>
              <w:t>features</w:t>
            </w:r>
          </w:p>
        </w:tc>
        <w:tc>
          <w:tcPr>
            <w:tcW w:w="3026" w:type="dxa"/>
            <w:shd w:val="clear" w:color="auto" w:fill="F0F6F9"/>
          </w:tcPr>
          <w:p w14:paraId="398715BE" w14:textId="77777777" w:rsidR="00816752" w:rsidRDefault="00000000">
            <w:pPr>
              <w:pStyle w:val="TableParagraph"/>
              <w:ind w:left="99"/>
              <w:rPr>
                <w:sz w:val="19"/>
              </w:rPr>
            </w:pPr>
            <w:r>
              <w:rPr>
                <w:sz w:val="19"/>
              </w:rPr>
              <w:t>Same</w:t>
            </w:r>
            <w:r>
              <w:rPr>
                <w:spacing w:val="-10"/>
                <w:sz w:val="19"/>
              </w:rPr>
              <w:t xml:space="preserve"> </w:t>
            </w:r>
            <w:r>
              <w:rPr>
                <w:sz w:val="19"/>
              </w:rPr>
              <w:t>columns</w:t>
            </w:r>
            <w:r>
              <w:rPr>
                <w:spacing w:val="-4"/>
                <w:sz w:val="19"/>
              </w:rPr>
              <w:t xml:space="preserve"> </w:t>
            </w:r>
            <w:r>
              <w:rPr>
                <w:sz w:val="19"/>
              </w:rPr>
              <w:t>in</w:t>
            </w:r>
            <w:r>
              <w:rPr>
                <w:spacing w:val="-2"/>
                <w:sz w:val="19"/>
              </w:rPr>
              <w:t xml:space="preserve"> </w:t>
            </w:r>
            <w:r>
              <w:rPr>
                <w:sz w:val="19"/>
              </w:rPr>
              <w:t>both</w:t>
            </w:r>
            <w:r>
              <w:rPr>
                <w:spacing w:val="-1"/>
                <w:sz w:val="19"/>
              </w:rPr>
              <w:t xml:space="preserve"> </w:t>
            </w:r>
            <w:r>
              <w:rPr>
                <w:spacing w:val="-4"/>
                <w:sz w:val="19"/>
              </w:rPr>
              <w:t>sets</w:t>
            </w:r>
          </w:p>
        </w:tc>
      </w:tr>
    </w:tbl>
    <w:p w14:paraId="299751DC" w14:textId="77777777" w:rsidR="00816752" w:rsidRDefault="00816752">
      <w:pPr>
        <w:pStyle w:val="BodyText"/>
        <w:rPr>
          <w:b/>
          <w:sz w:val="21"/>
        </w:rPr>
      </w:pPr>
    </w:p>
    <w:p w14:paraId="2D2C2523" w14:textId="77777777" w:rsidR="00816752" w:rsidRDefault="00816752">
      <w:pPr>
        <w:pStyle w:val="BodyText"/>
        <w:spacing w:before="2"/>
        <w:rPr>
          <w:b/>
          <w:sz w:val="21"/>
        </w:rPr>
      </w:pPr>
    </w:p>
    <w:p w14:paraId="11997CBF" w14:textId="77777777" w:rsidR="00816752" w:rsidRDefault="00000000">
      <w:pPr>
        <w:pStyle w:val="BodyText"/>
        <w:spacing w:line="288" w:lineRule="auto"/>
        <w:ind w:left="713" w:right="835"/>
        <w:jc w:val="both"/>
      </w:pPr>
      <w:r>
        <w:t>Predictors cover activity timing, sent/received counts, unique counterparties, Ether sent/received values, balance, contract activity, ERC-20 counts, values and token diversity, and two categorical token-type columns (exact definitions to be checked against dataset documentation</w:t>
      </w:r>
    </w:p>
    <w:p w14:paraId="4853545F" w14:textId="77777777" w:rsidR="00816752" w:rsidRDefault="00816752">
      <w:pPr>
        <w:pStyle w:val="BodyText"/>
        <w:spacing w:before="75"/>
      </w:pPr>
    </w:p>
    <w:p w14:paraId="3FD8A810" w14:textId="77777777" w:rsidR="00816752" w:rsidRDefault="00000000">
      <w:pPr>
        <w:pStyle w:val="Heading2"/>
        <w:numPr>
          <w:ilvl w:val="1"/>
          <w:numId w:val="2"/>
        </w:numPr>
        <w:tabs>
          <w:tab w:val="left" w:pos="1073"/>
        </w:tabs>
        <w:ind w:hanging="360"/>
        <w:rPr>
          <w:color w:val="1F4E78"/>
        </w:rPr>
      </w:pPr>
      <w:bookmarkStart w:id="11" w:name="_bookmark11"/>
      <w:bookmarkEnd w:id="11"/>
      <w:r>
        <w:rPr>
          <w:color w:val="1F4E78"/>
        </w:rPr>
        <w:t>Class</w:t>
      </w:r>
      <w:r>
        <w:rPr>
          <w:color w:val="1F4E78"/>
          <w:spacing w:val="-9"/>
        </w:rPr>
        <w:t xml:space="preserve"> </w:t>
      </w:r>
      <w:r>
        <w:rPr>
          <w:color w:val="1F4E78"/>
        </w:rPr>
        <w:t>Balance,</w:t>
      </w:r>
      <w:r>
        <w:rPr>
          <w:color w:val="1F4E78"/>
          <w:spacing w:val="-5"/>
        </w:rPr>
        <w:t xml:space="preserve"> </w:t>
      </w:r>
      <w:r>
        <w:rPr>
          <w:color w:val="1F4E78"/>
        </w:rPr>
        <w:t>Quality</w:t>
      </w:r>
      <w:r>
        <w:rPr>
          <w:color w:val="1F4E78"/>
          <w:spacing w:val="-6"/>
        </w:rPr>
        <w:t xml:space="preserve"> </w:t>
      </w:r>
      <w:r>
        <w:rPr>
          <w:color w:val="1F4E78"/>
        </w:rPr>
        <w:t>and</w:t>
      </w:r>
      <w:r>
        <w:rPr>
          <w:color w:val="1F4E78"/>
          <w:spacing w:val="-10"/>
        </w:rPr>
        <w:t xml:space="preserve"> </w:t>
      </w:r>
      <w:r>
        <w:rPr>
          <w:color w:val="1F4E78"/>
          <w:spacing w:val="-2"/>
        </w:rPr>
        <w:t>Diagnostics</w:t>
      </w:r>
    </w:p>
    <w:p w14:paraId="75B448B3" w14:textId="77777777" w:rsidR="00816752" w:rsidRDefault="00000000">
      <w:pPr>
        <w:pStyle w:val="BodyText"/>
        <w:spacing w:before="113" w:line="288" w:lineRule="auto"/>
        <w:ind w:left="713" w:right="844"/>
        <w:jc w:val="both"/>
      </w:pPr>
      <w:r>
        <w:t>Fraud</w:t>
      </w:r>
      <w:r>
        <w:rPr>
          <w:spacing w:val="-2"/>
        </w:rPr>
        <w:t xml:space="preserve"> </w:t>
      </w:r>
      <w:r>
        <w:t>is</w:t>
      </w:r>
      <w:r>
        <w:rPr>
          <w:spacing w:val="-2"/>
        </w:rPr>
        <w:t xml:space="preserve"> </w:t>
      </w:r>
      <w:r>
        <w:t>22.2%</w:t>
      </w:r>
      <w:r>
        <w:rPr>
          <w:spacing w:val="-4"/>
        </w:rPr>
        <w:t xml:space="preserve"> </w:t>
      </w:r>
      <w:r>
        <w:t>of</w:t>
      </w:r>
      <w:r>
        <w:rPr>
          <w:spacing w:val="-4"/>
        </w:rPr>
        <w:t xml:space="preserve"> </w:t>
      </w:r>
      <w:r>
        <w:t>accounts, so</w:t>
      </w:r>
      <w:r>
        <w:rPr>
          <w:spacing w:val="-6"/>
        </w:rPr>
        <w:t xml:space="preserve"> </w:t>
      </w:r>
      <w:r>
        <w:t>a majority-class baseline</w:t>
      </w:r>
      <w:r>
        <w:rPr>
          <w:spacing w:val="-4"/>
        </w:rPr>
        <w:t xml:space="preserve"> </w:t>
      </w:r>
      <w:r>
        <w:t>scores 0.778</w:t>
      </w:r>
      <w:r>
        <w:rPr>
          <w:spacing w:val="-7"/>
        </w:rPr>
        <w:t xml:space="preserve"> </w:t>
      </w:r>
      <w:r>
        <w:t>accuracy</w:t>
      </w:r>
      <w:r>
        <w:rPr>
          <w:spacing w:val="-2"/>
        </w:rPr>
        <w:t xml:space="preserve"> </w:t>
      </w:r>
      <w:r>
        <w:t>with</w:t>
      </w:r>
      <w:r>
        <w:rPr>
          <w:spacing w:val="-3"/>
        </w:rPr>
        <w:t xml:space="preserve"> </w:t>
      </w:r>
      <w:r>
        <w:t>zero</w:t>
      </w:r>
      <w:r>
        <w:rPr>
          <w:spacing w:val="-2"/>
        </w:rPr>
        <w:t xml:space="preserve"> </w:t>
      </w:r>
      <w:r>
        <w:t>recall</w:t>
      </w:r>
      <w:r>
        <w:rPr>
          <w:spacing w:val="-1"/>
        </w:rPr>
        <w:t xml:space="preserve"> </w:t>
      </w:r>
      <w:r>
        <w:t>(Figure 3.1). The 25</w:t>
      </w:r>
      <w:r>
        <w:rPr>
          <w:spacing w:val="20"/>
        </w:rPr>
        <w:t xml:space="preserve"> </w:t>
      </w:r>
      <w:r>
        <w:t>duplicate addresses</w:t>
      </w:r>
      <w:r>
        <w:rPr>
          <w:spacing w:val="22"/>
        </w:rPr>
        <w:t xml:space="preserve"> </w:t>
      </w:r>
      <w:r>
        <w:t>had</w:t>
      </w:r>
      <w:r>
        <w:rPr>
          <w:spacing w:val="16"/>
        </w:rPr>
        <w:t xml:space="preserve"> </w:t>
      </w:r>
      <w:r>
        <w:t>no</w:t>
      </w:r>
      <w:r>
        <w:rPr>
          <w:spacing w:val="16"/>
        </w:rPr>
        <w:t xml:space="preserve"> </w:t>
      </w:r>
      <w:r>
        <w:t>conflicting</w:t>
      </w:r>
      <w:r>
        <w:rPr>
          <w:spacing w:val="17"/>
        </w:rPr>
        <w:t xml:space="preserve"> </w:t>
      </w:r>
      <w:r>
        <w:t>labels.</w:t>
      </w:r>
      <w:r>
        <w:rPr>
          <w:spacing w:val="23"/>
        </w:rPr>
        <w:t xml:space="preserve"> </w:t>
      </w:r>
      <w:r>
        <w:t>After</w:t>
      </w:r>
      <w:r>
        <w:rPr>
          <w:spacing w:val="23"/>
        </w:rPr>
        <w:t xml:space="preserve"> </w:t>
      </w:r>
      <w:r>
        <w:t>cleaning,</w:t>
      </w:r>
      <w:r>
        <w:rPr>
          <w:spacing w:val="23"/>
        </w:rPr>
        <w:t xml:space="preserve"> </w:t>
      </w:r>
      <w:r>
        <w:t>18</w:t>
      </w:r>
      <w:r>
        <w:rPr>
          <w:spacing w:val="16"/>
        </w:rPr>
        <w:t xml:space="preserve"> </w:t>
      </w:r>
      <w:r>
        <w:t>columns</w:t>
      </w:r>
      <w:r>
        <w:rPr>
          <w:spacing w:val="21"/>
        </w:rPr>
        <w:t xml:space="preserve"> </w:t>
      </w:r>
      <w:r>
        <w:t>have</w:t>
      </w:r>
      <w:r>
        <w:rPr>
          <w:spacing w:val="19"/>
        </w:rPr>
        <w:t xml:space="preserve"> </w:t>
      </w:r>
      <w:r>
        <w:t>missing</w:t>
      </w:r>
    </w:p>
    <w:p w14:paraId="2055E188" w14:textId="77777777" w:rsidR="00816752" w:rsidRDefault="00816752">
      <w:pPr>
        <w:pStyle w:val="BodyText"/>
        <w:spacing w:line="288" w:lineRule="auto"/>
        <w:jc w:val="both"/>
        <w:sectPr w:rsidR="00816752">
          <w:pgSz w:w="11910" w:h="16840"/>
          <w:pgMar w:top="1300" w:right="569" w:bottom="940" w:left="708" w:header="499" w:footer="715" w:gutter="0"/>
          <w:cols w:space="720"/>
        </w:sectPr>
      </w:pPr>
    </w:p>
    <w:p w14:paraId="19B9E478" w14:textId="77777777" w:rsidR="00816752" w:rsidRDefault="00000000">
      <w:pPr>
        <w:pStyle w:val="BodyText"/>
        <w:spacing w:before="85" w:line="288" w:lineRule="auto"/>
        <w:ind w:left="713" w:right="841"/>
        <w:jc w:val="both"/>
      </w:pPr>
      <w:r>
        <w:lastRenderedPageBreak/>
        <w:t>values (27.6% of accounts), concentrated in ERC-20 columns: 16 numeric columns are each missing for exactly 829 accounts, suggesting structural missingness (plausibly no ERC-20 activity, to be confirmed). Descriptive medians show fraud-flagged accounts have shorter activity spans (7,545 vs 116,626 minutes), shorter intervals between transactions and smaller values.</w:t>
      </w:r>
    </w:p>
    <w:p w14:paraId="0B7E7CB4" w14:textId="77777777" w:rsidR="00816752" w:rsidRDefault="00000000">
      <w:pPr>
        <w:pStyle w:val="BodyText"/>
        <w:spacing w:before="8"/>
        <w:rPr>
          <w:sz w:val="19"/>
        </w:rPr>
      </w:pPr>
      <w:r>
        <w:rPr>
          <w:noProof/>
          <w:sz w:val="19"/>
        </w:rPr>
        <w:drawing>
          <wp:anchor distT="0" distB="0" distL="0" distR="0" simplePos="0" relativeHeight="487589888" behindDoc="1" locked="0" layoutInCell="1" allowOverlap="1" wp14:anchorId="54F6989D" wp14:editId="1349A384">
            <wp:simplePos x="0" y="0"/>
            <wp:positionH relativeFrom="page">
              <wp:posOffset>2877185</wp:posOffset>
            </wp:positionH>
            <wp:positionV relativeFrom="paragraph">
              <wp:posOffset>159538</wp:posOffset>
            </wp:positionV>
            <wp:extent cx="1806600" cy="138988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1806600" cy="1389888"/>
                    </a:xfrm>
                    <a:prstGeom prst="rect">
                      <a:avLst/>
                    </a:prstGeom>
                  </pic:spPr>
                </pic:pic>
              </a:graphicData>
            </a:graphic>
          </wp:anchor>
        </w:drawing>
      </w:r>
    </w:p>
    <w:p w14:paraId="0E82C635" w14:textId="77777777" w:rsidR="00816752" w:rsidRDefault="00000000">
      <w:pPr>
        <w:spacing w:before="196"/>
        <w:ind w:left="368" w:right="485"/>
        <w:jc w:val="center"/>
        <w:rPr>
          <w:i/>
          <w:sz w:val="20"/>
        </w:rPr>
      </w:pPr>
      <w:r>
        <w:rPr>
          <w:i/>
          <w:color w:val="535353"/>
          <w:sz w:val="20"/>
        </w:rPr>
        <w:t>Figure</w:t>
      </w:r>
      <w:r>
        <w:rPr>
          <w:i/>
          <w:color w:val="535353"/>
          <w:spacing w:val="-6"/>
          <w:sz w:val="20"/>
        </w:rPr>
        <w:t xml:space="preserve"> </w:t>
      </w:r>
      <w:r>
        <w:rPr>
          <w:i/>
          <w:color w:val="535353"/>
          <w:sz w:val="20"/>
        </w:rPr>
        <w:t>3.1:</w:t>
      </w:r>
      <w:r>
        <w:rPr>
          <w:i/>
          <w:color w:val="535353"/>
          <w:spacing w:val="-6"/>
          <w:sz w:val="20"/>
        </w:rPr>
        <w:t xml:space="preserve"> </w:t>
      </w:r>
      <w:r>
        <w:rPr>
          <w:i/>
          <w:color w:val="535353"/>
          <w:sz w:val="20"/>
        </w:rPr>
        <w:t>Target</w:t>
      </w:r>
      <w:r>
        <w:rPr>
          <w:i/>
          <w:color w:val="535353"/>
          <w:spacing w:val="-9"/>
          <w:sz w:val="20"/>
        </w:rPr>
        <w:t xml:space="preserve"> </w:t>
      </w:r>
      <w:r>
        <w:rPr>
          <w:i/>
          <w:color w:val="535353"/>
          <w:sz w:val="20"/>
        </w:rPr>
        <w:t>class</w:t>
      </w:r>
      <w:r>
        <w:rPr>
          <w:i/>
          <w:color w:val="535353"/>
          <w:spacing w:val="-7"/>
          <w:sz w:val="20"/>
        </w:rPr>
        <w:t xml:space="preserve"> </w:t>
      </w:r>
      <w:r>
        <w:rPr>
          <w:i/>
          <w:color w:val="535353"/>
          <w:sz w:val="20"/>
        </w:rPr>
        <w:t>distribution</w:t>
      </w:r>
      <w:r>
        <w:rPr>
          <w:i/>
          <w:color w:val="535353"/>
          <w:spacing w:val="-7"/>
          <w:sz w:val="20"/>
        </w:rPr>
        <w:t xml:space="preserve"> </w:t>
      </w:r>
      <w:r>
        <w:rPr>
          <w:i/>
          <w:color w:val="535353"/>
          <w:sz w:val="20"/>
        </w:rPr>
        <w:t>(0</w:t>
      </w:r>
      <w:r>
        <w:rPr>
          <w:i/>
          <w:color w:val="535353"/>
          <w:spacing w:val="-6"/>
          <w:sz w:val="20"/>
        </w:rPr>
        <w:t xml:space="preserve"> </w:t>
      </w:r>
      <w:r>
        <w:rPr>
          <w:i/>
          <w:color w:val="535353"/>
          <w:sz w:val="20"/>
        </w:rPr>
        <w:t>=</w:t>
      </w:r>
      <w:r>
        <w:rPr>
          <w:i/>
          <w:color w:val="535353"/>
          <w:spacing w:val="-8"/>
          <w:sz w:val="20"/>
        </w:rPr>
        <w:t xml:space="preserve"> </w:t>
      </w:r>
      <w:r>
        <w:rPr>
          <w:i/>
          <w:color w:val="535353"/>
          <w:sz w:val="20"/>
        </w:rPr>
        <w:t>legitimate,</w:t>
      </w:r>
      <w:r>
        <w:rPr>
          <w:i/>
          <w:color w:val="535353"/>
          <w:spacing w:val="-7"/>
          <w:sz w:val="20"/>
        </w:rPr>
        <w:t xml:space="preserve"> </w:t>
      </w:r>
      <w:r>
        <w:rPr>
          <w:i/>
          <w:color w:val="535353"/>
          <w:sz w:val="20"/>
        </w:rPr>
        <w:t>1</w:t>
      </w:r>
      <w:r>
        <w:rPr>
          <w:i/>
          <w:color w:val="535353"/>
          <w:spacing w:val="-2"/>
          <w:sz w:val="20"/>
        </w:rPr>
        <w:t xml:space="preserve"> </w:t>
      </w:r>
      <w:r>
        <w:rPr>
          <w:i/>
          <w:color w:val="535353"/>
          <w:sz w:val="20"/>
        </w:rPr>
        <w:t>=</w:t>
      </w:r>
      <w:r>
        <w:rPr>
          <w:i/>
          <w:color w:val="535353"/>
          <w:spacing w:val="-12"/>
          <w:sz w:val="20"/>
        </w:rPr>
        <w:t xml:space="preserve"> </w:t>
      </w:r>
      <w:r>
        <w:rPr>
          <w:i/>
          <w:color w:val="535353"/>
          <w:spacing w:val="-2"/>
          <w:sz w:val="20"/>
        </w:rPr>
        <w:t>fraud)</w:t>
      </w:r>
    </w:p>
    <w:p w14:paraId="49FA974D" w14:textId="77777777" w:rsidR="00816752" w:rsidRDefault="00816752">
      <w:pPr>
        <w:pStyle w:val="BodyText"/>
        <w:spacing w:before="16"/>
        <w:rPr>
          <w:i/>
          <w:sz w:val="20"/>
        </w:rPr>
      </w:pPr>
    </w:p>
    <w:p w14:paraId="2D8B39B8" w14:textId="77777777" w:rsidR="00816752" w:rsidRDefault="00000000">
      <w:pPr>
        <w:ind w:left="713"/>
        <w:jc w:val="both"/>
        <w:rPr>
          <w:b/>
          <w:sz w:val="21"/>
        </w:rPr>
      </w:pPr>
      <w:r>
        <w:rPr>
          <w:b/>
          <w:color w:val="1E4D78"/>
          <w:sz w:val="21"/>
        </w:rPr>
        <w:t>Table</w:t>
      </w:r>
      <w:r>
        <w:rPr>
          <w:b/>
          <w:color w:val="1E4D78"/>
          <w:spacing w:val="-9"/>
          <w:sz w:val="21"/>
        </w:rPr>
        <w:t xml:space="preserve"> </w:t>
      </w:r>
      <w:r>
        <w:rPr>
          <w:b/>
          <w:color w:val="1E4D78"/>
          <w:sz w:val="21"/>
        </w:rPr>
        <w:t>3.2:</w:t>
      </w:r>
      <w:r>
        <w:rPr>
          <w:b/>
          <w:color w:val="1E4D78"/>
          <w:spacing w:val="-9"/>
          <w:sz w:val="21"/>
        </w:rPr>
        <w:t xml:space="preserve"> </w:t>
      </w:r>
      <w:r>
        <w:rPr>
          <w:b/>
          <w:color w:val="1E4D78"/>
          <w:sz w:val="21"/>
        </w:rPr>
        <w:t>Leakage</w:t>
      </w:r>
      <w:r>
        <w:rPr>
          <w:b/>
          <w:color w:val="1E4D78"/>
          <w:spacing w:val="-13"/>
          <w:sz w:val="21"/>
        </w:rPr>
        <w:t xml:space="preserve"> </w:t>
      </w:r>
      <w:r>
        <w:rPr>
          <w:b/>
          <w:color w:val="1E4D78"/>
          <w:sz w:val="21"/>
        </w:rPr>
        <w:t>and</w:t>
      </w:r>
      <w:r>
        <w:rPr>
          <w:b/>
          <w:color w:val="1E4D78"/>
          <w:spacing w:val="-13"/>
          <w:sz w:val="21"/>
        </w:rPr>
        <w:t xml:space="preserve"> </w:t>
      </w:r>
      <w:r>
        <w:rPr>
          <w:b/>
          <w:color w:val="1E4D78"/>
          <w:sz w:val="21"/>
        </w:rPr>
        <w:t>redundancy</w:t>
      </w:r>
      <w:r>
        <w:rPr>
          <w:b/>
          <w:color w:val="1E4D78"/>
          <w:spacing w:val="-10"/>
          <w:sz w:val="21"/>
        </w:rPr>
        <w:t xml:space="preserve"> </w:t>
      </w:r>
      <w:r>
        <w:rPr>
          <w:b/>
          <w:color w:val="1E4D78"/>
          <w:spacing w:val="-2"/>
          <w:sz w:val="21"/>
        </w:rPr>
        <w:t>diagnostics</w:t>
      </w:r>
    </w:p>
    <w:p w14:paraId="51320C07" w14:textId="77777777" w:rsidR="00816752" w:rsidRDefault="00816752">
      <w:pPr>
        <w:pStyle w:val="BodyText"/>
        <w:spacing w:before="10"/>
        <w:rPr>
          <w:b/>
          <w:sz w:val="19"/>
        </w:rPr>
      </w:pPr>
    </w:p>
    <w:tbl>
      <w:tblPr>
        <w:tblW w:w="0" w:type="auto"/>
        <w:tblInd w:w="718" w:type="dxa"/>
        <w:tblBorders>
          <w:top w:val="single" w:sz="4" w:space="0" w:color="9EB1C6"/>
          <w:left w:val="single" w:sz="4" w:space="0" w:color="9EB1C6"/>
          <w:bottom w:val="single" w:sz="4" w:space="0" w:color="9EB1C6"/>
          <w:right w:val="single" w:sz="4" w:space="0" w:color="9EB1C6"/>
          <w:insideH w:val="single" w:sz="4" w:space="0" w:color="9EB1C6"/>
          <w:insideV w:val="single" w:sz="4" w:space="0" w:color="9EB1C6"/>
        </w:tblBorders>
        <w:tblLayout w:type="fixed"/>
        <w:tblCellMar>
          <w:left w:w="0" w:type="dxa"/>
          <w:right w:w="0" w:type="dxa"/>
        </w:tblCellMar>
        <w:tblLook w:val="01E0" w:firstRow="1" w:lastRow="1" w:firstColumn="1" w:lastColumn="1" w:noHBand="0" w:noVBand="0"/>
      </w:tblPr>
      <w:tblGrid>
        <w:gridCol w:w="4538"/>
        <w:gridCol w:w="4538"/>
      </w:tblGrid>
      <w:tr w:rsidR="00816752" w14:paraId="548F116B" w14:textId="77777777">
        <w:trPr>
          <w:trHeight w:val="378"/>
        </w:trPr>
        <w:tc>
          <w:tcPr>
            <w:tcW w:w="4538" w:type="dxa"/>
            <w:shd w:val="clear" w:color="auto" w:fill="1E4D78"/>
          </w:tcPr>
          <w:p w14:paraId="08044DA0" w14:textId="77777777" w:rsidR="00816752" w:rsidRDefault="00000000">
            <w:pPr>
              <w:pStyle w:val="TableParagraph"/>
              <w:spacing w:before="77"/>
              <w:rPr>
                <w:b/>
                <w:sz w:val="19"/>
              </w:rPr>
            </w:pPr>
            <w:r>
              <w:rPr>
                <w:b/>
                <w:color w:val="FFFFFF"/>
                <w:spacing w:val="-2"/>
                <w:sz w:val="19"/>
              </w:rPr>
              <w:t>Diagnostic</w:t>
            </w:r>
          </w:p>
        </w:tc>
        <w:tc>
          <w:tcPr>
            <w:tcW w:w="4538" w:type="dxa"/>
            <w:shd w:val="clear" w:color="auto" w:fill="1E4D78"/>
          </w:tcPr>
          <w:p w14:paraId="2822A7E0" w14:textId="77777777" w:rsidR="00816752" w:rsidRDefault="00000000">
            <w:pPr>
              <w:pStyle w:val="TableParagraph"/>
              <w:spacing w:before="77"/>
              <w:rPr>
                <w:b/>
                <w:sz w:val="19"/>
              </w:rPr>
            </w:pPr>
            <w:r>
              <w:rPr>
                <w:b/>
                <w:color w:val="FFFFFF"/>
                <w:spacing w:val="-2"/>
                <w:sz w:val="19"/>
              </w:rPr>
              <w:t>Observation</w:t>
            </w:r>
          </w:p>
        </w:tc>
      </w:tr>
      <w:tr w:rsidR="00816752" w14:paraId="569495B2" w14:textId="77777777">
        <w:trPr>
          <w:trHeight w:val="378"/>
        </w:trPr>
        <w:tc>
          <w:tcPr>
            <w:tcW w:w="4538" w:type="dxa"/>
          </w:tcPr>
          <w:p w14:paraId="0F9C15EF" w14:textId="77777777" w:rsidR="00816752" w:rsidRDefault="00000000">
            <w:pPr>
              <w:pStyle w:val="TableParagraph"/>
              <w:rPr>
                <w:sz w:val="19"/>
              </w:rPr>
            </w:pPr>
            <w:r>
              <w:rPr>
                <w:sz w:val="19"/>
              </w:rPr>
              <w:t>Rows</w:t>
            </w:r>
            <w:r>
              <w:rPr>
                <w:spacing w:val="-4"/>
                <w:sz w:val="19"/>
              </w:rPr>
              <w:t xml:space="preserve"> </w:t>
            </w:r>
            <w:r>
              <w:rPr>
                <w:sz w:val="19"/>
              </w:rPr>
              <w:t>identical</w:t>
            </w:r>
            <w:r>
              <w:rPr>
                <w:spacing w:val="-6"/>
                <w:sz w:val="19"/>
              </w:rPr>
              <w:t xml:space="preserve"> </w:t>
            </w:r>
            <w:r>
              <w:rPr>
                <w:sz w:val="19"/>
              </w:rPr>
              <w:t>in</w:t>
            </w:r>
            <w:r>
              <w:rPr>
                <w:spacing w:val="-7"/>
                <w:sz w:val="19"/>
              </w:rPr>
              <w:t xml:space="preserve"> </w:t>
            </w:r>
            <w:r>
              <w:rPr>
                <w:sz w:val="19"/>
              </w:rPr>
              <w:t>all</w:t>
            </w:r>
            <w:r>
              <w:rPr>
                <w:spacing w:val="-7"/>
                <w:sz w:val="19"/>
              </w:rPr>
              <w:t xml:space="preserve"> </w:t>
            </w:r>
            <w:r>
              <w:rPr>
                <w:sz w:val="19"/>
              </w:rPr>
              <w:t>features</w:t>
            </w:r>
            <w:r>
              <w:rPr>
                <w:spacing w:val="-4"/>
                <w:sz w:val="19"/>
              </w:rPr>
              <w:t xml:space="preserve"> </w:t>
            </w:r>
            <w:r>
              <w:rPr>
                <w:sz w:val="19"/>
              </w:rPr>
              <w:t>and</w:t>
            </w:r>
            <w:r>
              <w:rPr>
                <w:spacing w:val="-2"/>
                <w:sz w:val="19"/>
              </w:rPr>
              <w:t xml:space="preserve"> </w:t>
            </w:r>
            <w:r>
              <w:rPr>
                <w:spacing w:val="-4"/>
                <w:sz w:val="19"/>
              </w:rPr>
              <w:t>label</w:t>
            </w:r>
          </w:p>
        </w:tc>
        <w:tc>
          <w:tcPr>
            <w:tcW w:w="4538" w:type="dxa"/>
          </w:tcPr>
          <w:p w14:paraId="7202200D" w14:textId="77777777" w:rsidR="00816752" w:rsidRDefault="00000000">
            <w:pPr>
              <w:pStyle w:val="TableParagraph"/>
              <w:rPr>
                <w:sz w:val="19"/>
              </w:rPr>
            </w:pPr>
            <w:r>
              <w:rPr>
                <w:sz w:val="19"/>
              </w:rPr>
              <w:t>546</w:t>
            </w:r>
            <w:r>
              <w:rPr>
                <w:spacing w:val="-2"/>
                <w:sz w:val="19"/>
              </w:rPr>
              <w:t xml:space="preserve"> </w:t>
            </w:r>
            <w:r>
              <w:rPr>
                <w:sz w:val="19"/>
              </w:rPr>
              <w:t>(5.55%);</w:t>
            </w:r>
            <w:r>
              <w:rPr>
                <w:spacing w:val="-1"/>
                <w:sz w:val="19"/>
              </w:rPr>
              <w:t xml:space="preserve"> </w:t>
            </w:r>
            <w:r>
              <w:rPr>
                <w:sz w:val="19"/>
              </w:rPr>
              <w:t>523</w:t>
            </w:r>
            <w:r>
              <w:rPr>
                <w:spacing w:val="-1"/>
                <w:sz w:val="19"/>
              </w:rPr>
              <w:t xml:space="preserve"> </w:t>
            </w:r>
            <w:r>
              <w:rPr>
                <w:sz w:val="19"/>
              </w:rPr>
              <w:t>fraud, 23</w:t>
            </w:r>
            <w:r>
              <w:rPr>
                <w:spacing w:val="-2"/>
                <w:sz w:val="19"/>
              </w:rPr>
              <w:t xml:space="preserve"> legitimate</w:t>
            </w:r>
          </w:p>
        </w:tc>
      </w:tr>
      <w:tr w:rsidR="00816752" w14:paraId="493BD9BB" w14:textId="77777777">
        <w:trPr>
          <w:trHeight w:val="599"/>
        </w:trPr>
        <w:tc>
          <w:tcPr>
            <w:tcW w:w="4538" w:type="dxa"/>
            <w:shd w:val="clear" w:color="auto" w:fill="F0F5F8"/>
          </w:tcPr>
          <w:p w14:paraId="1D3FBAFD" w14:textId="77777777" w:rsidR="00816752" w:rsidRDefault="00000000">
            <w:pPr>
              <w:pStyle w:val="TableParagraph"/>
              <w:rPr>
                <w:sz w:val="19"/>
              </w:rPr>
            </w:pPr>
            <w:r>
              <w:rPr>
                <w:sz w:val="19"/>
              </w:rPr>
              <w:t>Repeated</w:t>
            </w:r>
            <w:r>
              <w:rPr>
                <w:spacing w:val="-7"/>
                <w:sz w:val="19"/>
              </w:rPr>
              <w:t xml:space="preserve"> </w:t>
            </w:r>
            <w:r>
              <w:rPr>
                <w:sz w:val="19"/>
              </w:rPr>
              <w:t>feature</w:t>
            </w:r>
            <w:r>
              <w:rPr>
                <w:spacing w:val="-10"/>
                <w:sz w:val="19"/>
              </w:rPr>
              <w:t xml:space="preserve"> </w:t>
            </w:r>
            <w:r>
              <w:rPr>
                <w:sz w:val="19"/>
              </w:rPr>
              <w:t>patterns</w:t>
            </w:r>
            <w:r>
              <w:rPr>
                <w:spacing w:val="-5"/>
                <w:sz w:val="19"/>
              </w:rPr>
              <w:t xml:space="preserve"> </w:t>
            </w:r>
            <w:r>
              <w:rPr>
                <w:sz w:val="19"/>
              </w:rPr>
              <w:t>in</w:t>
            </w:r>
            <w:r>
              <w:rPr>
                <w:spacing w:val="-8"/>
                <w:sz w:val="19"/>
              </w:rPr>
              <w:t xml:space="preserve"> </w:t>
            </w:r>
            <w:r>
              <w:rPr>
                <w:spacing w:val="-2"/>
                <w:sz w:val="19"/>
              </w:rPr>
              <w:t>training</w:t>
            </w:r>
          </w:p>
        </w:tc>
        <w:tc>
          <w:tcPr>
            <w:tcW w:w="4538" w:type="dxa"/>
            <w:shd w:val="clear" w:color="auto" w:fill="F0F5F8"/>
          </w:tcPr>
          <w:p w14:paraId="30F52FE9" w14:textId="77777777" w:rsidR="00816752" w:rsidRDefault="00000000">
            <w:pPr>
              <w:pStyle w:val="TableParagraph"/>
              <w:spacing w:line="242" w:lineRule="auto"/>
              <w:ind w:right="327"/>
              <w:rPr>
                <w:sz w:val="19"/>
              </w:rPr>
            </w:pPr>
            <w:r>
              <w:rPr>
                <w:sz w:val="19"/>
              </w:rPr>
              <w:t>9</w:t>
            </w:r>
            <w:r>
              <w:rPr>
                <w:spacing w:val="-12"/>
                <w:sz w:val="19"/>
              </w:rPr>
              <w:t xml:space="preserve"> </w:t>
            </w:r>
            <w:r>
              <w:rPr>
                <w:sz w:val="19"/>
              </w:rPr>
              <w:t>patterns</w:t>
            </w:r>
            <w:r>
              <w:rPr>
                <w:spacing w:val="-12"/>
                <w:sz w:val="19"/>
              </w:rPr>
              <w:t xml:space="preserve"> </w:t>
            </w:r>
            <w:r>
              <w:rPr>
                <w:sz w:val="19"/>
              </w:rPr>
              <w:t>covering</w:t>
            </w:r>
            <w:r>
              <w:rPr>
                <w:spacing w:val="-12"/>
                <w:sz w:val="19"/>
              </w:rPr>
              <w:t xml:space="preserve"> </w:t>
            </w:r>
            <w:r>
              <w:rPr>
                <w:sz w:val="19"/>
              </w:rPr>
              <w:t>433</w:t>
            </w:r>
            <w:r>
              <w:rPr>
                <w:spacing w:val="-12"/>
                <w:sz w:val="19"/>
              </w:rPr>
              <w:t xml:space="preserve"> </w:t>
            </w:r>
            <w:r>
              <w:rPr>
                <w:sz w:val="19"/>
              </w:rPr>
              <w:t>accounts,</w:t>
            </w:r>
            <w:r>
              <w:rPr>
                <w:spacing w:val="-12"/>
                <w:sz w:val="19"/>
              </w:rPr>
              <w:t xml:space="preserve"> </w:t>
            </w:r>
            <w:r>
              <w:rPr>
                <w:sz w:val="19"/>
              </w:rPr>
              <w:t>none</w:t>
            </w:r>
            <w:r>
              <w:rPr>
                <w:spacing w:val="-12"/>
                <w:sz w:val="19"/>
              </w:rPr>
              <w:t xml:space="preserve"> </w:t>
            </w:r>
            <w:r>
              <w:rPr>
                <w:sz w:val="19"/>
              </w:rPr>
              <w:t>with</w:t>
            </w:r>
            <w:r>
              <w:rPr>
                <w:spacing w:val="-12"/>
                <w:sz w:val="19"/>
              </w:rPr>
              <w:t xml:space="preserve"> </w:t>
            </w:r>
            <w:r>
              <w:rPr>
                <w:sz w:val="19"/>
              </w:rPr>
              <w:t>mixed labels; the largest (216, 102, 96) are all fraud</w:t>
            </w:r>
          </w:p>
        </w:tc>
      </w:tr>
      <w:tr w:rsidR="00816752" w14:paraId="52D6B71B" w14:textId="77777777">
        <w:trPr>
          <w:trHeight w:val="378"/>
        </w:trPr>
        <w:tc>
          <w:tcPr>
            <w:tcW w:w="4538" w:type="dxa"/>
          </w:tcPr>
          <w:p w14:paraId="181CBDD7" w14:textId="77777777" w:rsidR="00816752" w:rsidRDefault="00000000">
            <w:pPr>
              <w:pStyle w:val="TableParagraph"/>
              <w:rPr>
                <w:sz w:val="19"/>
              </w:rPr>
            </w:pPr>
            <w:r>
              <w:rPr>
                <w:sz w:val="19"/>
              </w:rPr>
              <w:t>CV</w:t>
            </w:r>
            <w:r>
              <w:rPr>
                <w:spacing w:val="-7"/>
                <w:sz w:val="19"/>
              </w:rPr>
              <w:t xml:space="preserve"> </w:t>
            </w:r>
            <w:r>
              <w:rPr>
                <w:sz w:val="19"/>
              </w:rPr>
              <w:t>overlap</w:t>
            </w:r>
            <w:r>
              <w:rPr>
                <w:spacing w:val="-1"/>
                <w:sz w:val="19"/>
              </w:rPr>
              <w:t xml:space="preserve"> </w:t>
            </w:r>
            <w:r>
              <w:rPr>
                <w:sz w:val="19"/>
              </w:rPr>
              <w:t>(identical</w:t>
            </w:r>
            <w:r>
              <w:rPr>
                <w:spacing w:val="-7"/>
                <w:sz w:val="19"/>
              </w:rPr>
              <w:t xml:space="preserve"> </w:t>
            </w:r>
            <w:r>
              <w:rPr>
                <w:sz w:val="19"/>
              </w:rPr>
              <w:t>vector</w:t>
            </w:r>
            <w:r>
              <w:rPr>
                <w:spacing w:val="-3"/>
                <w:sz w:val="19"/>
              </w:rPr>
              <w:t xml:space="preserve"> </w:t>
            </w:r>
            <w:r>
              <w:rPr>
                <w:sz w:val="19"/>
              </w:rPr>
              <w:t>in</w:t>
            </w:r>
            <w:r>
              <w:rPr>
                <w:spacing w:val="-3"/>
                <w:sz w:val="19"/>
              </w:rPr>
              <w:t xml:space="preserve"> </w:t>
            </w:r>
            <w:r>
              <w:rPr>
                <w:sz w:val="19"/>
              </w:rPr>
              <w:t>training</w:t>
            </w:r>
            <w:r>
              <w:rPr>
                <w:spacing w:val="-1"/>
                <w:sz w:val="19"/>
              </w:rPr>
              <w:t xml:space="preserve"> </w:t>
            </w:r>
            <w:r>
              <w:rPr>
                <w:spacing w:val="-2"/>
                <w:sz w:val="19"/>
              </w:rPr>
              <w:t>folds)</w:t>
            </w:r>
          </w:p>
        </w:tc>
        <w:tc>
          <w:tcPr>
            <w:tcW w:w="4538" w:type="dxa"/>
          </w:tcPr>
          <w:p w14:paraId="21ABB1F5" w14:textId="77777777" w:rsidR="00816752" w:rsidRDefault="00000000">
            <w:pPr>
              <w:pStyle w:val="TableParagraph"/>
              <w:rPr>
                <w:sz w:val="19"/>
              </w:rPr>
            </w:pPr>
            <w:r>
              <w:rPr>
                <w:sz w:val="19"/>
              </w:rPr>
              <w:t>5.51%</w:t>
            </w:r>
            <w:r>
              <w:rPr>
                <w:spacing w:val="-4"/>
                <w:sz w:val="19"/>
              </w:rPr>
              <w:t xml:space="preserve"> </w:t>
            </w:r>
            <w:r>
              <w:rPr>
                <w:sz w:val="19"/>
              </w:rPr>
              <w:t>of</w:t>
            </w:r>
            <w:r>
              <w:rPr>
                <w:spacing w:val="-8"/>
                <w:sz w:val="19"/>
              </w:rPr>
              <w:t xml:space="preserve"> </w:t>
            </w:r>
            <w:r>
              <w:rPr>
                <w:sz w:val="19"/>
              </w:rPr>
              <w:t>validation</w:t>
            </w:r>
            <w:r>
              <w:rPr>
                <w:spacing w:val="-2"/>
                <w:sz w:val="19"/>
              </w:rPr>
              <w:t xml:space="preserve"> </w:t>
            </w:r>
            <w:r>
              <w:rPr>
                <w:sz w:val="19"/>
              </w:rPr>
              <w:t>rows</w:t>
            </w:r>
            <w:r>
              <w:rPr>
                <w:spacing w:val="1"/>
                <w:sz w:val="19"/>
              </w:rPr>
              <w:t xml:space="preserve"> </w:t>
            </w:r>
            <w:r>
              <w:rPr>
                <w:sz w:val="19"/>
              </w:rPr>
              <w:t>on</w:t>
            </w:r>
            <w:r>
              <w:rPr>
                <w:spacing w:val="-2"/>
                <w:sz w:val="19"/>
              </w:rPr>
              <w:t xml:space="preserve"> average</w:t>
            </w:r>
          </w:p>
        </w:tc>
      </w:tr>
      <w:tr w:rsidR="00816752" w14:paraId="219A57FE" w14:textId="77777777">
        <w:trPr>
          <w:trHeight w:val="378"/>
        </w:trPr>
        <w:tc>
          <w:tcPr>
            <w:tcW w:w="4538" w:type="dxa"/>
            <w:shd w:val="clear" w:color="auto" w:fill="F0F5F8"/>
          </w:tcPr>
          <w:p w14:paraId="123B5C01" w14:textId="77777777" w:rsidR="00816752" w:rsidRDefault="00000000">
            <w:pPr>
              <w:pStyle w:val="TableParagraph"/>
              <w:rPr>
                <w:sz w:val="19"/>
              </w:rPr>
            </w:pPr>
            <w:r>
              <w:rPr>
                <w:sz w:val="19"/>
              </w:rPr>
              <w:t>Strongest</w:t>
            </w:r>
            <w:r>
              <w:rPr>
                <w:spacing w:val="-12"/>
                <w:sz w:val="19"/>
              </w:rPr>
              <w:t xml:space="preserve"> </w:t>
            </w:r>
            <w:r>
              <w:rPr>
                <w:sz w:val="19"/>
              </w:rPr>
              <w:t>single</w:t>
            </w:r>
            <w:r>
              <w:rPr>
                <w:spacing w:val="-13"/>
                <w:sz w:val="19"/>
              </w:rPr>
              <w:t xml:space="preserve"> </w:t>
            </w:r>
            <w:r>
              <w:rPr>
                <w:sz w:val="19"/>
              </w:rPr>
              <w:t>feature</w:t>
            </w:r>
            <w:r>
              <w:rPr>
                <w:spacing w:val="-13"/>
                <w:sz w:val="19"/>
              </w:rPr>
              <w:t xml:space="preserve"> </w:t>
            </w:r>
            <w:r>
              <w:rPr>
                <w:sz w:val="19"/>
              </w:rPr>
              <w:t>(univariate</w:t>
            </w:r>
            <w:r>
              <w:rPr>
                <w:spacing w:val="-9"/>
                <w:sz w:val="19"/>
              </w:rPr>
              <w:t xml:space="preserve"> </w:t>
            </w:r>
            <w:r>
              <w:rPr>
                <w:spacing w:val="-4"/>
                <w:sz w:val="19"/>
              </w:rPr>
              <w:t>AUC)</w:t>
            </w:r>
          </w:p>
        </w:tc>
        <w:tc>
          <w:tcPr>
            <w:tcW w:w="4538" w:type="dxa"/>
            <w:shd w:val="clear" w:color="auto" w:fill="F0F5F8"/>
          </w:tcPr>
          <w:p w14:paraId="0A455A00" w14:textId="77777777" w:rsidR="00816752" w:rsidRDefault="00000000">
            <w:pPr>
              <w:pStyle w:val="TableParagraph"/>
              <w:rPr>
                <w:sz w:val="19"/>
              </w:rPr>
            </w:pPr>
            <w:r>
              <w:rPr>
                <w:sz w:val="19"/>
              </w:rPr>
              <w:t>total</w:t>
            </w:r>
            <w:r>
              <w:rPr>
                <w:spacing w:val="-6"/>
                <w:sz w:val="19"/>
              </w:rPr>
              <w:t xml:space="preserve"> </w:t>
            </w:r>
            <w:r>
              <w:rPr>
                <w:sz w:val="19"/>
              </w:rPr>
              <w:t>ether</w:t>
            </w:r>
            <w:r>
              <w:rPr>
                <w:spacing w:val="-2"/>
                <w:sz w:val="19"/>
              </w:rPr>
              <w:t xml:space="preserve"> </w:t>
            </w:r>
            <w:r>
              <w:rPr>
                <w:sz w:val="19"/>
              </w:rPr>
              <w:t>received,</w:t>
            </w:r>
            <w:r>
              <w:rPr>
                <w:spacing w:val="-5"/>
                <w:sz w:val="19"/>
              </w:rPr>
              <w:t xml:space="preserve"> </w:t>
            </w:r>
            <w:r>
              <w:rPr>
                <w:sz w:val="19"/>
              </w:rPr>
              <w:t>0.815;</w:t>
            </w:r>
            <w:r>
              <w:rPr>
                <w:spacing w:val="-1"/>
                <w:sz w:val="19"/>
              </w:rPr>
              <w:t xml:space="preserve"> </w:t>
            </w:r>
            <w:r>
              <w:rPr>
                <w:sz w:val="19"/>
              </w:rPr>
              <w:t>no</w:t>
            </w:r>
            <w:r>
              <w:rPr>
                <w:spacing w:val="-11"/>
                <w:sz w:val="19"/>
              </w:rPr>
              <w:t xml:space="preserve"> </w:t>
            </w:r>
            <w:r>
              <w:rPr>
                <w:sz w:val="19"/>
              </w:rPr>
              <w:t>direct</w:t>
            </w:r>
            <w:r>
              <w:rPr>
                <w:spacing w:val="-1"/>
                <w:sz w:val="19"/>
              </w:rPr>
              <w:t xml:space="preserve"> </w:t>
            </w:r>
            <w:r>
              <w:rPr>
                <w:sz w:val="19"/>
              </w:rPr>
              <w:t>proxy</w:t>
            </w:r>
            <w:r>
              <w:rPr>
                <w:spacing w:val="-5"/>
                <w:sz w:val="19"/>
              </w:rPr>
              <w:t xml:space="preserve"> </w:t>
            </w:r>
            <w:r>
              <w:rPr>
                <w:sz w:val="19"/>
              </w:rPr>
              <w:t>for</w:t>
            </w:r>
            <w:r>
              <w:rPr>
                <w:spacing w:val="-7"/>
                <w:sz w:val="19"/>
              </w:rPr>
              <w:t xml:space="preserve"> </w:t>
            </w:r>
            <w:r>
              <w:rPr>
                <w:sz w:val="19"/>
              </w:rPr>
              <w:t>the</w:t>
            </w:r>
            <w:r>
              <w:rPr>
                <w:spacing w:val="-4"/>
                <w:sz w:val="19"/>
              </w:rPr>
              <w:t xml:space="preserve"> label</w:t>
            </w:r>
          </w:p>
        </w:tc>
      </w:tr>
    </w:tbl>
    <w:p w14:paraId="392E6246" w14:textId="77777777" w:rsidR="00816752" w:rsidRDefault="00816752">
      <w:pPr>
        <w:pStyle w:val="BodyText"/>
        <w:spacing w:before="238"/>
        <w:rPr>
          <w:b/>
          <w:sz w:val="21"/>
        </w:rPr>
      </w:pPr>
    </w:p>
    <w:p w14:paraId="437CD758" w14:textId="77777777" w:rsidR="00816752" w:rsidRDefault="00000000">
      <w:pPr>
        <w:pStyle w:val="BodyText"/>
        <w:spacing w:line="290" w:lineRule="auto"/>
        <w:ind w:left="713" w:right="860"/>
        <w:jc w:val="both"/>
      </w:pPr>
      <w:r>
        <w:t>No single feature gives the label away, but repeated, uniformly fraudulent patterns mean a random</w:t>
      </w:r>
      <w:r>
        <w:rPr>
          <w:spacing w:val="40"/>
        </w:rPr>
        <w:t xml:space="preserve"> </w:t>
      </w:r>
      <w:r>
        <w:t>split can put near-copies in both training and test sets. Only address duplicates were removed, so headline scores must be read with this in mind.</w:t>
      </w:r>
    </w:p>
    <w:p w14:paraId="275E227D" w14:textId="77777777" w:rsidR="00816752" w:rsidRDefault="00816752">
      <w:pPr>
        <w:pStyle w:val="BodyText"/>
      </w:pPr>
    </w:p>
    <w:p w14:paraId="615DCEE1" w14:textId="77777777" w:rsidR="00816752" w:rsidRDefault="00816752">
      <w:pPr>
        <w:pStyle w:val="BodyText"/>
        <w:spacing w:before="14"/>
      </w:pPr>
    </w:p>
    <w:p w14:paraId="66D673CA" w14:textId="77777777" w:rsidR="00816752" w:rsidRDefault="00000000">
      <w:pPr>
        <w:pStyle w:val="Heading1"/>
        <w:numPr>
          <w:ilvl w:val="0"/>
          <w:numId w:val="2"/>
        </w:numPr>
        <w:tabs>
          <w:tab w:val="left" w:pos="1029"/>
        </w:tabs>
        <w:ind w:left="1029" w:hanging="316"/>
        <w:rPr>
          <w:color w:val="1E4D78"/>
        </w:rPr>
      </w:pPr>
      <w:bookmarkStart w:id="12" w:name="_bookmark12"/>
      <w:bookmarkEnd w:id="12"/>
      <w:r>
        <w:rPr>
          <w:color w:val="1E4D78"/>
          <w:spacing w:val="-2"/>
        </w:rPr>
        <w:t>METHODOLOGY</w:t>
      </w:r>
      <w:r>
        <w:rPr>
          <w:color w:val="1E4D78"/>
          <w:spacing w:val="-7"/>
        </w:rPr>
        <w:t xml:space="preserve"> </w:t>
      </w:r>
      <w:r>
        <w:rPr>
          <w:color w:val="1E4D78"/>
          <w:spacing w:val="-2"/>
        </w:rPr>
        <w:t>AND IMPLEMENTATION</w:t>
      </w:r>
      <w:r>
        <w:rPr>
          <w:color w:val="1E4D78"/>
        </w:rPr>
        <w:t xml:space="preserve"> </w:t>
      </w:r>
      <w:r>
        <w:rPr>
          <w:color w:val="1E4D78"/>
          <w:spacing w:val="-2"/>
        </w:rPr>
        <w:t>(KDD)</w:t>
      </w:r>
    </w:p>
    <w:p w14:paraId="4C24F55B" w14:textId="77777777" w:rsidR="00816752" w:rsidRDefault="00000000">
      <w:pPr>
        <w:pStyle w:val="BodyText"/>
        <w:spacing w:before="9"/>
        <w:rPr>
          <w:b/>
          <w:sz w:val="4"/>
        </w:rPr>
      </w:pPr>
      <w:r>
        <w:rPr>
          <w:b/>
          <w:noProof/>
          <w:sz w:val="4"/>
        </w:rPr>
        <mc:AlternateContent>
          <mc:Choice Requires="wps">
            <w:drawing>
              <wp:anchor distT="0" distB="0" distL="0" distR="0" simplePos="0" relativeHeight="487590400" behindDoc="1" locked="0" layoutInCell="1" allowOverlap="1" wp14:anchorId="0B12C8B0" wp14:editId="6AA9B139">
                <wp:simplePos x="0" y="0"/>
                <wp:positionH relativeFrom="page">
                  <wp:posOffset>900430</wp:posOffset>
                </wp:positionH>
                <wp:positionV relativeFrom="paragraph">
                  <wp:posOffset>50471</wp:posOffset>
                </wp:positionV>
                <wp:extent cx="5760085" cy="190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9050"/>
                        </a:xfrm>
                        <a:custGeom>
                          <a:avLst/>
                          <a:gdLst/>
                          <a:ahLst/>
                          <a:cxnLst/>
                          <a:rect l="l" t="t" r="r" b="b"/>
                          <a:pathLst>
                            <a:path w="5760085" h="19050">
                              <a:moveTo>
                                <a:pt x="5760085" y="0"/>
                              </a:moveTo>
                              <a:lnTo>
                                <a:pt x="0" y="0"/>
                              </a:lnTo>
                              <a:lnTo>
                                <a:pt x="0" y="19050"/>
                              </a:lnTo>
                              <a:lnTo>
                                <a:pt x="5760085" y="19050"/>
                              </a:lnTo>
                              <a:lnTo>
                                <a:pt x="5760085" y="0"/>
                              </a:lnTo>
                              <a:close/>
                            </a:path>
                          </a:pathLst>
                        </a:custGeom>
                        <a:solidFill>
                          <a:srgbClr val="299C8E"/>
                        </a:solidFill>
                      </wps:spPr>
                      <wps:bodyPr wrap="square" lIns="0" tIns="0" rIns="0" bIns="0" rtlCol="0">
                        <a:prstTxWarp prst="textNoShape">
                          <a:avLst/>
                        </a:prstTxWarp>
                        <a:noAutofit/>
                      </wps:bodyPr>
                    </wps:wsp>
                  </a:graphicData>
                </a:graphic>
              </wp:anchor>
            </w:drawing>
          </mc:Choice>
          <mc:Fallback>
            <w:pict>
              <v:shape w14:anchorId="15D70F91" id="Graphic 12" o:spid="_x0000_s1026" style="position:absolute;margin-left:70.9pt;margin-top:3.95pt;width:453.55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00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" path="m5760085,l,,,19050r5760085,l5760085,xe" fillcolor="#299c8e" stroked="f">
                <v:path arrowok="t"/>
                <w10:wrap type="topAndBottom" anchorx="page"/>
              </v:shape>
            </w:pict>
          </mc:Fallback>
        </mc:AlternateContent>
      </w:r>
    </w:p>
    <w:p w14:paraId="40E59041" w14:textId="77777777" w:rsidR="00816752" w:rsidRDefault="00000000">
      <w:pPr>
        <w:pStyle w:val="BodyText"/>
        <w:spacing w:before="159" w:line="283" w:lineRule="auto"/>
        <w:ind w:left="713" w:right="853"/>
        <w:jc w:val="both"/>
      </w:pPr>
      <w:r>
        <w:t>The notebook follows the five KDD phases [3] in Python with pandas, NumPy, scikit-learn, imbalanced-learn, XGBoost and SHAP (Figures 4.1 and 4.2).</w:t>
      </w:r>
    </w:p>
    <w:p w14:paraId="41DBF28B" w14:textId="77777777" w:rsidR="00816752" w:rsidRDefault="00000000">
      <w:pPr>
        <w:pStyle w:val="BodyText"/>
        <w:spacing w:before="105"/>
        <w:rPr>
          <w:sz w:val="20"/>
        </w:rPr>
      </w:pPr>
      <w:r>
        <w:rPr>
          <w:noProof/>
          <w:sz w:val="20"/>
        </w:rPr>
        <w:drawing>
          <wp:anchor distT="0" distB="0" distL="0" distR="0" simplePos="0" relativeHeight="487590912" behindDoc="1" locked="0" layoutInCell="1" allowOverlap="1" wp14:anchorId="0B00B4C6" wp14:editId="3523B3F9">
            <wp:simplePos x="0" y="0"/>
            <wp:positionH relativeFrom="page">
              <wp:posOffset>1717675</wp:posOffset>
            </wp:positionH>
            <wp:positionV relativeFrom="paragraph">
              <wp:posOffset>227946</wp:posOffset>
            </wp:positionV>
            <wp:extent cx="4092531" cy="151333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4092531" cy="1513332"/>
                    </a:xfrm>
                    <a:prstGeom prst="rect">
                      <a:avLst/>
                    </a:prstGeom>
                  </pic:spPr>
                </pic:pic>
              </a:graphicData>
            </a:graphic>
          </wp:anchor>
        </w:drawing>
      </w:r>
    </w:p>
    <w:p w14:paraId="2DF48BAC" w14:textId="77777777" w:rsidR="00816752" w:rsidRDefault="00816752">
      <w:pPr>
        <w:pStyle w:val="BodyText"/>
        <w:spacing w:before="85"/>
      </w:pPr>
    </w:p>
    <w:p w14:paraId="199F22C6" w14:textId="77777777" w:rsidR="00816752" w:rsidRDefault="00000000">
      <w:pPr>
        <w:ind w:left="365" w:right="485"/>
        <w:jc w:val="center"/>
        <w:rPr>
          <w:i/>
          <w:sz w:val="20"/>
        </w:rPr>
      </w:pPr>
      <w:r>
        <w:rPr>
          <w:i/>
          <w:color w:val="535353"/>
          <w:sz w:val="20"/>
        </w:rPr>
        <w:t>Figure</w:t>
      </w:r>
      <w:r>
        <w:rPr>
          <w:i/>
          <w:color w:val="535353"/>
          <w:spacing w:val="-4"/>
          <w:sz w:val="20"/>
        </w:rPr>
        <w:t xml:space="preserve"> </w:t>
      </w:r>
      <w:r>
        <w:rPr>
          <w:i/>
          <w:color w:val="535353"/>
          <w:sz w:val="20"/>
        </w:rPr>
        <w:t>4.1:</w:t>
      </w:r>
      <w:r>
        <w:rPr>
          <w:i/>
          <w:color w:val="535353"/>
          <w:spacing w:val="-4"/>
          <w:sz w:val="20"/>
        </w:rPr>
        <w:t xml:space="preserve"> </w:t>
      </w:r>
      <w:r>
        <w:rPr>
          <w:i/>
          <w:color w:val="535353"/>
          <w:sz w:val="20"/>
        </w:rPr>
        <w:t>KDD</w:t>
      </w:r>
      <w:r>
        <w:rPr>
          <w:i/>
          <w:color w:val="535353"/>
          <w:spacing w:val="-11"/>
          <w:sz w:val="20"/>
        </w:rPr>
        <w:t xml:space="preserve"> </w:t>
      </w:r>
      <w:r>
        <w:rPr>
          <w:i/>
          <w:color w:val="535353"/>
          <w:sz w:val="20"/>
        </w:rPr>
        <w:t>process</w:t>
      </w:r>
      <w:r>
        <w:rPr>
          <w:i/>
          <w:color w:val="535353"/>
          <w:spacing w:val="-10"/>
          <w:sz w:val="20"/>
        </w:rPr>
        <w:t xml:space="preserve"> </w:t>
      </w:r>
      <w:r>
        <w:rPr>
          <w:i/>
          <w:color w:val="535353"/>
          <w:sz w:val="20"/>
        </w:rPr>
        <w:t>flow</w:t>
      </w:r>
      <w:r>
        <w:rPr>
          <w:i/>
          <w:color w:val="535353"/>
          <w:spacing w:val="-13"/>
          <w:sz w:val="20"/>
        </w:rPr>
        <w:t xml:space="preserve"> </w:t>
      </w:r>
      <w:r>
        <w:rPr>
          <w:i/>
          <w:color w:val="535353"/>
          <w:sz w:val="20"/>
        </w:rPr>
        <w:t>as</w:t>
      </w:r>
      <w:r>
        <w:rPr>
          <w:i/>
          <w:color w:val="535353"/>
          <w:spacing w:val="-6"/>
          <w:sz w:val="20"/>
        </w:rPr>
        <w:t xml:space="preserve"> </w:t>
      </w:r>
      <w:r>
        <w:rPr>
          <w:i/>
          <w:color w:val="535353"/>
          <w:sz w:val="20"/>
        </w:rPr>
        <w:t>applied</w:t>
      </w:r>
      <w:r>
        <w:rPr>
          <w:i/>
          <w:color w:val="535353"/>
          <w:spacing w:val="-4"/>
          <w:sz w:val="20"/>
        </w:rPr>
        <w:t xml:space="preserve"> </w:t>
      </w:r>
      <w:r>
        <w:rPr>
          <w:i/>
          <w:color w:val="535353"/>
          <w:sz w:val="20"/>
        </w:rPr>
        <w:t>in</w:t>
      </w:r>
      <w:r>
        <w:rPr>
          <w:i/>
          <w:color w:val="535353"/>
          <w:spacing w:val="-4"/>
          <w:sz w:val="20"/>
        </w:rPr>
        <w:t xml:space="preserve"> </w:t>
      </w:r>
      <w:r>
        <w:rPr>
          <w:i/>
          <w:color w:val="535353"/>
          <w:sz w:val="20"/>
        </w:rPr>
        <w:t>this</w:t>
      </w:r>
      <w:r>
        <w:rPr>
          <w:i/>
          <w:color w:val="535353"/>
          <w:spacing w:val="-6"/>
          <w:sz w:val="20"/>
        </w:rPr>
        <w:t xml:space="preserve"> </w:t>
      </w:r>
      <w:r>
        <w:rPr>
          <w:i/>
          <w:color w:val="535353"/>
          <w:spacing w:val="-2"/>
          <w:sz w:val="20"/>
        </w:rPr>
        <w:t>project</w:t>
      </w:r>
    </w:p>
    <w:p w14:paraId="0905BEE1" w14:textId="77777777" w:rsidR="00816752" w:rsidRDefault="00816752">
      <w:pPr>
        <w:jc w:val="center"/>
        <w:rPr>
          <w:i/>
          <w:sz w:val="20"/>
        </w:rPr>
        <w:sectPr w:rsidR="00816752">
          <w:pgSz w:w="11910" w:h="16840"/>
          <w:pgMar w:top="1300" w:right="569" w:bottom="940" w:left="708" w:header="499" w:footer="715" w:gutter="0"/>
          <w:cols w:space="720"/>
        </w:sectPr>
      </w:pPr>
    </w:p>
    <w:p w14:paraId="3C787303" w14:textId="77777777" w:rsidR="00816752" w:rsidRDefault="00816752">
      <w:pPr>
        <w:pStyle w:val="BodyText"/>
        <w:spacing w:before="12"/>
        <w:rPr>
          <w:i/>
          <w:sz w:val="20"/>
        </w:rPr>
      </w:pPr>
    </w:p>
    <w:p w14:paraId="73E1198C" w14:textId="77777777" w:rsidR="00816752" w:rsidRDefault="00000000">
      <w:pPr>
        <w:ind w:left="2216"/>
        <w:rPr>
          <w:sz w:val="20"/>
        </w:rPr>
      </w:pPr>
      <w:r>
        <w:rPr>
          <w:noProof/>
          <w:sz w:val="20"/>
        </w:rPr>
        <w:drawing>
          <wp:inline distT="0" distB="0" distL="0" distR="0" wp14:anchorId="35BC1918" wp14:editId="0C1B8C0F">
            <wp:extent cx="3897937" cy="209854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3897937" cy="2098548"/>
                    </a:xfrm>
                    <a:prstGeom prst="rect">
                      <a:avLst/>
                    </a:prstGeom>
                  </pic:spPr>
                </pic:pic>
              </a:graphicData>
            </a:graphic>
          </wp:inline>
        </w:drawing>
      </w:r>
    </w:p>
    <w:p w14:paraId="1D9DF970" w14:textId="77777777" w:rsidR="00816752" w:rsidRDefault="00816752">
      <w:pPr>
        <w:pStyle w:val="BodyText"/>
        <w:spacing w:before="143"/>
        <w:rPr>
          <w:i/>
          <w:sz w:val="20"/>
        </w:rPr>
      </w:pPr>
    </w:p>
    <w:p w14:paraId="5076EE9D" w14:textId="77777777" w:rsidR="00816752" w:rsidRDefault="00000000">
      <w:pPr>
        <w:ind w:left="365" w:right="485"/>
        <w:jc w:val="center"/>
        <w:rPr>
          <w:i/>
          <w:sz w:val="20"/>
        </w:rPr>
      </w:pPr>
      <w:r>
        <w:rPr>
          <w:i/>
          <w:color w:val="535353"/>
          <w:sz w:val="20"/>
        </w:rPr>
        <w:t>Figure</w:t>
      </w:r>
      <w:r>
        <w:rPr>
          <w:i/>
          <w:color w:val="535353"/>
          <w:spacing w:val="-10"/>
          <w:sz w:val="20"/>
        </w:rPr>
        <w:t xml:space="preserve"> </w:t>
      </w:r>
      <w:r>
        <w:rPr>
          <w:i/>
          <w:color w:val="535353"/>
          <w:sz w:val="20"/>
        </w:rPr>
        <w:t>4.2:</w:t>
      </w:r>
      <w:r>
        <w:rPr>
          <w:i/>
          <w:color w:val="535353"/>
          <w:spacing w:val="-10"/>
          <w:sz w:val="20"/>
        </w:rPr>
        <w:t xml:space="preserve"> </w:t>
      </w:r>
      <w:r>
        <w:rPr>
          <w:i/>
          <w:color w:val="535353"/>
          <w:sz w:val="20"/>
        </w:rPr>
        <w:t>Preprocessing</w:t>
      </w:r>
      <w:r>
        <w:rPr>
          <w:i/>
          <w:color w:val="535353"/>
          <w:spacing w:val="-10"/>
          <w:sz w:val="20"/>
        </w:rPr>
        <w:t xml:space="preserve"> </w:t>
      </w:r>
      <w:r>
        <w:rPr>
          <w:i/>
          <w:color w:val="535353"/>
          <w:sz w:val="20"/>
        </w:rPr>
        <w:t>and</w:t>
      </w:r>
      <w:r>
        <w:rPr>
          <w:i/>
          <w:color w:val="535353"/>
          <w:spacing w:val="-10"/>
          <w:sz w:val="20"/>
        </w:rPr>
        <w:t xml:space="preserve"> </w:t>
      </w:r>
      <w:r>
        <w:rPr>
          <w:i/>
          <w:color w:val="535353"/>
          <w:sz w:val="20"/>
        </w:rPr>
        <w:t>transformation</w:t>
      </w:r>
      <w:r>
        <w:rPr>
          <w:i/>
          <w:color w:val="535353"/>
          <w:spacing w:val="-10"/>
          <w:sz w:val="20"/>
        </w:rPr>
        <w:t xml:space="preserve"> </w:t>
      </w:r>
      <w:r>
        <w:rPr>
          <w:i/>
          <w:color w:val="535353"/>
          <w:sz w:val="20"/>
        </w:rPr>
        <w:t>pipeline</w:t>
      </w:r>
      <w:r>
        <w:rPr>
          <w:i/>
          <w:color w:val="535353"/>
          <w:spacing w:val="-9"/>
          <w:sz w:val="20"/>
        </w:rPr>
        <w:t xml:space="preserve"> </w:t>
      </w:r>
      <w:r>
        <w:rPr>
          <w:i/>
          <w:color w:val="535353"/>
          <w:sz w:val="20"/>
        </w:rPr>
        <w:t>with</w:t>
      </w:r>
      <w:r>
        <w:rPr>
          <w:i/>
          <w:color w:val="535353"/>
          <w:spacing w:val="-10"/>
          <w:sz w:val="20"/>
        </w:rPr>
        <w:t xml:space="preserve"> </w:t>
      </w:r>
      <w:r>
        <w:rPr>
          <w:i/>
          <w:color w:val="535353"/>
          <w:spacing w:val="-2"/>
          <w:sz w:val="20"/>
        </w:rPr>
        <w:t>counts</w:t>
      </w:r>
    </w:p>
    <w:p w14:paraId="7DACEE53" w14:textId="77777777" w:rsidR="00816752" w:rsidRDefault="00816752">
      <w:pPr>
        <w:pStyle w:val="BodyText"/>
        <w:spacing w:before="94"/>
        <w:rPr>
          <w:i/>
          <w:sz w:val="20"/>
        </w:rPr>
      </w:pPr>
    </w:p>
    <w:p w14:paraId="6E3FD891" w14:textId="77777777" w:rsidR="00816752" w:rsidRDefault="00000000">
      <w:pPr>
        <w:pStyle w:val="Heading2"/>
        <w:numPr>
          <w:ilvl w:val="1"/>
          <w:numId w:val="2"/>
        </w:numPr>
        <w:tabs>
          <w:tab w:val="left" w:pos="1073"/>
        </w:tabs>
        <w:ind w:hanging="360"/>
        <w:rPr>
          <w:color w:val="1E4D78"/>
        </w:rPr>
      </w:pPr>
      <w:bookmarkStart w:id="13" w:name="_bookmark13"/>
      <w:bookmarkEnd w:id="13"/>
      <w:r>
        <w:rPr>
          <w:color w:val="1E4D78"/>
        </w:rPr>
        <w:t>Selection</w:t>
      </w:r>
      <w:r>
        <w:rPr>
          <w:color w:val="1E4D78"/>
          <w:spacing w:val="-10"/>
        </w:rPr>
        <w:t xml:space="preserve"> </w:t>
      </w:r>
      <w:r>
        <w:rPr>
          <w:color w:val="1E4D78"/>
        </w:rPr>
        <w:t>and</w:t>
      </w:r>
      <w:r>
        <w:rPr>
          <w:color w:val="1E4D78"/>
          <w:spacing w:val="-9"/>
        </w:rPr>
        <w:t xml:space="preserve"> </w:t>
      </w:r>
      <w:r>
        <w:rPr>
          <w:color w:val="1E4D78"/>
          <w:spacing w:val="-2"/>
        </w:rPr>
        <w:t>Preprocessing</w:t>
      </w:r>
    </w:p>
    <w:p w14:paraId="22641A9A" w14:textId="77777777" w:rsidR="00816752" w:rsidRDefault="00000000">
      <w:pPr>
        <w:pStyle w:val="BodyText"/>
        <w:spacing w:before="112" w:line="280" w:lineRule="auto"/>
        <w:ind w:left="713" w:right="853"/>
        <w:jc w:val="both"/>
      </w:pPr>
      <w:r>
        <w:rPr>
          <w:sz w:val="20"/>
        </w:rPr>
        <w:t>FLAG</w:t>
      </w:r>
      <w:r>
        <w:rPr>
          <w:spacing w:val="-13"/>
          <w:sz w:val="20"/>
        </w:rPr>
        <w:t xml:space="preserve"> </w:t>
      </w:r>
      <w:r>
        <w:t>is</w:t>
      </w:r>
      <w:r>
        <w:rPr>
          <w:spacing w:val="-14"/>
        </w:rPr>
        <w:t xml:space="preserve"> </w:t>
      </w:r>
      <w:r>
        <w:t>the</w:t>
      </w:r>
      <w:r>
        <w:rPr>
          <w:spacing w:val="-13"/>
        </w:rPr>
        <w:t xml:space="preserve"> </w:t>
      </w:r>
      <w:r>
        <w:t>target;</w:t>
      </w:r>
      <w:r>
        <w:rPr>
          <w:spacing w:val="-4"/>
        </w:rPr>
        <w:t xml:space="preserve"> </w:t>
      </w:r>
      <w:r>
        <w:rPr>
          <w:sz w:val="20"/>
        </w:rPr>
        <w:t>Unnamed: 0</w:t>
      </w:r>
      <w:r>
        <w:t xml:space="preserve">, </w:t>
      </w:r>
      <w:r>
        <w:rPr>
          <w:sz w:val="20"/>
        </w:rPr>
        <w:t>Index</w:t>
      </w:r>
      <w:r>
        <w:rPr>
          <w:spacing w:val="-13"/>
          <w:sz w:val="20"/>
        </w:rPr>
        <w:t xml:space="preserve"> </w:t>
      </w:r>
      <w:r>
        <w:t xml:space="preserve">and </w:t>
      </w:r>
      <w:r>
        <w:rPr>
          <w:sz w:val="20"/>
        </w:rPr>
        <w:t>Address</w:t>
      </w:r>
      <w:r>
        <w:rPr>
          <w:spacing w:val="-13"/>
          <w:sz w:val="20"/>
        </w:rPr>
        <w:t xml:space="preserve"> </w:t>
      </w:r>
      <w:r>
        <w:t>are identifiers and are dropped, as are seven constant ERC-20 columns. One row per address is kept. Missing numeric values are intentionally left for median imputation inside the modelling pipelines so statistics come from training folds only.</w:t>
      </w:r>
    </w:p>
    <w:p w14:paraId="755D5D62" w14:textId="77777777" w:rsidR="00816752" w:rsidRDefault="00816752">
      <w:pPr>
        <w:pStyle w:val="BodyText"/>
        <w:spacing w:before="79"/>
      </w:pPr>
    </w:p>
    <w:p w14:paraId="19D477D5" w14:textId="77777777" w:rsidR="00816752" w:rsidRDefault="00000000">
      <w:pPr>
        <w:pStyle w:val="Heading2"/>
        <w:numPr>
          <w:ilvl w:val="1"/>
          <w:numId w:val="2"/>
        </w:numPr>
        <w:tabs>
          <w:tab w:val="left" w:pos="1073"/>
        </w:tabs>
        <w:spacing w:before="1"/>
        <w:ind w:hanging="360"/>
        <w:rPr>
          <w:color w:val="1E4D78"/>
        </w:rPr>
      </w:pPr>
      <w:bookmarkStart w:id="14" w:name="_bookmark14"/>
      <w:bookmarkEnd w:id="14"/>
      <w:r>
        <w:rPr>
          <w:color w:val="1E4D78"/>
          <w:spacing w:val="-2"/>
        </w:rPr>
        <w:t>Transformation</w:t>
      </w:r>
    </w:p>
    <w:p w14:paraId="0705EA58" w14:textId="77777777" w:rsidR="00816752" w:rsidRDefault="00000000">
      <w:pPr>
        <w:pStyle w:val="BodyText"/>
        <w:spacing w:before="117" w:line="283" w:lineRule="auto"/>
        <w:ind w:left="713" w:right="831"/>
        <w:jc w:val="both"/>
      </w:pPr>
      <w:r>
        <w:t>After the stratified split, all parameters are learned from the training set: (i) the two token-type</w:t>
      </w:r>
      <w:r>
        <w:rPr>
          <w:spacing w:val="40"/>
        </w:rPr>
        <w:t xml:space="preserve"> </w:t>
      </w:r>
      <w:r>
        <w:t>columns</w:t>
      </w:r>
      <w:r>
        <w:rPr>
          <w:spacing w:val="-14"/>
        </w:rPr>
        <w:t xml:space="preserve"> </w:t>
      </w:r>
      <w:r>
        <w:t>get</w:t>
      </w:r>
      <w:r>
        <w:rPr>
          <w:spacing w:val="-14"/>
        </w:rPr>
        <w:t xml:space="preserve"> </w:t>
      </w:r>
      <w:r>
        <w:rPr>
          <w:sz w:val="20"/>
        </w:rPr>
        <w:t>Unknown</w:t>
      </w:r>
      <w:r>
        <w:rPr>
          <w:spacing w:val="-12"/>
          <w:sz w:val="20"/>
        </w:rPr>
        <w:t xml:space="preserve"> </w:t>
      </w:r>
      <w:r>
        <w:t>for</w:t>
      </w:r>
      <w:r>
        <w:rPr>
          <w:spacing w:val="-9"/>
        </w:rPr>
        <w:t xml:space="preserve"> </w:t>
      </w:r>
      <w:r>
        <w:t>missing</w:t>
      </w:r>
      <w:r>
        <w:rPr>
          <w:spacing w:val="-4"/>
        </w:rPr>
        <w:t xml:space="preserve"> </w:t>
      </w:r>
      <w:r>
        <w:t>values,</w:t>
      </w:r>
      <w:r>
        <w:rPr>
          <w:spacing w:val="-2"/>
        </w:rPr>
        <w:t xml:space="preserve"> </w:t>
      </w:r>
      <w:r>
        <w:t xml:space="preserve">top-10 categories plus </w:t>
      </w:r>
      <w:r>
        <w:rPr>
          <w:sz w:val="20"/>
        </w:rPr>
        <w:t>Other</w:t>
      </w:r>
      <w:r>
        <w:t>,</w:t>
      </w:r>
      <w:r>
        <w:rPr>
          <w:spacing w:val="-2"/>
        </w:rPr>
        <w:t xml:space="preserve"> </w:t>
      </w:r>
      <w:r>
        <w:t>then</w:t>
      </w:r>
      <w:r>
        <w:rPr>
          <w:spacing w:val="-4"/>
        </w:rPr>
        <w:t xml:space="preserve"> </w:t>
      </w:r>
      <w:r>
        <w:t>one-hot encoding</w:t>
      </w:r>
      <w:r>
        <w:rPr>
          <w:spacing w:val="-4"/>
        </w:rPr>
        <w:t xml:space="preserve"> </w:t>
      </w:r>
      <w:r>
        <w:t>(40</w:t>
      </w:r>
      <w:r>
        <w:rPr>
          <w:spacing w:val="-5"/>
        </w:rPr>
        <w:t xml:space="preserve"> </w:t>
      </w:r>
      <w:r>
        <w:t>→</w:t>
      </w:r>
      <w:r>
        <w:rPr>
          <w:spacing w:val="-5"/>
        </w:rPr>
        <w:t xml:space="preserve"> </w:t>
      </w:r>
      <w:r>
        <w:t>60 features); (ii) 37 of 38 continuous features with |skewness|</w:t>
      </w:r>
      <w:r>
        <w:rPr>
          <w:spacing w:val="-1"/>
        </w:rPr>
        <w:t xml:space="preserve"> </w:t>
      </w:r>
      <w:r>
        <w:t>&gt; 2 get a signed logarithm (average |</w:t>
      </w:r>
      <w:r>
        <w:rPr>
          <w:spacing w:val="-1"/>
        </w:rPr>
        <w:t xml:space="preserve"> </w:t>
      </w:r>
      <w:r>
        <w:t>skew| 46.66 → 10.46); (iii) 10 features with |r| &gt; 0.95 are dropped (60 → 50); (iv) 25 features are clipped to training 1st/99th percentiles.</w:t>
      </w:r>
    </w:p>
    <w:p w14:paraId="08FBDBC8" w14:textId="77777777" w:rsidR="00816752" w:rsidRDefault="00000000">
      <w:pPr>
        <w:pStyle w:val="Heading4"/>
        <w:tabs>
          <w:tab w:val="left" w:pos="5320"/>
        </w:tabs>
        <w:ind w:left="0" w:right="888"/>
        <w:jc w:val="right"/>
        <w:rPr>
          <w:i w:val="0"/>
          <w:sz w:val="23"/>
        </w:rPr>
      </w:pPr>
      <w:r>
        <w:t>x′</w:t>
      </w:r>
      <w:r>
        <w:rPr>
          <w:spacing w:val="13"/>
        </w:rPr>
        <w:t xml:space="preserve"> </w:t>
      </w:r>
      <w:r>
        <w:t>=</w:t>
      </w:r>
      <w:r>
        <w:rPr>
          <w:spacing w:val="11"/>
        </w:rPr>
        <w:t xml:space="preserve"> </w:t>
      </w:r>
      <w:r>
        <w:t>sign(x)</w:t>
      </w:r>
      <w:r>
        <w:rPr>
          <w:spacing w:val="12"/>
        </w:rPr>
        <w:t xml:space="preserve"> </w:t>
      </w:r>
      <w:r>
        <w:t>·</w:t>
      </w:r>
      <w:r>
        <w:rPr>
          <w:spacing w:val="12"/>
        </w:rPr>
        <w:t xml:space="preserve"> </w:t>
      </w:r>
      <w:proofErr w:type="gramStart"/>
      <w:r>
        <w:t>ln(</w:t>
      </w:r>
      <w:proofErr w:type="gramEnd"/>
      <w:r>
        <w:t>1</w:t>
      </w:r>
      <w:r>
        <w:rPr>
          <w:spacing w:val="14"/>
        </w:rPr>
        <w:t xml:space="preserve"> </w:t>
      </w:r>
      <w:r>
        <w:t>+</w:t>
      </w:r>
      <w:r>
        <w:rPr>
          <w:spacing w:val="12"/>
        </w:rPr>
        <w:t xml:space="preserve"> </w:t>
      </w:r>
      <w:r>
        <w:rPr>
          <w:spacing w:val="-4"/>
        </w:rPr>
        <w:t>|x|)</w:t>
      </w:r>
      <w:r>
        <w:tab/>
      </w:r>
      <w:r>
        <w:rPr>
          <w:i w:val="0"/>
          <w:spacing w:val="-2"/>
          <w:sz w:val="23"/>
        </w:rPr>
        <w:t>(4.1)</w:t>
      </w:r>
    </w:p>
    <w:p w14:paraId="412B48C5" w14:textId="77777777" w:rsidR="00816752" w:rsidRDefault="00000000">
      <w:pPr>
        <w:tabs>
          <w:tab w:val="left" w:pos="5684"/>
        </w:tabs>
        <w:spacing w:before="165"/>
        <w:ind w:right="840"/>
        <w:jc w:val="right"/>
        <w:rPr>
          <w:position w:val="2"/>
          <w:sz w:val="23"/>
        </w:rPr>
      </w:pPr>
      <w:r>
        <w:rPr>
          <w:i/>
          <w:position w:val="2"/>
          <w:sz w:val="24"/>
        </w:rPr>
        <w:t>x″</w:t>
      </w:r>
      <w:r>
        <w:rPr>
          <w:i/>
          <w:spacing w:val="-4"/>
          <w:position w:val="2"/>
          <w:sz w:val="24"/>
        </w:rPr>
        <w:t xml:space="preserve"> </w:t>
      </w:r>
      <w:r>
        <w:rPr>
          <w:i/>
          <w:position w:val="2"/>
          <w:sz w:val="24"/>
        </w:rPr>
        <w:t>=</w:t>
      </w:r>
      <w:r>
        <w:rPr>
          <w:i/>
          <w:spacing w:val="-8"/>
          <w:position w:val="2"/>
          <w:sz w:val="24"/>
        </w:rPr>
        <w:t xml:space="preserve"> </w:t>
      </w:r>
      <w:proofErr w:type="gramStart"/>
      <w:r>
        <w:rPr>
          <w:i/>
          <w:position w:val="2"/>
          <w:sz w:val="24"/>
        </w:rPr>
        <w:t>min(</w:t>
      </w:r>
      <w:r>
        <w:rPr>
          <w:i/>
          <w:spacing w:val="-8"/>
          <w:position w:val="2"/>
          <w:sz w:val="24"/>
        </w:rPr>
        <w:t xml:space="preserve"> </w:t>
      </w:r>
      <w:r>
        <w:rPr>
          <w:i/>
          <w:position w:val="2"/>
          <w:sz w:val="24"/>
        </w:rPr>
        <w:t>max(</w:t>
      </w:r>
      <w:r>
        <w:rPr>
          <w:i/>
          <w:spacing w:val="-8"/>
          <w:position w:val="2"/>
          <w:sz w:val="24"/>
        </w:rPr>
        <w:t xml:space="preserve"> </w:t>
      </w:r>
      <w:r>
        <w:rPr>
          <w:i/>
          <w:position w:val="2"/>
          <w:sz w:val="24"/>
        </w:rPr>
        <w:t>x</w:t>
      </w:r>
      <w:proofErr w:type="gramEnd"/>
      <w:r>
        <w:rPr>
          <w:i/>
          <w:position w:val="2"/>
          <w:sz w:val="24"/>
        </w:rPr>
        <w:t>′,</w:t>
      </w:r>
      <w:r>
        <w:rPr>
          <w:i/>
          <w:spacing w:val="-1"/>
          <w:position w:val="2"/>
          <w:sz w:val="24"/>
        </w:rPr>
        <w:t xml:space="preserve"> </w:t>
      </w:r>
      <w:proofErr w:type="gramStart"/>
      <w:r>
        <w:rPr>
          <w:i/>
          <w:position w:val="2"/>
          <w:sz w:val="24"/>
        </w:rPr>
        <w:t>q</w:t>
      </w:r>
      <w:r>
        <w:rPr>
          <w:i/>
          <w:sz w:val="14"/>
        </w:rPr>
        <w:t>0.01</w:t>
      </w:r>
      <w:r>
        <w:rPr>
          <w:i/>
          <w:spacing w:val="14"/>
          <w:sz w:val="14"/>
        </w:rPr>
        <w:t xml:space="preserve"> </w:t>
      </w:r>
      <w:r>
        <w:rPr>
          <w:i/>
          <w:position w:val="2"/>
          <w:sz w:val="24"/>
        </w:rPr>
        <w:t>)</w:t>
      </w:r>
      <w:proofErr w:type="gramEnd"/>
      <w:r>
        <w:rPr>
          <w:i/>
          <w:position w:val="2"/>
          <w:sz w:val="24"/>
        </w:rPr>
        <w:t>,</w:t>
      </w:r>
      <w:r>
        <w:rPr>
          <w:i/>
          <w:spacing w:val="-7"/>
          <w:position w:val="2"/>
          <w:sz w:val="24"/>
        </w:rPr>
        <w:t xml:space="preserve"> </w:t>
      </w:r>
      <w:proofErr w:type="gramStart"/>
      <w:r>
        <w:rPr>
          <w:i/>
          <w:position w:val="2"/>
          <w:sz w:val="24"/>
        </w:rPr>
        <w:t>q</w:t>
      </w:r>
      <w:r>
        <w:rPr>
          <w:i/>
          <w:sz w:val="14"/>
        </w:rPr>
        <w:t>0.99</w:t>
      </w:r>
      <w:r>
        <w:rPr>
          <w:i/>
          <w:spacing w:val="14"/>
          <w:sz w:val="14"/>
        </w:rPr>
        <w:t xml:space="preserve"> </w:t>
      </w:r>
      <w:r>
        <w:rPr>
          <w:i/>
          <w:spacing w:val="-10"/>
          <w:position w:val="2"/>
          <w:sz w:val="24"/>
        </w:rPr>
        <w:t>)</w:t>
      </w:r>
      <w:proofErr w:type="gramEnd"/>
      <w:r>
        <w:rPr>
          <w:i/>
          <w:position w:val="2"/>
          <w:sz w:val="24"/>
        </w:rPr>
        <w:tab/>
      </w:r>
      <w:r>
        <w:rPr>
          <w:spacing w:val="-2"/>
          <w:position w:val="2"/>
          <w:sz w:val="23"/>
        </w:rPr>
        <w:t>(4.2)</w:t>
      </w:r>
    </w:p>
    <w:p w14:paraId="3493817D" w14:textId="77777777" w:rsidR="00816752" w:rsidRDefault="00000000">
      <w:pPr>
        <w:pStyle w:val="BodyText"/>
        <w:spacing w:before="166" w:line="288" w:lineRule="auto"/>
        <w:ind w:left="713" w:right="850"/>
        <w:jc w:val="both"/>
      </w:pPr>
      <w:r>
        <w:t xml:space="preserve">Techniques </w:t>
      </w:r>
      <w:r>
        <w:rPr>
          <w:b/>
        </w:rPr>
        <w:t xml:space="preserve">not </w:t>
      </w:r>
      <w:r>
        <w:t>used: removal of identical feature rows, PCA, global scaling (a scaler appears only in the Logistic Regression pipeline), SMOTE in the final XGBoost model, calibration, and time- or group-based validation.</w:t>
      </w:r>
    </w:p>
    <w:p w14:paraId="19DB5CAC" w14:textId="77777777" w:rsidR="00816752" w:rsidRDefault="00816752">
      <w:pPr>
        <w:pStyle w:val="BodyText"/>
        <w:spacing w:before="66"/>
      </w:pPr>
    </w:p>
    <w:p w14:paraId="0F7EF82C" w14:textId="77777777" w:rsidR="00816752" w:rsidRDefault="00000000">
      <w:pPr>
        <w:pStyle w:val="Heading2"/>
        <w:numPr>
          <w:ilvl w:val="1"/>
          <w:numId w:val="2"/>
        </w:numPr>
        <w:tabs>
          <w:tab w:val="left" w:pos="1073"/>
        </w:tabs>
        <w:ind w:hanging="360"/>
        <w:rPr>
          <w:color w:val="1E4D78"/>
        </w:rPr>
      </w:pPr>
      <w:bookmarkStart w:id="15" w:name="_bookmark15"/>
      <w:bookmarkEnd w:id="15"/>
      <w:r>
        <w:rPr>
          <w:color w:val="1E4D78"/>
        </w:rPr>
        <w:t>Data</w:t>
      </w:r>
      <w:r>
        <w:rPr>
          <w:color w:val="1E4D78"/>
          <w:spacing w:val="-11"/>
        </w:rPr>
        <w:t xml:space="preserve"> </w:t>
      </w:r>
      <w:r>
        <w:rPr>
          <w:color w:val="1E4D78"/>
        </w:rPr>
        <w:t>Mining:</w:t>
      </w:r>
      <w:r>
        <w:rPr>
          <w:color w:val="1E4D78"/>
          <w:spacing w:val="-13"/>
        </w:rPr>
        <w:t xml:space="preserve"> </w:t>
      </w:r>
      <w:r>
        <w:rPr>
          <w:color w:val="1E4D78"/>
        </w:rPr>
        <w:t>Models,</w:t>
      </w:r>
      <w:r>
        <w:rPr>
          <w:color w:val="1E4D78"/>
          <w:spacing w:val="-4"/>
        </w:rPr>
        <w:t xml:space="preserve"> </w:t>
      </w:r>
      <w:r>
        <w:rPr>
          <w:color w:val="1E4D78"/>
        </w:rPr>
        <w:t>Imbalance,</w:t>
      </w:r>
      <w:r>
        <w:rPr>
          <w:color w:val="1E4D78"/>
          <w:spacing w:val="-3"/>
        </w:rPr>
        <w:t xml:space="preserve"> </w:t>
      </w:r>
      <w:r>
        <w:rPr>
          <w:color w:val="1E4D78"/>
        </w:rPr>
        <w:t>Tuning</w:t>
      </w:r>
      <w:r>
        <w:rPr>
          <w:color w:val="1E4D78"/>
          <w:spacing w:val="-6"/>
        </w:rPr>
        <w:t xml:space="preserve"> </w:t>
      </w:r>
      <w:r>
        <w:rPr>
          <w:color w:val="1E4D78"/>
        </w:rPr>
        <w:t>and</w:t>
      </w:r>
      <w:r>
        <w:rPr>
          <w:color w:val="1E4D78"/>
          <w:spacing w:val="-10"/>
        </w:rPr>
        <w:t xml:space="preserve"> </w:t>
      </w:r>
      <w:r>
        <w:rPr>
          <w:color w:val="1E4D78"/>
          <w:spacing w:val="-2"/>
        </w:rPr>
        <w:t>Threshold</w:t>
      </w:r>
    </w:p>
    <w:p w14:paraId="1503609E" w14:textId="77777777" w:rsidR="00816752" w:rsidRDefault="00000000">
      <w:pPr>
        <w:pStyle w:val="BodyText"/>
        <w:spacing w:before="117" w:line="285" w:lineRule="auto"/>
        <w:ind w:left="713" w:right="840"/>
        <w:jc w:val="both"/>
      </w:pPr>
      <w:r>
        <w:t xml:space="preserve">A majority-class baseline and four models were compared by 5-fold stratified cross-validation on the training set, with median imputation (and scaling for Logistic Regression) inside each pipeline. SMOTE [11] was applied inside folds for Logistic Regression, Decision Tree and Random Forest; XGBoost uses </w:t>
      </w:r>
      <w:r>
        <w:rPr>
          <w:sz w:val="20"/>
        </w:rPr>
        <w:t>scale_pos_weight</w:t>
      </w:r>
      <w:r>
        <w:rPr>
          <w:spacing w:val="-6"/>
          <w:sz w:val="20"/>
        </w:rPr>
        <w:t xml:space="preserve"> </w:t>
      </w:r>
      <w:r>
        <w:t>= 6,109 / 1,743 ≈ 3.50. Random Forest and XGBoost were tuned by randomised search [18] (20 candidates × 5 folds, scored on average precision). Out-of-fold probabilities on the training set were used to sweep thresholds 0.10–0.90</w:t>
      </w:r>
      <w:r>
        <w:rPr>
          <w:spacing w:val="-1"/>
        </w:rPr>
        <w:t xml:space="preserve"> </w:t>
      </w:r>
      <w:r>
        <w:t>and pick the best F1 (ties → higher recall): 0.60 for XGBoost.</w:t>
      </w:r>
    </w:p>
    <w:p w14:paraId="3D9E3C74" w14:textId="77777777" w:rsidR="00816752" w:rsidRDefault="00816752">
      <w:pPr>
        <w:pStyle w:val="BodyText"/>
        <w:spacing w:line="285" w:lineRule="auto"/>
        <w:jc w:val="both"/>
        <w:sectPr w:rsidR="00816752">
          <w:pgSz w:w="11910" w:h="16840"/>
          <w:pgMar w:top="1300" w:right="569" w:bottom="940" w:left="708" w:header="499" w:footer="715" w:gutter="0"/>
          <w:cols w:space="720"/>
        </w:sectPr>
      </w:pPr>
    </w:p>
    <w:p w14:paraId="7A820AAC" w14:textId="77777777" w:rsidR="00816752" w:rsidRDefault="00000000">
      <w:pPr>
        <w:spacing w:before="90"/>
        <w:ind w:left="713"/>
        <w:jc w:val="both"/>
        <w:rPr>
          <w:b/>
          <w:sz w:val="21"/>
        </w:rPr>
      </w:pPr>
      <w:r>
        <w:rPr>
          <w:b/>
          <w:color w:val="1F4E78"/>
          <w:sz w:val="21"/>
        </w:rPr>
        <w:lastRenderedPageBreak/>
        <w:t>Table</w:t>
      </w:r>
      <w:r>
        <w:rPr>
          <w:b/>
          <w:color w:val="1F4E78"/>
          <w:spacing w:val="-14"/>
          <w:sz w:val="21"/>
        </w:rPr>
        <w:t xml:space="preserve"> </w:t>
      </w:r>
      <w:r>
        <w:rPr>
          <w:b/>
          <w:color w:val="1F4E78"/>
          <w:sz w:val="21"/>
        </w:rPr>
        <w:t>4.1:</w:t>
      </w:r>
      <w:r>
        <w:rPr>
          <w:b/>
          <w:color w:val="1F4E78"/>
          <w:spacing w:val="-11"/>
          <w:sz w:val="21"/>
        </w:rPr>
        <w:t xml:space="preserve"> </w:t>
      </w:r>
      <w:r>
        <w:rPr>
          <w:b/>
          <w:color w:val="1F4E78"/>
          <w:sz w:val="21"/>
        </w:rPr>
        <w:t>Selected</w:t>
      </w:r>
      <w:r>
        <w:rPr>
          <w:b/>
          <w:color w:val="1F4E78"/>
          <w:spacing w:val="-13"/>
          <w:sz w:val="21"/>
        </w:rPr>
        <w:t xml:space="preserve"> </w:t>
      </w:r>
      <w:r>
        <w:rPr>
          <w:b/>
          <w:color w:val="1F4E78"/>
          <w:sz w:val="21"/>
        </w:rPr>
        <w:t>hyper-</w:t>
      </w:r>
      <w:r>
        <w:rPr>
          <w:b/>
          <w:color w:val="1F4E78"/>
          <w:spacing w:val="-2"/>
          <w:sz w:val="21"/>
        </w:rPr>
        <w:t>parameters</w:t>
      </w:r>
    </w:p>
    <w:p w14:paraId="69E07533" w14:textId="77777777" w:rsidR="00816752" w:rsidRDefault="00816752">
      <w:pPr>
        <w:pStyle w:val="BodyText"/>
        <w:spacing w:before="9"/>
        <w:rPr>
          <w:b/>
          <w:sz w:val="19"/>
        </w:rPr>
      </w:pPr>
    </w:p>
    <w:tbl>
      <w:tblPr>
        <w:tblW w:w="0" w:type="auto"/>
        <w:tblInd w:w="718" w:type="dxa"/>
        <w:tblBorders>
          <w:top w:val="single" w:sz="4" w:space="0" w:color="9FB3C7"/>
          <w:left w:val="single" w:sz="4" w:space="0" w:color="9FB3C7"/>
          <w:bottom w:val="single" w:sz="4" w:space="0" w:color="9FB3C7"/>
          <w:right w:val="single" w:sz="4" w:space="0" w:color="9FB3C7"/>
          <w:insideH w:val="single" w:sz="4" w:space="0" w:color="9FB3C7"/>
          <w:insideV w:val="single" w:sz="4" w:space="0" w:color="9FB3C7"/>
        </w:tblBorders>
        <w:tblLayout w:type="fixed"/>
        <w:tblCellMar>
          <w:left w:w="0" w:type="dxa"/>
          <w:right w:w="0" w:type="dxa"/>
        </w:tblCellMar>
        <w:tblLook w:val="01E0" w:firstRow="1" w:lastRow="1" w:firstColumn="1" w:lastColumn="1" w:noHBand="0" w:noVBand="0"/>
      </w:tblPr>
      <w:tblGrid>
        <w:gridCol w:w="4538"/>
        <w:gridCol w:w="4538"/>
      </w:tblGrid>
      <w:tr w:rsidR="00816752" w14:paraId="45BDECAE" w14:textId="77777777">
        <w:trPr>
          <w:trHeight w:val="378"/>
        </w:trPr>
        <w:tc>
          <w:tcPr>
            <w:tcW w:w="4538" w:type="dxa"/>
            <w:shd w:val="clear" w:color="auto" w:fill="1F4E78"/>
          </w:tcPr>
          <w:p w14:paraId="62FD0429" w14:textId="77777777" w:rsidR="00816752" w:rsidRDefault="00000000">
            <w:pPr>
              <w:pStyle w:val="TableParagraph"/>
              <w:spacing w:before="77"/>
              <w:rPr>
                <w:b/>
                <w:sz w:val="19"/>
              </w:rPr>
            </w:pPr>
            <w:r>
              <w:rPr>
                <w:b/>
                <w:color w:val="FFFFFF"/>
                <w:spacing w:val="-4"/>
                <w:sz w:val="19"/>
              </w:rPr>
              <w:t>Model</w:t>
            </w:r>
          </w:p>
        </w:tc>
        <w:tc>
          <w:tcPr>
            <w:tcW w:w="4538" w:type="dxa"/>
            <w:shd w:val="clear" w:color="auto" w:fill="1F4E78"/>
          </w:tcPr>
          <w:p w14:paraId="1F95828C" w14:textId="77777777" w:rsidR="00816752" w:rsidRDefault="00000000">
            <w:pPr>
              <w:pStyle w:val="TableParagraph"/>
              <w:spacing w:before="77"/>
              <w:rPr>
                <w:b/>
                <w:sz w:val="19"/>
              </w:rPr>
            </w:pPr>
            <w:r>
              <w:rPr>
                <w:b/>
                <w:color w:val="FFFFFF"/>
                <w:spacing w:val="-2"/>
                <w:sz w:val="19"/>
              </w:rPr>
              <w:t>Settings</w:t>
            </w:r>
          </w:p>
        </w:tc>
      </w:tr>
      <w:tr w:rsidR="00816752" w14:paraId="6786219A" w14:textId="77777777">
        <w:trPr>
          <w:trHeight w:val="1036"/>
        </w:trPr>
        <w:tc>
          <w:tcPr>
            <w:tcW w:w="4538" w:type="dxa"/>
          </w:tcPr>
          <w:p w14:paraId="222DB56A" w14:textId="77777777" w:rsidR="00816752" w:rsidRDefault="00000000">
            <w:pPr>
              <w:pStyle w:val="TableParagraph"/>
              <w:spacing w:before="77"/>
              <w:rPr>
                <w:b/>
                <w:sz w:val="19"/>
              </w:rPr>
            </w:pPr>
            <w:r>
              <w:rPr>
                <w:b/>
                <w:sz w:val="19"/>
              </w:rPr>
              <w:t>XGBoost</w:t>
            </w:r>
            <w:r>
              <w:rPr>
                <w:b/>
                <w:spacing w:val="-2"/>
                <w:sz w:val="19"/>
              </w:rPr>
              <w:t xml:space="preserve"> (selected)</w:t>
            </w:r>
          </w:p>
        </w:tc>
        <w:tc>
          <w:tcPr>
            <w:tcW w:w="4538" w:type="dxa"/>
          </w:tcPr>
          <w:p w14:paraId="4E95740E" w14:textId="77777777" w:rsidR="00816752" w:rsidRDefault="00000000">
            <w:pPr>
              <w:pStyle w:val="TableParagraph"/>
              <w:rPr>
                <w:sz w:val="19"/>
              </w:rPr>
            </w:pPr>
            <w:r>
              <w:rPr>
                <w:sz w:val="19"/>
              </w:rPr>
              <w:t>n_estimators</w:t>
            </w:r>
            <w:r>
              <w:rPr>
                <w:spacing w:val="-5"/>
                <w:sz w:val="19"/>
              </w:rPr>
              <w:t xml:space="preserve"> </w:t>
            </w:r>
            <w:r>
              <w:rPr>
                <w:sz w:val="19"/>
              </w:rPr>
              <w:t>233,</w:t>
            </w:r>
            <w:r>
              <w:rPr>
                <w:spacing w:val="-8"/>
                <w:sz w:val="19"/>
              </w:rPr>
              <w:t xml:space="preserve"> </w:t>
            </w:r>
            <w:r>
              <w:rPr>
                <w:sz w:val="19"/>
              </w:rPr>
              <w:t>max_depth</w:t>
            </w:r>
            <w:r>
              <w:rPr>
                <w:spacing w:val="-2"/>
                <w:sz w:val="19"/>
              </w:rPr>
              <w:t xml:space="preserve"> </w:t>
            </w:r>
            <w:r>
              <w:rPr>
                <w:sz w:val="19"/>
              </w:rPr>
              <w:t>8,</w:t>
            </w:r>
            <w:r>
              <w:rPr>
                <w:spacing w:val="-7"/>
                <w:sz w:val="19"/>
              </w:rPr>
              <w:t xml:space="preserve"> </w:t>
            </w:r>
            <w:r>
              <w:rPr>
                <w:sz w:val="19"/>
              </w:rPr>
              <w:t>learning_rate</w:t>
            </w:r>
            <w:r>
              <w:rPr>
                <w:spacing w:val="-10"/>
                <w:sz w:val="19"/>
              </w:rPr>
              <w:t xml:space="preserve"> </w:t>
            </w:r>
            <w:r>
              <w:rPr>
                <w:spacing w:val="-2"/>
                <w:sz w:val="19"/>
              </w:rPr>
              <w:t>0.0649,</w:t>
            </w:r>
          </w:p>
          <w:p w14:paraId="5692210A" w14:textId="77777777" w:rsidR="00816752" w:rsidRDefault="00000000">
            <w:pPr>
              <w:pStyle w:val="TableParagraph"/>
              <w:spacing w:before="3" w:line="217" w:lineRule="exact"/>
              <w:rPr>
                <w:sz w:val="19"/>
              </w:rPr>
            </w:pPr>
            <w:r>
              <w:rPr>
                <w:sz w:val="19"/>
              </w:rPr>
              <w:t>min_child_weight</w:t>
            </w:r>
            <w:r>
              <w:rPr>
                <w:spacing w:val="-10"/>
                <w:sz w:val="19"/>
              </w:rPr>
              <w:t xml:space="preserve"> </w:t>
            </w:r>
            <w:r>
              <w:rPr>
                <w:sz w:val="19"/>
              </w:rPr>
              <w:t>1,</w:t>
            </w:r>
            <w:r>
              <w:rPr>
                <w:spacing w:val="-10"/>
                <w:sz w:val="19"/>
              </w:rPr>
              <w:t xml:space="preserve"> </w:t>
            </w:r>
            <w:r>
              <w:rPr>
                <w:sz w:val="19"/>
              </w:rPr>
              <w:t>subsample</w:t>
            </w:r>
            <w:r>
              <w:rPr>
                <w:spacing w:val="-7"/>
                <w:sz w:val="19"/>
              </w:rPr>
              <w:t xml:space="preserve"> </w:t>
            </w:r>
            <w:r>
              <w:rPr>
                <w:sz w:val="19"/>
              </w:rPr>
              <w:t>0.825,</w:t>
            </w:r>
            <w:r>
              <w:rPr>
                <w:spacing w:val="-3"/>
                <w:sz w:val="19"/>
              </w:rPr>
              <w:t xml:space="preserve"> </w:t>
            </w:r>
            <w:r>
              <w:rPr>
                <w:spacing w:val="-2"/>
                <w:sz w:val="19"/>
              </w:rPr>
              <w:t>colsample_bytree</w:t>
            </w:r>
          </w:p>
          <w:p w14:paraId="3F0A6250" w14:textId="77777777" w:rsidR="00816752" w:rsidRDefault="00000000">
            <w:pPr>
              <w:pStyle w:val="TableParagraph"/>
              <w:spacing w:before="0" w:line="217" w:lineRule="exact"/>
              <w:rPr>
                <w:sz w:val="19"/>
              </w:rPr>
            </w:pPr>
            <w:r>
              <w:rPr>
                <w:sz w:val="19"/>
              </w:rPr>
              <w:t>0.908,</w:t>
            </w:r>
            <w:r>
              <w:rPr>
                <w:spacing w:val="-5"/>
                <w:sz w:val="19"/>
              </w:rPr>
              <w:t xml:space="preserve"> </w:t>
            </w:r>
            <w:r>
              <w:rPr>
                <w:sz w:val="19"/>
              </w:rPr>
              <w:t>gamma</w:t>
            </w:r>
            <w:r>
              <w:rPr>
                <w:spacing w:val="-4"/>
                <w:sz w:val="19"/>
              </w:rPr>
              <w:t xml:space="preserve"> </w:t>
            </w:r>
            <w:r>
              <w:rPr>
                <w:sz w:val="19"/>
              </w:rPr>
              <w:t>1.76,</w:t>
            </w:r>
            <w:r>
              <w:rPr>
                <w:spacing w:val="-5"/>
                <w:sz w:val="19"/>
              </w:rPr>
              <w:t xml:space="preserve"> </w:t>
            </w:r>
            <w:r>
              <w:rPr>
                <w:sz w:val="19"/>
              </w:rPr>
              <w:t>reg_alpha</w:t>
            </w:r>
            <w:r>
              <w:rPr>
                <w:spacing w:val="-3"/>
                <w:sz w:val="19"/>
              </w:rPr>
              <w:t xml:space="preserve"> </w:t>
            </w:r>
            <w:r>
              <w:rPr>
                <w:sz w:val="19"/>
              </w:rPr>
              <w:t xml:space="preserve">0.0067, </w:t>
            </w:r>
            <w:r>
              <w:rPr>
                <w:spacing w:val="-2"/>
                <w:sz w:val="19"/>
              </w:rPr>
              <w:t>reg_lambda</w:t>
            </w:r>
          </w:p>
          <w:p w14:paraId="0C6A5D33" w14:textId="77777777" w:rsidR="00816752" w:rsidRDefault="00000000">
            <w:pPr>
              <w:pStyle w:val="TableParagraph"/>
              <w:spacing w:before="2"/>
              <w:rPr>
                <w:sz w:val="19"/>
              </w:rPr>
            </w:pPr>
            <w:r>
              <w:rPr>
                <w:sz w:val="19"/>
              </w:rPr>
              <w:t>0.274,</w:t>
            </w:r>
            <w:r>
              <w:rPr>
                <w:spacing w:val="-10"/>
                <w:sz w:val="19"/>
              </w:rPr>
              <w:t xml:space="preserve"> </w:t>
            </w:r>
            <w:r>
              <w:rPr>
                <w:sz w:val="19"/>
              </w:rPr>
              <w:t>scale_pos_weight</w:t>
            </w:r>
            <w:r>
              <w:rPr>
                <w:spacing w:val="-5"/>
                <w:sz w:val="19"/>
              </w:rPr>
              <w:t xml:space="preserve"> </w:t>
            </w:r>
            <w:r>
              <w:rPr>
                <w:sz w:val="19"/>
              </w:rPr>
              <w:t>3.50,</w:t>
            </w:r>
            <w:r>
              <w:rPr>
                <w:spacing w:val="-6"/>
                <w:sz w:val="19"/>
              </w:rPr>
              <w:t xml:space="preserve"> </w:t>
            </w:r>
            <w:r>
              <w:rPr>
                <w:sz w:val="19"/>
              </w:rPr>
              <w:t>seed</w:t>
            </w:r>
            <w:r>
              <w:rPr>
                <w:spacing w:val="-6"/>
                <w:sz w:val="19"/>
              </w:rPr>
              <w:t xml:space="preserve"> </w:t>
            </w:r>
            <w:r>
              <w:rPr>
                <w:spacing w:val="-5"/>
                <w:sz w:val="19"/>
              </w:rPr>
              <w:t>42</w:t>
            </w:r>
          </w:p>
        </w:tc>
      </w:tr>
      <w:tr w:rsidR="00816752" w14:paraId="09C36278" w14:textId="77777777">
        <w:trPr>
          <w:trHeight w:val="594"/>
        </w:trPr>
        <w:tc>
          <w:tcPr>
            <w:tcW w:w="4538" w:type="dxa"/>
            <w:shd w:val="clear" w:color="auto" w:fill="F0F6F9"/>
          </w:tcPr>
          <w:p w14:paraId="1FC3F401" w14:textId="77777777" w:rsidR="00816752" w:rsidRDefault="00000000">
            <w:pPr>
              <w:pStyle w:val="TableParagraph"/>
              <w:spacing w:before="77"/>
              <w:rPr>
                <w:b/>
                <w:sz w:val="19"/>
              </w:rPr>
            </w:pPr>
            <w:r>
              <w:rPr>
                <w:b/>
                <w:sz w:val="19"/>
              </w:rPr>
              <w:t>Random</w:t>
            </w:r>
            <w:r>
              <w:rPr>
                <w:b/>
                <w:spacing w:val="1"/>
                <w:sz w:val="19"/>
              </w:rPr>
              <w:t xml:space="preserve"> </w:t>
            </w:r>
            <w:r>
              <w:rPr>
                <w:b/>
                <w:sz w:val="19"/>
              </w:rPr>
              <w:t>Forest</w:t>
            </w:r>
            <w:r>
              <w:rPr>
                <w:b/>
                <w:spacing w:val="-6"/>
                <w:sz w:val="19"/>
              </w:rPr>
              <w:t xml:space="preserve"> </w:t>
            </w:r>
            <w:r>
              <w:rPr>
                <w:b/>
                <w:spacing w:val="-2"/>
                <w:sz w:val="19"/>
              </w:rPr>
              <w:t>(tuned)</w:t>
            </w:r>
          </w:p>
        </w:tc>
        <w:tc>
          <w:tcPr>
            <w:tcW w:w="4538" w:type="dxa"/>
            <w:shd w:val="clear" w:color="auto" w:fill="F0F6F9"/>
          </w:tcPr>
          <w:p w14:paraId="3B7482C9" w14:textId="77777777" w:rsidR="00816752" w:rsidRDefault="00000000">
            <w:pPr>
              <w:pStyle w:val="TableParagraph"/>
              <w:spacing w:line="217" w:lineRule="exact"/>
              <w:rPr>
                <w:sz w:val="19"/>
              </w:rPr>
            </w:pPr>
            <w:r>
              <w:rPr>
                <w:sz w:val="19"/>
              </w:rPr>
              <w:t>208</w:t>
            </w:r>
            <w:r>
              <w:rPr>
                <w:spacing w:val="-9"/>
                <w:sz w:val="19"/>
              </w:rPr>
              <w:t xml:space="preserve"> </w:t>
            </w:r>
            <w:r>
              <w:rPr>
                <w:sz w:val="19"/>
              </w:rPr>
              <w:t>trees,</w:t>
            </w:r>
            <w:r>
              <w:rPr>
                <w:spacing w:val="-2"/>
                <w:sz w:val="19"/>
              </w:rPr>
              <w:t xml:space="preserve"> </w:t>
            </w:r>
            <w:r>
              <w:rPr>
                <w:sz w:val="19"/>
              </w:rPr>
              <w:t>max_depth</w:t>
            </w:r>
            <w:r>
              <w:rPr>
                <w:spacing w:val="-8"/>
                <w:sz w:val="19"/>
              </w:rPr>
              <w:t xml:space="preserve"> </w:t>
            </w:r>
            <w:r>
              <w:rPr>
                <w:sz w:val="19"/>
              </w:rPr>
              <w:t>25,</w:t>
            </w:r>
            <w:r>
              <w:rPr>
                <w:spacing w:val="-3"/>
                <w:sz w:val="19"/>
              </w:rPr>
              <w:t xml:space="preserve"> </w:t>
            </w:r>
            <w:r>
              <w:rPr>
                <w:sz w:val="19"/>
              </w:rPr>
              <w:t>max_features</w:t>
            </w:r>
            <w:r>
              <w:rPr>
                <w:spacing w:val="-6"/>
                <w:sz w:val="19"/>
              </w:rPr>
              <w:t xml:space="preserve"> </w:t>
            </w:r>
            <w:r>
              <w:rPr>
                <w:spacing w:val="-4"/>
                <w:sz w:val="19"/>
              </w:rPr>
              <w:t>sqrt,</w:t>
            </w:r>
          </w:p>
          <w:p w14:paraId="7FCA2A3D" w14:textId="77777777" w:rsidR="00816752" w:rsidRDefault="00000000">
            <w:pPr>
              <w:pStyle w:val="TableParagraph"/>
              <w:spacing w:before="0" w:line="217" w:lineRule="exact"/>
              <w:rPr>
                <w:sz w:val="19"/>
              </w:rPr>
            </w:pPr>
            <w:r>
              <w:rPr>
                <w:sz w:val="19"/>
              </w:rPr>
              <w:t>min_samples_split</w:t>
            </w:r>
            <w:r>
              <w:rPr>
                <w:spacing w:val="-12"/>
                <w:sz w:val="19"/>
              </w:rPr>
              <w:t xml:space="preserve"> </w:t>
            </w:r>
            <w:r>
              <w:rPr>
                <w:sz w:val="19"/>
              </w:rPr>
              <w:t>8,</w:t>
            </w:r>
            <w:r>
              <w:rPr>
                <w:spacing w:val="-10"/>
                <w:sz w:val="19"/>
              </w:rPr>
              <w:t xml:space="preserve"> </w:t>
            </w:r>
            <w:r>
              <w:rPr>
                <w:sz w:val="19"/>
              </w:rPr>
              <w:t>min_samples_leaf</w:t>
            </w:r>
            <w:r>
              <w:rPr>
                <w:spacing w:val="-12"/>
                <w:sz w:val="19"/>
              </w:rPr>
              <w:t xml:space="preserve"> </w:t>
            </w:r>
            <w:r>
              <w:rPr>
                <w:spacing w:val="-10"/>
                <w:sz w:val="19"/>
              </w:rPr>
              <w:t>1</w:t>
            </w:r>
          </w:p>
        </w:tc>
      </w:tr>
    </w:tbl>
    <w:p w14:paraId="27A55642" w14:textId="77777777" w:rsidR="00816752" w:rsidRDefault="00816752">
      <w:pPr>
        <w:pStyle w:val="BodyText"/>
        <w:rPr>
          <w:b/>
          <w:sz w:val="21"/>
        </w:rPr>
      </w:pPr>
    </w:p>
    <w:p w14:paraId="0CEAF274" w14:textId="77777777" w:rsidR="00816752" w:rsidRDefault="00816752">
      <w:pPr>
        <w:pStyle w:val="BodyText"/>
        <w:spacing w:before="111"/>
        <w:rPr>
          <w:b/>
          <w:sz w:val="21"/>
        </w:rPr>
      </w:pPr>
    </w:p>
    <w:p w14:paraId="2C6402C4" w14:textId="77777777" w:rsidR="00816752" w:rsidRDefault="00000000">
      <w:pPr>
        <w:pStyle w:val="Heading2"/>
        <w:numPr>
          <w:ilvl w:val="1"/>
          <w:numId w:val="2"/>
        </w:numPr>
        <w:tabs>
          <w:tab w:val="left" w:pos="1073"/>
        </w:tabs>
        <w:ind w:hanging="360"/>
        <w:rPr>
          <w:color w:val="1F4E78"/>
        </w:rPr>
      </w:pPr>
      <w:bookmarkStart w:id="16" w:name="_bookmark16"/>
      <w:bookmarkEnd w:id="16"/>
      <w:r>
        <w:rPr>
          <w:color w:val="1F4E78"/>
        </w:rPr>
        <w:t>Evaluation</w:t>
      </w:r>
      <w:r>
        <w:rPr>
          <w:color w:val="1F4E78"/>
          <w:spacing w:val="-9"/>
        </w:rPr>
        <w:t xml:space="preserve"> </w:t>
      </w:r>
      <w:r>
        <w:rPr>
          <w:color w:val="1F4E78"/>
        </w:rPr>
        <w:t>and</w:t>
      </w:r>
      <w:r>
        <w:rPr>
          <w:color w:val="1F4E78"/>
          <w:spacing w:val="-9"/>
        </w:rPr>
        <w:t xml:space="preserve"> </w:t>
      </w:r>
      <w:r>
        <w:rPr>
          <w:color w:val="1F4E78"/>
          <w:spacing w:val="-2"/>
        </w:rPr>
        <w:t>Interpretation</w:t>
      </w:r>
    </w:p>
    <w:p w14:paraId="13CADCA4" w14:textId="77777777" w:rsidR="00816752" w:rsidRDefault="00000000">
      <w:pPr>
        <w:pStyle w:val="BodyText"/>
        <w:spacing w:before="117" w:line="288" w:lineRule="auto"/>
        <w:ind w:left="713" w:right="860"/>
        <w:jc w:val="both"/>
      </w:pPr>
      <w:r>
        <w:t>The chosen pipeline is refitted on all training data and evaluated once on the test set. SHAP TreeExplainer [19] is run on a 1,000-account test sample, with mean absolute SHAP ranking and a direction check.</w:t>
      </w:r>
    </w:p>
    <w:p w14:paraId="687F4556" w14:textId="77777777" w:rsidR="00816752" w:rsidRDefault="00816752">
      <w:pPr>
        <w:pStyle w:val="BodyText"/>
      </w:pPr>
    </w:p>
    <w:p w14:paraId="7593D233" w14:textId="77777777" w:rsidR="00816752" w:rsidRDefault="00816752">
      <w:pPr>
        <w:pStyle w:val="BodyText"/>
        <w:spacing w:before="17"/>
      </w:pPr>
    </w:p>
    <w:p w14:paraId="42F3E630" w14:textId="77777777" w:rsidR="00816752" w:rsidRDefault="00000000">
      <w:pPr>
        <w:pStyle w:val="Heading1"/>
        <w:numPr>
          <w:ilvl w:val="0"/>
          <w:numId w:val="2"/>
        </w:numPr>
        <w:tabs>
          <w:tab w:val="left" w:pos="1029"/>
        </w:tabs>
        <w:ind w:left="1029" w:hanging="316"/>
        <w:jc w:val="both"/>
        <w:rPr>
          <w:color w:val="1F4E78"/>
        </w:rPr>
      </w:pPr>
      <w:bookmarkStart w:id="17" w:name="_bookmark17"/>
      <w:bookmarkEnd w:id="17"/>
      <w:r>
        <w:rPr>
          <w:color w:val="1F4E78"/>
        </w:rPr>
        <w:t>ALGORITHMS</w:t>
      </w:r>
      <w:r>
        <w:rPr>
          <w:color w:val="1F4E78"/>
          <w:spacing w:val="-19"/>
        </w:rPr>
        <w:t xml:space="preserve"> </w:t>
      </w:r>
      <w:r>
        <w:rPr>
          <w:color w:val="1F4E78"/>
        </w:rPr>
        <w:t>AND</w:t>
      </w:r>
      <w:r>
        <w:rPr>
          <w:color w:val="1F4E78"/>
          <w:spacing w:val="-19"/>
        </w:rPr>
        <w:t xml:space="preserve"> </w:t>
      </w:r>
      <w:r>
        <w:rPr>
          <w:color w:val="1F4E78"/>
        </w:rPr>
        <w:t>EVALUATION</w:t>
      </w:r>
      <w:r>
        <w:rPr>
          <w:color w:val="1F4E78"/>
          <w:spacing w:val="-13"/>
        </w:rPr>
        <w:t xml:space="preserve"> </w:t>
      </w:r>
      <w:r>
        <w:rPr>
          <w:color w:val="1F4E78"/>
          <w:spacing w:val="-2"/>
        </w:rPr>
        <w:t>SETUP</w:t>
      </w:r>
    </w:p>
    <w:p w14:paraId="21D29C6D" w14:textId="77777777" w:rsidR="00816752" w:rsidRDefault="00000000">
      <w:pPr>
        <w:pStyle w:val="BodyText"/>
        <w:rPr>
          <w:b/>
          <w:sz w:val="5"/>
        </w:rPr>
      </w:pPr>
      <w:r>
        <w:rPr>
          <w:b/>
          <w:noProof/>
          <w:sz w:val="5"/>
        </w:rPr>
        <mc:AlternateContent>
          <mc:Choice Requires="wps">
            <w:drawing>
              <wp:anchor distT="0" distB="0" distL="0" distR="0" simplePos="0" relativeHeight="487591424" behindDoc="1" locked="0" layoutInCell="1" allowOverlap="1" wp14:anchorId="17D8C2DD" wp14:editId="71B86097">
                <wp:simplePos x="0" y="0"/>
                <wp:positionH relativeFrom="page">
                  <wp:posOffset>900430</wp:posOffset>
                </wp:positionH>
                <wp:positionV relativeFrom="paragraph">
                  <wp:posOffset>52207</wp:posOffset>
                </wp:positionV>
                <wp:extent cx="5760085" cy="190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9050"/>
                        </a:xfrm>
                        <a:custGeom>
                          <a:avLst/>
                          <a:gdLst/>
                          <a:ahLst/>
                          <a:cxnLst/>
                          <a:rect l="l" t="t" r="r" b="b"/>
                          <a:pathLst>
                            <a:path w="5760085" h="19050">
                              <a:moveTo>
                                <a:pt x="5760085" y="0"/>
                              </a:moveTo>
                              <a:lnTo>
                                <a:pt x="0" y="0"/>
                              </a:lnTo>
                              <a:lnTo>
                                <a:pt x="0" y="19050"/>
                              </a:lnTo>
                              <a:lnTo>
                                <a:pt x="5760085" y="19050"/>
                              </a:lnTo>
                              <a:lnTo>
                                <a:pt x="5760085" y="0"/>
                              </a:lnTo>
                              <a:close/>
                            </a:path>
                          </a:pathLst>
                        </a:custGeom>
                        <a:solidFill>
                          <a:srgbClr val="2A9D8F"/>
                        </a:solidFill>
                      </wps:spPr>
                      <wps:bodyPr wrap="square" lIns="0" tIns="0" rIns="0" bIns="0" rtlCol="0">
                        <a:prstTxWarp prst="textNoShape">
                          <a:avLst/>
                        </a:prstTxWarp>
                        <a:noAutofit/>
                      </wps:bodyPr>
                    </wps:wsp>
                  </a:graphicData>
                </a:graphic>
              </wp:anchor>
            </w:drawing>
          </mc:Choice>
          <mc:Fallback>
            <w:pict>
              <v:shape w14:anchorId="71200CD2" id="Graphic 15" o:spid="_x0000_s1026" style="position:absolute;margin-left:70.9pt;margin-top:4.1pt;width:453.5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600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" path="m5760085,l,,,19050r5760085,l5760085,xe" fillcolor="#2a9d8f" stroked="f">
                <v:path arrowok="t"/>
                <w10:wrap type="topAndBottom" anchorx="page"/>
              </v:shape>
            </w:pict>
          </mc:Fallback>
        </mc:AlternateContent>
      </w:r>
    </w:p>
    <w:p w14:paraId="27C7C509" w14:textId="77777777" w:rsidR="00816752" w:rsidRDefault="00000000">
      <w:pPr>
        <w:pStyle w:val="Heading2"/>
        <w:numPr>
          <w:ilvl w:val="1"/>
          <w:numId w:val="2"/>
        </w:numPr>
        <w:tabs>
          <w:tab w:val="left" w:pos="1073"/>
        </w:tabs>
        <w:spacing w:before="320"/>
        <w:ind w:hanging="360"/>
        <w:rPr>
          <w:color w:val="1F4E78"/>
        </w:rPr>
      </w:pPr>
      <w:bookmarkStart w:id="18" w:name="_bookmark18"/>
      <w:bookmarkEnd w:id="18"/>
      <w:r>
        <w:rPr>
          <w:color w:val="1F4E78"/>
        </w:rPr>
        <w:t>XGBoost</w:t>
      </w:r>
      <w:r>
        <w:rPr>
          <w:color w:val="1F4E78"/>
          <w:spacing w:val="-11"/>
        </w:rPr>
        <w:t xml:space="preserve"> </w:t>
      </w:r>
      <w:r>
        <w:rPr>
          <w:color w:val="1F4E78"/>
        </w:rPr>
        <w:t>and</w:t>
      </w:r>
      <w:r>
        <w:rPr>
          <w:color w:val="1F4E78"/>
          <w:spacing w:val="-11"/>
        </w:rPr>
        <w:t xml:space="preserve"> </w:t>
      </w:r>
      <w:r>
        <w:rPr>
          <w:color w:val="1F4E78"/>
        </w:rPr>
        <w:t>Threshold</w:t>
      </w:r>
      <w:r>
        <w:rPr>
          <w:color w:val="1F4E78"/>
          <w:spacing w:val="-5"/>
        </w:rPr>
        <w:t xml:space="preserve"> </w:t>
      </w:r>
      <w:r>
        <w:rPr>
          <w:color w:val="1F4E78"/>
          <w:spacing w:val="-2"/>
        </w:rPr>
        <w:t>Decision</w:t>
      </w:r>
    </w:p>
    <w:p w14:paraId="35DEB007" w14:textId="77777777" w:rsidR="00816752" w:rsidRDefault="00000000">
      <w:pPr>
        <w:pStyle w:val="BodyText"/>
        <w:spacing w:before="112" w:line="288" w:lineRule="auto"/>
        <w:ind w:left="713" w:right="793"/>
      </w:pPr>
      <w:r>
        <w:t>XGBoost [10] models the</w:t>
      </w:r>
      <w:r>
        <w:rPr>
          <w:spacing w:val="-3"/>
        </w:rPr>
        <w:t xml:space="preserve"> </w:t>
      </w:r>
      <w:r>
        <w:t>score</w:t>
      </w:r>
      <w:r>
        <w:rPr>
          <w:spacing w:val="-3"/>
        </w:rPr>
        <w:t xml:space="preserve"> </w:t>
      </w:r>
      <w:r>
        <w:t>as</w:t>
      </w:r>
      <w:r>
        <w:rPr>
          <w:spacing w:val="-5"/>
        </w:rPr>
        <w:t xml:space="preserve"> </w:t>
      </w:r>
      <w:r>
        <w:t>a sum</w:t>
      </w:r>
      <w:r>
        <w:rPr>
          <w:spacing w:val="-4"/>
        </w:rPr>
        <w:t xml:space="preserve"> </w:t>
      </w:r>
      <w:r>
        <w:t>of K</w:t>
      </w:r>
      <w:r>
        <w:rPr>
          <w:spacing w:val="-2"/>
        </w:rPr>
        <w:t xml:space="preserve"> </w:t>
      </w:r>
      <w:r>
        <w:t>regression</w:t>
      </w:r>
      <w:r>
        <w:rPr>
          <w:spacing w:val="-1"/>
        </w:rPr>
        <w:t xml:space="preserve"> </w:t>
      </w:r>
      <w:r>
        <w:t>trees added</w:t>
      </w:r>
      <w:r>
        <w:rPr>
          <w:spacing w:val="-1"/>
        </w:rPr>
        <w:t xml:space="preserve"> </w:t>
      </w:r>
      <w:r>
        <w:t>sequentially</w:t>
      </w:r>
      <w:r>
        <w:rPr>
          <w:spacing w:val="-1"/>
        </w:rPr>
        <w:t xml:space="preserve"> </w:t>
      </w:r>
      <w:r>
        <w:t>with</w:t>
      </w:r>
      <w:r>
        <w:rPr>
          <w:spacing w:val="-1"/>
        </w:rPr>
        <w:t xml:space="preserve"> </w:t>
      </w:r>
      <w:r>
        <w:t>learning</w:t>
      </w:r>
      <w:r>
        <w:rPr>
          <w:spacing w:val="-1"/>
        </w:rPr>
        <w:t xml:space="preserve"> </w:t>
      </w:r>
      <w:r>
        <w:t>rate</w:t>
      </w:r>
      <w:r>
        <w:rPr>
          <w:spacing w:val="-3"/>
        </w:rPr>
        <w:t xml:space="preserve"> </w:t>
      </w:r>
      <w:r>
        <w:t>η, minimising a regularised logistic-loss objective:</w:t>
      </w:r>
    </w:p>
    <w:p w14:paraId="3B13DA81" w14:textId="77777777" w:rsidR="00816752" w:rsidRDefault="00000000">
      <w:pPr>
        <w:tabs>
          <w:tab w:val="left" w:pos="4751"/>
          <w:tab w:val="left" w:pos="9303"/>
        </w:tabs>
        <w:spacing w:before="146"/>
        <w:ind w:left="2423"/>
        <w:rPr>
          <w:position w:val="2"/>
          <w:sz w:val="23"/>
        </w:rPr>
      </w:pPr>
      <w:r>
        <w:rPr>
          <w:i/>
          <w:position w:val="2"/>
          <w:sz w:val="24"/>
        </w:rPr>
        <w:t>F(x)</w:t>
      </w:r>
      <w:r>
        <w:rPr>
          <w:i/>
          <w:spacing w:val="37"/>
          <w:position w:val="2"/>
          <w:sz w:val="24"/>
        </w:rPr>
        <w:t xml:space="preserve"> </w:t>
      </w:r>
      <w:r>
        <w:rPr>
          <w:i/>
          <w:position w:val="2"/>
          <w:sz w:val="24"/>
        </w:rPr>
        <w:t>=</w:t>
      </w:r>
      <w:r>
        <w:rPr>
          <w:i/>
          <w:spacing w:val="38"/>
          <w:position w:val="2"/>
          <w:sz w:val="24"/>
        </w:rPr>
        <w:t xml:space="preserve"> </w:t>
      </w:r>
      <w:r>
        <w:rPr>
          <w:i/>
          <w:position w:val="2"/>
          <w:sz w:val="24"/>
        </w:rPr>
        <w:t>Σ</w:t>
      </w:r>
      <w:r>
        <w:rPr>
          <w:i/>
          <w:sz w:val="14"/>
        </w:rPr>
        <w:t>k=</w:t>
      </w:r>
      <w:proofErr w:type="gramStart"/>
      <w:r>
        <w:rPr>
          <w:i/>
          <w:sz w:val="14"/>
        </w:rPr>
        <w:t>1..</w:t>
      </w:r>
      <w:proofErr w:type="gramEnd"/>
      <w:r>
        <w:rPr>
          <w:i/>
          <w:sz w:val="14"/>
        </w:rPr>
        <w:t>K</w:t>
      </w:r>
      <w:r>
        <w:rPr>
          <w:i/>
          <w:spacing w:val="52"/>
          <w:sz w:val="14"/>
        </w:rPr>
        <w:t xml:space="preserve"> </w:t>
      </w:r>
      <w:r>
        <w:rPr>
          <w:i/>
          <w:spacing w:val="-2"/>
          <w:position w:val="2"/>
          <w:sz w:val="24"/>
        </w:rPr>
        <w:t>f</w:t>
      </w:r>
      <w:r>
        <w:rPr>
          <w:i/>
          <w:spacing w:val="-2"/>
          <w:sz w:val="14"/>
        </w:rPr>
        <w:t>k</w:t>
      </w:r>
      <w:r>
        <w:rPr>
          <w:i/>
          <w:spacing w:val="-2"/>
          <w:position w:val="2"/>
          <w:sz w:val="24"/>
        </w:rPr>
        <w:t>(x),</w:t>
      </w:r>
      <w:r>
        <w:rPr>
          <w:i/>
          <w:position w:val="2"/>
          <w:sz w:val="24"/>
        </w:rPr>
        <w:tab/>
        <w:t>Obj</w:t>
      </w:r>
      <w:r>
        <w:rPr>
          <w:i/>
          <w:spacing w:val="24"/>
          <w:position w:val="2"/>
          <w:sz w:val="24"/>
        </w:rPr>
        <w:t xml:space="preserve"> </w:t>
      </w:r>
      <w:r>
        <w:rPr>
          <w:i/>
          <w:position w:val="2"/>
          <w:sz w:val="24"/>
        </w:rPr>
        <w:t>=</w:t>
      </w:r>
      <w:r>
        <w:rPr>
          <w:i/>
          <w:spacing w:val="21"/>
          <w:position w:val="2"/>
          <w:sz w:val="24"/>
        </w:rPr>
        <w:t xml:space="preserve"> </w:t>
      </w:r>
      <w:r>
        <w:rPr>
          <w:i/>
          <w:position w:val="2"/>
          <w:sz w:val="24"/>
        </w:rPr>
        <w:t>Σ</w:t>
      </w:r>
      <w:r>
        <w:rPr>
          <w:i/>
          <w:sz w:val="14"/>
        </w:rPr>
        <w:t>i</w:t>
      </w:r>
      <w:r>
        <w:rPr>
          <w:i/>
          <w:spacing w:val="40"/>
          <w:sz w:val="14"/>
        </w:rPr>
        <w:t xml:space="preserve"> </w:t>
      </w:r>
      <w:proofErr w:type="gramStart"/>
      <w:r>
        <w:rPr>
          <w:i/>
          <w:position w:val="2"/>
          <w:sz w:val="24"/>
        </w:rPr>
        <w:t>l(</w:t>
      </w:r>
      <w:r>
        <w:rPr>
          <w:i/>
          <w:spacing w:val="22"/>
          <w:position w:val="2"/>
          <w:sz w:val="24"/>
        </w:rPr>
        <w:t xml:space="preserve"> </w:t>
      </w:r>
      <w:r>
        <w:rPr>
          <w:i/>
          <w:position w:val="2"/>
          <w:sz w:val="24"/>
        </w:rPr>
        <w:t>y</w:t>
      </w:r>
      <w:r>
        <w:rPr>
          <w:i/>
          <w:sz w:val="14"/>
        </w:rPr>
        <w:t>i</w:t>
      </w:r>
      <w:proofErr w:type="gramEnd"/>
      <w:r>
        <w:rPr>
          <w:i/>
          <w:position w:val="2"/>
          <w:sz w:val="24"/>
        </w:rPr>
        <w:t>,</w:t>
      </w:r>
      <w:r>
        <w:rPr>
          <w:i/>
          <w:spacing w:val="23"/>
          <w:position w:val="2"/>
          <w:sz w:val="24"/>
        </w:rPr>
        <w:t xml:space="preserve"> </w:t>
      </w:r>
      <w:r>
        <w:rPr>
          <w:i/>
          <w:position w:val="2"/>
          <w:sz w:val="24"/>
        </w:rPr>
        <w:t>F(x</w:t>
      </w:r>
      <w:r>
        <w:rPr>
          <w:i/>
          <w:sz w:val="14"/>
        </w:rPr>
        <w:t>i</w:t>
      </w:r>
      <w:proofErr w:type="gramStart"/>
      <w:r>
        <w:rPr>
          <w:i/>
          <w:position w:val="2"/>
          <w:sz w:val="24"/>
        </w:rPr>
        <w:t>)</w:t>
      </w:r>
      <w:r>
        <w:rPr>
          <w:i/>
          <w:spacing w:val="26"/>
          <w:position w:val="2"/>
          <w:sz w:val="24"/>
        </w:rPr>
        <w:t xml:space="preserve"> </w:t>
      </w:r>
      <w:r>
        <w:rPr>
          <w:i/>
          <w:position w:val="2"/>
          <w:sz w:val="24"/>
        </w:rPr>
        <w:t>)</w:t>
      </w:r>
      <w:proofErr w:type="gramEnd"/>
      <w:r>
        <w:rPr>
          <w:i/>
          <w:spacing w:val="22"/>
          <w:position w:val="2"/>
          <w:sz w:val="24"/>
        </w:rPr>
        <w:t xml:space="preserve"> </w:t>
      </w:r>
      <w:r>
        <w:rPr>
          <w:i/>
          <w:position w:val="2"/>
          <w:sz w:val="24"/>
        </w:rPr>
        <w:t>+</w:t>
      </w:r>
      <w:r>
        <w:rPr>
          <w:i/>
          <w:spacing w:val="22"/>
          <w:position w:val="2"/>
          <w:sz w:val="24"/>
        </w:rPr>
        <w:t xml:space="preserve"> </w:t>
      </w:r>
      <w:r>
        <w:rPr>
          <w:i/>
          <w:position w:val="2"/>
          <w:sz w:val="24"/>
        </w:rPr>
        <w:t>Σ</w:t>
      </w:r>
      <w:r>
        <w:rPr>
          <w:i/>
          <w:sz w:val="14"/>
        </w:rPr>
        <w:t>k</w:t>
      </w:r>
      <w:r>
        <w:rPr>
          <w:i/>
          <w:spacing w:val="46"/>
          <w:sz w:val="14"/>
        </w:rPr>
        <w:t xml:space="preserve"> </w:t>
      </w:r>
      <w:r>
        <w:rPr>
          <w:rFonts w:ascii="Arial" w:eastAsia="Arial" w:hAnsi="Arial"/>
          <w:i/>
          <w:spacing w:val="-2"/>
          <w:position w:val="2"/>
          <w:sz w:val="25"/>
        </w:rPr>
        <w:t>𝚲</w:t>
      </w:r>
      <w:r>
        <w:rPr>
          <w:i/>
          <w:spacing w:val="-2"/>
          <w:position w:val="2"/>
          <w:sz w:val="24"/>
        </w:rPr>
        <w:t>(f</w:t>
      </w:r>
      <w:r>
        <w:rPr>
          <w:i/>
          <w:spacing w:val="-2"/>
          <w:sz w:val="14"/>
        </w:rPr>
        <w:t>k</w:t>
      </w:r>
      <w:r>
        <w:rPr>
          <w:i/>
          <w:spacing w:val="-2"/>
          <w:position w:val="2"/>
          <w:sz w:val="24"/>
        </w:rPr>
        <w:t>)</w:t>
      </w:r>
      <w:r>
        <w:rPr>
          <w:i/>
          <w:position w:val="2"/>
          <w:sz w:val="24"/>
        </w:rPr>
        <w:tab/>
      </w:r>
      <w:r>
        <w:rPr>
          <w:spacing w:val="-2"/>
          <w:position w:val="2"/>
          <w:sz w:val="23"/>
        </w:rPr>
        <w:t>(5.1)</w:t>
      </w:r>
    </w:p>
    <w:p w14:paraId="03B2582A" w14:textId="77777777" w:rsidR="00816752" w:rsidRDefault="00000000">
      <w:pPr>
        <w:pStyle w:val="Heading4"/>
        <w:ind w:firstLine="730"/>
        <w:jc w:val="both"/>
        <w:rPr>
          <w:i w:val="0"/>
          <w:position w:val="2"/>
          <w:sz w:val="23"/>
        </w:rPr>
      </w:pPr>
      <w:r>
        <w:rPr>
          <w:rFonts w:ascii="Arial" w:eastAsia="Arial" w:hAnsi="Arial"/>
          <w:position w:val="2"/>
          <w:sz w:val="25"/>
        </w:rPr>
        <w:t>𝚲</w:t>
      </w:r>
      <w:r>
        <w:rPr>
          <w:position w:val="2"/>
        </w:rPr>
        <w:t>(f)</w:t>
      </w:r>
      <w:r>
        <w:rPr>
          <w:spacing w:val="19"/>
          <w:position w:val="2"/>
        </w:rPr>
        <w:t xml:space="preserve"> </w:t>
      </w:r>
      <w:r>
        <w:rPr>
          <w:position w:val="2"/>
        </w:rPr>
        <w:t>=</w:t>
      </w:r>
      <w:r>
        <w:rPr>
          <w:spacing w:val="19"/>
          <w:position w:val="2"/>
        </w:rPr>
        <w:t xml:space="preserve"> </w:t>
      </w:r>
      <w:r>
        <w:rPr>
          <w:position w:val="2"/>
        </w:rPr>
        <w:t>γT</w:t>
      </w:r>
      <w:r>
        <w:rPr>
          <w:spacing w:val="14"/>
          <w:position w:val="2"/>
        </w:rPr>
        <w:t xml:space="preserve"> </w:t>
      </w:r>
      <w:r>
        <w:rPr>
          <w:position w:val="2"/>
        </w:rPr>
        <w:t>+</w:t>
      </w:r>
      <w:r>
        <w:rPr>
          <w:spacing w:val="19"/>
          <w:position w:val="2"/>
        </w:rPr>
        <w:t xml:space="preserve"> </w:t>
      </w:r>
      <w:r>
        <w:rPr>
          <w:position w:val="2"/>
        </w:rPr>
        <w:t>½λ</w:t>
      </w:r>
      <w:r>
        <w:rPr>
          <w:spacing w:val="15"/>
          <w:position w:val="2"/>
        </w:rPr>
        <w:t xml:space="preserve"> </w:t>
      </w:r>
      <w:r>
        <w:rPr>
          <w:position w:val="2"/>
        </w:rPr>
        <w:t>Σ</w:t>
      </w:r>
      <w:r>
        <w:rPr>
          <w:spacing w:val="24"/>
          <w:position w:val="2"/>
        </w:rPr>
        <w:t xml:space="preserve"> </w:t>
      </w:r>
      <w:r>
        <w:rPr>
          <w:position w:val="2"/>
        </w:rPr>
        <w:t>w</w:t>
      </w:r>
      <w:r>
        <w:rPr>
          <w:sz w:val="14"/>
        </w:rPr>
        <w:t>j</w:t>
      </w:r>
      <w:r>
        <w:rPr>
          <w:position w:val="2"/>
        </w:rPr>
        <w:t>²</w:t>
      </w:r>
      <w:r>
        <w:rPr>
          <w:spacing w:val="23"/>
          <w:position w:val="2"/>
        </w:rPr>
        <w:t xml:space="preserve"> </w:t>
      </w:r>
      <w:r>
        <w:rPr>
          <w:position w:val="2"/>
        </w:rPr>
        <w:t>+</w:t>
      </w:r>
      <w:r>
        <w:rPr>
          <w:spacing w:val="23"/>
          <w:position w:val="2"/>
        </w:rPr>
        <w:t xml:space="preserve"> </w:t>
      </w:r>
      <w:r>
        <w:rPr>
          <w:position w:val="2"/>
        </w:rPr>
        <w:t>α</w:t>
      </w:r>
      <w:r>
        <w:rPr>
          <w:spacing w:val="22"/>
          <w:position w:val="2"/>
        </w:rPr>
        <w:t xml:space="preserve"> </w:t>
      </w:r>
      <w:r>
        <w:rPr>
          <w:position w:val="2"/>
        </w:rPr>
        <w:t>Σ</w:t>
      </w:r>
      <w:r>
        <w:rPr>
          <w:spacing w:val="19"/>
          <w:position w:val="2"/>
        </w:rPr>
        <w:t xml:space="preserve"> </w:t>
      </w:r>
      <w:r>
        <w:rPr>
          <w:position w:val="2"/>
        </w:rPr>
        <w:t>|w</w:t>
      </w:r>
      <w:r>
        <w:rPr>
          <w:sz w:val="14"/>
        </w:rPr>
        <w:t>j</w:t>
      </w:r>
      <w:proofErr w:type="gramStart"/>
      <w:r>
        <w:rPr>
          <w:position w:val="2"/>
        </w:rPr>
        <w:t>|,</w:t>
      </w:r>
      <w:r>
        <w:rPr>
          <w:spacing w:val="51"/>
          <w:w w:val="150"/>
          <w:position w:val="2"/>
        </w:rPr>
        <w:t xml:space="preserve">   </w:t>
      </w:r>
      <w:proofErr w:type="gramEnd"/>
      <w:r>
        <w:rPr>
          <w:spacing w:val="51"/>
          <w:w w:val="150"/>
          <w:position w:val="2"/>
        </w:rPr>
        <w:t xml:space="preserve"> </w:t>
      </w:r>
      <w:r>
        <w:rPr>
          <w:position w:val="2"/>
        </w:rPr>
        <w:t>p</w:t>
      </w:r>
      <w:r>
        <w:rPr>
          <w:spacing w:val="29"/>
          <w:position w:val="2"/>
        </w:rPr>
        <w:t xml:space="preserve"> </w:t>
      </w:r>
      <w:r>
        <w:rPr>
          <w:position w:val="2"/>
        </w:rPr>
        <w:t>=</w:t>
      </w:r>
      <w:r>
        <w:rPr>
          <w:spacing w:val="24"/>
          <w:position w:val="2"/>
        </w:rPr>
        <w:t xml:space="preserve"> </w:t>
      </w:r>
      <w:r>
        <w:rPr>
          <w:position w:val="2"/>
        </w:rPr>
        <w:t>1</w:t>
      </w:r>
      <w:r>
        <w:rPr>
          <w:spacing w:val="22"/>
          <w:position w:val="2"/>
        </w:rPr>
        <w:t xml:space="preserve"> </w:t>
      </w:r>
      <w:r>
        <w:rPr>
          <w:position w:val="2"/>
        </w:rPr>
        <w:t>/</w:t>
      </w:r>
      <w:r>
        <w:rPr>
          <w:spacing w:val="28"/>
          <w:position w:val="2"/>
        </w:rPr>
        <w:t xml:space="preserve"> </w:t>
      </w:r>
      <w:r>
        <w:rPr>
          <w:position w:val="2"/>
        </w:rPr>
        <w:t>(1</w:t>
      </w:r>
      <w:r>
        <w:rPr>
          <w:spacing w:val="23"/>
          <w:position w:val="2"/>
        </w:rPr>
        <w:t xml:space="preserve"> </w:t>
      </w:r>
      <w:r>
        <w:rPr>
          <w:position w:val="2"/>
        </w:rPr>
        <w:t>+</w:t>
      </w:r>
      <w:r>
        <w:rPr>
          <w:spacing w:val="23"/>
          <w:position w:val="2"/>
        </w:rPr>
        <w:t xml:space="preserve"> </w:t>
      </w:r>
      <w:r>
        <w:rPr>
          <w:position w:val="2"/>
        </w:rPr>
        <w:t>e</w:t>
      </w:r>
      <w:r>
        <w:rPr>
          <w:position w:val="2"/>
          <w:vertAlign w:val="superscript"/>
        </w:rPr>
        <w:t>−F(x)</w:t>
      </w:r>
      <w:proofErr w:type="gramStart"/>
      <w:r>
        <w:rPr>
          <w:position w:val="2"/>
        </w:rPr>
        <w:t>),</w:t>
      </w:r>
      <w:r>
        <w:rPr>
          <w:spacing w:val="71"/>
          <w:position w:val="2"/>
        </w:rPr>
        <w:t xml:space="preserve">   </w:t>
      </w:r>
      <w:proofErr w:type="gramEnd"/>
      <w:r>
        <w:rPr>
          <w:position w:val="2"/>
        </w:rPr>
        <w:t>ŷ =</w:t>
      </w:r>
      <w:r>
        <w:rPr>
          <w:spacing w:val="1"/>
          <w:position w:val="2"/>
        </w:rPr>
        <w:t xml:space="preserve"> </w:t>
      </w:r>
      <w:r>
        <w:rPr>
          <w:position w:val="2"/>
        </w:rPr>
        <w:t>1[</w:t>
      </w:r>
      <w:r>
        <w:rPr>
          <w:spacing w:val="3"/>
          <w:position w:val="2"/>
        </w:rPr>
        <w:t xml:space="preserve"> </w:t>
      </w:r>
      <w:r>
        <w:rPr>
          <w:position w:val="2"/>
        </w:rPr>
        <w:t>p</w:t>
      </w:r>
      <w:r>
        <w:rPr>
          <w:spacing w:val="-6"/>
          <w:position w:val="2"/>
        </w:rPr>
        <w:t xml:space="preserve"> </w:t>
      </w:r>
      <w:r>
        <w:rPr>
          <w:position w:val="2"/>
        </w:rPr>
        <w:t>≥</w:t>
      </w:r>
      <w:r>
        <w:rPr>
          <w:spacing w:val="-2"/>
          <w:position w:val="2"/>
        </w:rPr>
        <w:t xml:space="preserve"> </w:t>
      </w:r>
      <w:proofErr w:type="gramStart"/>
      <w:r>
        <w:rPr>
          <w:position w:val="2"/>
        </w:rPr>
        <w:t>0.60</w:t>
      </w:r>
      <w:r>
        <w:rPr>
          <w:spacing w:val="-5"/>
          <w:position w:val="2"/>
        </w:rPr>
        <w:t xml:space="preserve"> </w:t>
      </w:r>
      <w:r>
        <w:rPr>
          <w:position w:val="2"/>
        </w:rPr>
        <w:t>]</w:t>
      </w:r>
      <w:proofErr w:type="gramEnd"/>
      <w:r>
        <w:rPr>
          <w:spacing w:val="11"/>
          <w:position w:val="2"/>
        </w:rPr>
        <w:t xml:space="preserve"> </w:t>
      </w:r>
      <w:r>
        <w:rPr>
          <w:i w:val="0"/>
          <w:spacing w:val="-2"/>
          <w:position w:val="2"/>
          <w:sz w:val="23"/>
        </w:rPr>
        <w:t>(5.2)</w:t>
      </w:r>
    </w:p>
    <w:p w14:paraId="6BECF9CE" w14:textId="77777777" w:rsidR="00816752" w:rsidRDefault="00000000">
      <w:pPr>
        <w:pStyle w:val="BodyText"/>
        <w:spacing w:before="121" w:line="288" w:lineRule="auto"/>
        <w:ind w:left="713" w:right="833"/>
        <w:jc w:val="both"/>
      </w:pPr>
      <w:r>
        <w:rPr>
          <w:position w:val="2"/>
        </w:rPr>
        <w:t>A</w:t>
      </w:r>
      <w:r>
        <w:rPr>
          <w:spacing w:val="-2"/>
          <w:position w:val="2"/>
        </w:rPr>
        <w:t xml:space="preserve"> </w:t>
      </w:r>
      <w:r>
        <w:rPr>
          <w:position w:val="2"/>
        </w:rPr>
        <w:t>second-order expansion</w:t>
      </w:r>
      <w:r>
        <w:rPr>
          <w:spacing w:val="-1"/>
          <w:position w:val="2"/>
        </w:rPr>
        <w:t xml:space="preserve"> </w:t>
      </w:r>
      <w:r>
        <w:rPr>
          <w:position w:val="2"/>
        </w:rPr>
        <w:t>gives optimal leaf weights w</w:t>
      </w:r>
      <w:r>
        <w:rPr>
          <w:sz w:val="14"/>
        </w:rPr>
        <w:t>j</w:t>
      </w:r>
      <w:r>
        <w:rPr>
          <w:position w:val="2"/>
        </w:rPr>
        <w:t>*</w:t>
      </w:r>
      <w:r>
        <w:rPr>
          <w:spacing w:val="-6"/>
          <w:position w:val="2"/>
        </w:rPr>
        <w:t xml:space="preserve"> </w:t>
      </w:r>
      <w:r>
        <w:rPr>
          <w:position w:val="2"/>
        </w:rPr>
        <w:t>= −G</w:t>
      </w:r>
      <w:r>
        <w:rPr>
          <w:sz w:val="14"/>
        </w:rPr>
        <w:t>j</w:t>
      </w:r>
      <w:r>
        <w:rPr>
          <w:spacing w:val="24"/>
          <w:sz w:val="14"/>
        </w:rPr>
        <w:t xml:space="preserve"> </w:t>
      </w:r>
      <w:r>
        <w:rPr>
          <w:position w:val="2"/>
        </w:rPr>
        <w:t>/ (H</w:t>
      </w:r>
      <w:r>
        <w:rPr>
          <w:sz w:val="14"/>
        </w:rPr>
        <w:t>j</w:t>
      </w:r>
      <w:r>
        <w:rPr>
          <w:spacing w:val="19"/>
          <w:sz w:val="14"/>
        </w:rPr>
        <w:t xml:space="preserve"> </w:t>
      </w:r>
      <w:r>
        <w:rPr>
          <w:position w:val="2"/>
        </w:rPr>
        <w:t>+</w:t>
      </w:r>
      <w:r>
        <w:rPr>
          <w:spacing w:val="-1"/>
          <w:position w:val="2"/>
        </w:rPr>
        <w:t xml:space="preserve"> </w:t>
      </w:r>
      <w:r>
        <w:rPr>
          <w:position w:val="2"/>
        </w:rPr>
        <w:t>λ)</w:t>
      </w:r>
      <w:r>
        <w:rPr>
          <w:spacing w:val="-3"/>
          <w:position w:val="2"/>
        </w:rPr>
        <w:t xml:space="preserve"> </w:t>
      </w:r>
      <w:r>
        <w:rPr>
          <w:position w:val="2"/>
        </w:rPr>
        <w:t>and</w:t>
      </w:r>
      <w:r>
        <w:rPr>
          <w:spacing w:val="-1"/>
          <w:position w:val="2"/>
        </w:rPr>
        <w:t xml:space="preserve"> </w:t>
      </w:r>
      <w:r>
        <w:rPr>
          <w:position w:val="2"/>
        </w:rPr>
        <w:t>a split gain</w:t>
      </w:r>
      <w:r>
        <w:rPr>
          <w:spacing w:val="-1"/>
          <w:position w:val="2"/>
        </w:rPr>
        <w:t xml:space="preserve"> </w:t>
      </w:r>
      <w:r>
        <w:rPr>
          <w:position w:val="2"/>
        </w:rPr>
        <w:t>penalised</w:t>
      </w:r>
      <w:r>
        <w:rPr>
          <w:spacing w:val="-1"/>
          <w:position w:val="2"/>
        </w:rPr>
        <w:t xml:space="preserve"> </w:t>
      </w:r>
      <w:r>
        <w:rPr>
          <w:position w:val="2"/>
        </w:rPr>
        <w:t xml:space="preserve">by </w:t>
      </w:r>
      <w:r>
        <w:t xml:space="preserve">γ. Trees need no feature scaling, capture non-linearities and interactions, handle missing values and support exact TreeSHAP attributions [19]; this makes XGBoost appropriate for skewed tabular transaction data, without implying it is universally superior (the Random Forest was equally </w:t>
      </w:r>
      <w:r>
        <w:rPr>
          <w:position w:val="2"/>
        </w:rPr>
        <w:t>competitive here). SHAP assigns each feature a Shapley-value contribution [16] with F(x) = φ</w:t>
      </w:r>
      <w:r>
        <w:rPr>
          <w:sz w:val="14"/>
        </w:rPr>
        <w:t>0</w:t>
      </w:r>
      <w:r>
        <w:rPr>
          <w:spacing w:val="27"/>
          <w:sz w:val="14"/>
        </w:rPr>
        <w:t xml:space="preserve"> </w:t>
      </w:r>
      <w:r>
        <w:rPr>
          <w:position w:val="2"/>
        </w:rPr>
        <w:t>+ Σφ</w:t>
      </w:r>
      <w:r>
        <w:rPr>
          <w:sz w:val="14"/>
        </w:rPr>
        <w:t>i</w:t>
      </w:r>
      <w:r>
        <w:rPr>
          <w:position w:val="2"/>
        </w:rPr>
        <w:t xml:space="preserve">, </w:t>
      </w:r>
      <w:r>
        <w:t>on the log-odds scale for XGBoost; it shows model association, not causation.</w:t>
      </w:r>
    </w:p>
    <w:p w14:paraId="7D3836AA" w14:textId="77777777" w:rsidR="00816752" w:rsidRDefault="00816752">
      <w:pPr>
        <w:pStyle w:val="BodyText"/>
        <w:spacing w:before="63"/>
      </w:pPr>
    </w:p>
    <w:p w14:paraId="70960813" w14:textId="77777777" w:rsidR="00816752" w:rsidRDefault="00000000">
      <w:pPr>
        <w:pStyle w:val="Heading2"/>
        <w:numPr>
          <w:ilvl w:val="1"/>
          <w:numId w:val="2"/>
        </w:numPr>
        <w:tabs>
          <w:tab w:val="left" w:pos="1073"/>
        </w:tabs>
        <w:ind w:hanging="360"/>
        <w:rPr>
          <w:color w:val="1F4E78"/>
        </w:rPr>
      </w:pPr>
      <w:bookmarkStart w:id="19" w:name="_bookmark19"/>
      <w:bookmarkEnd w:id="19"/>
      <w:r>
        <w:rPr>
          <w:color w:val="1F4E78"/>
        </w:rPr>
        <w:t>Experimental</w:t>
      </w:r>
      <w:r>
        <w:rPr>
          <w:color w:val="1F4E78"/>
          <w:spacing w:val="-8"/>
        </w:rPr>
        <w:t xml:space="preserve"> </w:t>
      </w:r>
      <w:r>
        <w:rPr>
          <w:color w:val="1F4E78"/>
        </w:rPr>
        <w:t>Setup</w:t>
      </w:r>
      <w:r>
        <w:rPr>
          <w:color w:val="1F4E78"/>
          <w:spacing w:val="-7"/>
        </w:rPr>
        <w:t xml:space="preserve"> </w:t>
      </w:r>
      <w:r>
        <w:rPr>
          <w:color w:val="1F4E78"/>
        </w:rPr>
        <w:t>and</w:t>
      </w:r>
      <w:r>
        <w:rPr>
          <w:color w:val="1F4E78"/>
          <w:spacing w:val="-12"/>
        </w:rPr>
        <w:t xml:space="preserve"> </w:t>
      </w:r>
      <w:r>
        <w:rPr>
          <w:color w:val="1F4E78"/>
          <w:spacing w:val="-2"/>
        </w:rPr>
        <w:t>Metrics</w:t>
      </w:r>
    </w:p>
    <w:p w14:paraId="46C0A588" w14:textId="77777777" w:rsidR="00816752" w:rsidRDefault="00000000">
      <w:pPr>
        <w:pStyle w:val="BodyText"/>
        <w:tabs>
          <w:tab w:val="left" w:pos="8886"/>
        </w:tabs>
        <w:spacing w:before="117" w:line="285" w:lineRule="auto"/>
        <w:ind w:left="713" w:right="863"/>
        <w:jc w:val="both"/>
      </w:pPr>
      <w:r>
        <w:t xml:space="preserve">Seed 42 is used for the split, folds, SMOTE, search, models and SHAP sampling; library versions </w:t>
      </w:r>
      <w:r>
        <w:rPr>
          <w:position w:val="2"/>
        </w:rPr>
        <w:t>beyond</w:t>
      </w:r>
      <w:r>
        <w:rPr>
          <w:spacing w:val="40"/>
          <w:position w:val="2"/>
        </w:rPr>
        <w:t xml:space="preserve"> </w:t>
      </w:r>
      <w:r>
        <w:rPr>
          <w:position w:val="2"/>
        </w:rPr>
        <w:t>pandas</w:t>
      </w:r>
      <w:r>
        <w:rPr>
          <w:spacing w:val="40"/>
          <w:position w:val="2"/>
        </w:rPr>
        <w:t xml:space="preserve"> </w:t>
      </w:r>
      <w:r>
        <w:rPr>
          <w:position w:val="2"/>
        </w:rPr>
        <w:t>3.0.6</w:t>
      </w:r>
      <w:r>
        <w:rPr>
          <w:spacing w:val="40"/>
          <w:position w:val="2"/>
        </w:rPr>
        <w:t xml:space="preserve"> </w:t>
      </w:r>
      <w:r>
        <w:rPr>
          <w:position w:val="2"/>
        </w:rPr>
        <w:t>and</w:t>
      </w:r>
      <w:r>
        <w:rPr>
          <w:spacing w:val="40"/>
          <w:position w:val="2"/>
        </w:rPr>
        <w:t xml:space="preserve"> </w:t>
      </w:r>
      <w:r>
        <w:rPr>
          <w:position w:val="2"/>
        </w:rPr>
        <w:t>hardware</w:t>
      </w:r>
      <w:r>
        <w:rPr>
          <w:spacing w:val="40"/>
          <w:position w:val="2"/>
        </w:rPr>
        <w:t xml:space="preserve"> </w:t>
      </w:r>
      <w:r>
        <w:rPr>
          <w:position w:val="2"/>
        </w:rPr>
        <w:t>are</w:t>
      </w:r>
      <w:r>
        <w:rPr>
          <w:spacing w:val="40"/>
          <w:position w:val="2"/>
        </w:rPr>
        <w:t xml:space="preserve"> </w:t>
      </w:r>
      <w:r>
        <w:rPr>
          <w:position w:val="2"/>
        </w:rPr>
        <w:t>not</w:t>
      </w:r>
      <w:r>
        <w:rPr>
          <w:spacing w:val="40"/>
          <w:position w:val="2"/>
        </w:rPr>
        <w:t xml:space="preserve"> </w:t>
      </w:r>
      <w:r>
        <w:rPr>
          <w:position w:val="2"/>
        </w:rPr>
        <w:t>recorded</w:t>
      </w:r>
      <w:r>
        <w:rPr>
          <w:spacing w:val="40"/>
          <w:position w:val="2"/>
        </w:rPr>
        <w:t xml:space="preserve"> </w:t>
      </w:r>
      <w:r>
        <w:rPr>
          <w:sz w:val="14"/>
        </w:rPr>
        <w:t>not recorded</w:t>
      </w:r>
      <w:r>
        <w:rPr>
          <w:sz w:val="14"/>
        </w:rPr>
        <w:tab/>
      </w:r>
      <w:r>
        <w:rPr>
          <w:spacing w:val="-4"/>
          <w:position w:val="2"/>
        </w:rPr>
        <w:t xml:space="preserve">Encoding, </w:t>
      </w:r>
      <w:r>
        <w:t>skew, correlation and cap parameters were learned on the full training set before cross-validation, which can make CV estimates slightly optimistic; the test set played no role in any decision.</w:t>
      </w:r>
    </w:p>
    <w:p w14:paraId="679B2A25" w14:textId="77777777" w:rsidR="00816752" w:rsidRDefault="00000000">
      <w:pPr>
        <w:pStyle w:val="Heading4"/>
        <w:tabs>
          <w:tab w:val="left" w:pos="5001"/>
        </w:tabs>
        <w:spacing w:before="157" w:line="280" w:lineRule="auto"/>
        <w:ind w:right="948"/>
        <w:rPr>
          <w:i w:val="0"/>
          <w:sz w:val="23"/>
        </w:rPr>
      </w:pPr>
      <w:r>
        <w:rPr>
          <w:w w:val="105"/>
        </w:rPr>
        <w:t>Precision</w:t>
      </w:r>
      <w:r>
        <w:rPr>
          <w:spacing w:val="72"/>
          <w:w w:val="105"/>
        </w:rPr>
        <w:t xml:space="preserve"> </w:t>
      </w:r>
      <w:r>
        <w:rPr>
          <w:w w:val="105"/>
        </w:rPr>
        <w:t>=</w:t>
      </w:r>
      <w:r>
        <w:rPr>
          <w:spacing w:val="40"/>
          <w:w w:val="105"/>
        </w:rPr>
        <w:t xml:space="preserve"> </w:t>
      </w:r>
      <w:r>
        <w:rPr>
          <w:w w:val="105"/>
        </w:rPr>
        <w:t>TP/(TP+FP),</w:t>
      </w:r>
      <w:r>
        <w:rPr>
          <w:spacing w:val="80"/>
          <w:w w:val="105"/>
        </w:rPr>
        <w:t xml:space="preserve"> </w:t>
      </w:r>
      <w:r>
        <w:rPr>
          <w:w w:val="105"/>
        </w:rPr>
        <w:t>Recall</w:t>
      </w:r>
      <w:r>
        <w:rPr>
          <w:spacing w:val="69"/>
          <w:w w:val="105"/>
        </w:rPr>
        <w:t xml:space="preserve"> </w:t>
      </w:r>
      <w:r>
        <w:rPr>
          <w:w w:val="105"/>
        </w:rPr>
        <w:t>=</w:t>
      </w:r>
      <w:r>
        <w:rPr>
          <w:spacing w:val="40"/>
          <w:w w:val="105"/>
        </w:rPr>
        <w:t xml:space="preserve"> </w:t>
      </w:r>
      <w:r>
        <w:rPr>
          <w:w w:val="105"/>
        </w:rPr>
        <w:t>TP/(TP+FN),</w:t>
      </w:r>
      <w:r>
        <w:rPr>
          <w:spacing w:val="80"/>
          <w:w w:val="105"/>
        </w:rPr>
        <w:t xml:space="preserve"> </w:t>
      </w:r>
      <w:r>
        <w:rPr>
          <w:w w:val="105"/>
        </w:rPr>
        <w:t>F1</w:t>
      </w:r>
      <w:r>
        <w:rPr>
          <w:spacing w:val="40"/>
          <w:w w:val="105"/>
        </w:rPr>
        <w:t xml:space="preserve"> </w:t>
      </w:r>
      <w:r>
        <w:rPr>
          <w:w w:val="105"/>
        </w:rPr>
        <w:t>=</w:t>
      </w:r>
      <w:r>
        <w:rPr>
          <w:spacing w:val="70"/>
          <w:w w:val="105"/>
        </w:rPr>
        <w:t xml:space="preserve"> </w:t>
      </w:r>
      <w:r>
        <w:rPr>
          <w:w w:val="105"/>
        </w:rPr>
        <w:t>2PR/(P+R),</w:t>
      </w:r>
      <w:r>
        <w:rPr>
          <w:spacing w:val="80"/>
          <w:w w:val="105"/>
        </w:rPr>
        <w:t xml:space="preserve"> </w:t>
      </w:r>
      <w:r>
        <w:rPr>
          <w:w w:val="105"/>
        </w:rPr>
        <w:t>Accuracy</w:t>
      </w:r>
      <w:r>
        <w:rPr>
          <w:spacing w:val="40"/>
          <w:w w:val="105"/>
        </w:rPr>
        <w:t xml:space="preserve"> </w:t>
      </w:r>
      <w:r>
        <w:rPr>
          <w:w w:val="105"/>
        </w:rPr>
        <w:t xml:space="preserve">= </w:t>
      </w:r>
      <w:r>
        <w:rPr>
          <w:spacing w:val="-2"/>
          <w:w w:val="105"/>
        </w:rPr>
        <w:t>(TP+TN)/N</w:t>
      </w:r>
      <w:r>
        <w:tab/>
      </w:r>
      <w:r>
        <w:rPr>
          <w:i w:val="0"/>
          <w:spacing w:val="-2"/>
          <w:w w:val="105"/>
          <w:sz w:val="23"/>
        </w:rPr>
        <w:t>(5.3)</w:t>
      </w:r>
    </w:p>
    <w:p w14:paraId="46ACC22E" w14:textId="77777777" w:rsidR="00816752" w:rsidRDefault="00000000">
      <w:pPr>
        <w:pStyle w:val="BodyText"/>
        <w:spacing w:before="108" w:line="290" w:lineRule="auto"/>
        <w:ind w:left="713" w:right="845"/>
        <w:jc w:val="both"/>
      </w:pPr>
      <w:r>
        <w:t>In</w:t>
      </w:r>
      <w:r>
        <w:rPr>
          <w:spacing w:val="-1"/>
        </w:rPr>
        <w:t xml:space="preserve"> </w:t>
      </w:r>
      <w:r>
        <w:t>fraud</w:t>
      </w:r>
      <w:r>
        <w:rPr>
          <w:spacing w:val="-5"/>
        </w:rPr>
        <w:t xml:space="preserve"> </w:t>
      </w:r>
      <w:r>
        <w:t>screening a</w:t>
      </w:r>
      <w:r>
        <w:rPr>
          <w:spacing w:val="-3"/>
        </w:rPr>
        <w:t xml:space="preserve"> </w:t>
      </w:r>
      <w:r>
        <w:t>false</w:t>
      </w:r>
      <w:r>
        <w:rPr>
          <w:spacing w:val="-7"/>
        </w:rPr>
        <w:t xml:space="preserve"> </w:t>
      </w:r>
      <w:r>
        <w:t>negative</w:t>
      </w:r>
      <w:r>
        <w:rPr>
          <w:spacing w:val="-7"/>
        </w:rPr>
        <w:t xml:space="preserve"> </w:t>
      </w:r>
      <w:r>
        <w:t>is missed fraud</w:t>
      </w:r>
      <w:r>
        <w:rPr>
          <w:spacing w:val="-6"/>
        </w:rPr>
        <w:t xml:space="preserve"> </w:t>
      </w:r>
      <w:r>
        <w:t>and</w:t>
      </w:r>
      <w:r>
        <w:rPr>
          <w:spacing w:val="-5"/>
        </w:rPr>
        <w:t xml:space="preserve"> </w:t>
      </w:r>
      <w:r>
        <w:t>a false</w:t>
      </w:r>
      <w:r>
        <w:rPr>
          <w:spacing w:val="-7"/>
        </w:rPr>
        <w:t xml:space="preserve"> </w:t>
      </w:r>
      <w:r>
        <w:t>positive</w:t>
      </w:r>
      <w:r>
        <w:rPr>
          <w:spacing w:val="-2"/>
        </w:rPr>
        <w:t xml:space="preserve"> </w:t>
      </w:r>
      <w:r>
        <w:t>is a wrongly</w:t>
      </w:r>
      <w:r>
        <w:rPr>
          <w:spacing w:val="-1"/>
        </w:rPr>
        <w:t xml:space="preserve"> </w:t>
      </w:r>
      <w:r>
        <w:t>flagged account, so precision</w:t>
      </w:r>
      <w:r>
        <w:rPr>
          <w:spacing w:val="-1"/>
        </w:rPr>
        <w:t xml:space="preserve"> </w:t>
      </w:r>
      <w:r>
        <w:t>and</w:t>
      </w:r>
      <w:r>
        <w:rPr>
          <w:spacing w:val="-2"/>
        </w:rPr>
        <w:t xml:space="preserve"> </w:t>
      </w:r>
      <w:r>
        <w:t>recall are</w:t>
      </w:r>
      <w:r>
        <w:rPr>
          <w:spacing w:val="-4"/>
        </w:rPr>
        <w:t xml:space="preserve"> </w:t>
      </w:r>
      <w:r>
        <w:t>reported alongside</w:t>
      </w:r>
      <w:r>
        <w:rPr>
          <w:spacing w:val="-3"/>
        </w:rPr>
        <w:t xml:space="preserve"> </w:t>
      </w:r>
      <w:r>
        <w:t>ROC-AUC [20] and</w:t>
      </w:r>
      <w:r>
        <w:rPr>
          <w:spacing w:val="-2"/>
        </w:rPr>
        <w:t xml:space="preserve"> </w:t>
      </w:r>
      <w:r>
        <w:t>PR-AUC (average</w:t>
      </w:r>
      <w:r>
        <w:rPr>
          <w:spacing w:val="-3"/>
        </w:rPr>
        <w:t xml:space="preserve"> </w:t>
      </w:r>
      <w:r>
        <w:t>precision), which</w:t>
      </w:r>
      <w:r>
        <w:rPr>
          <w:spacing w:val="-1"/>
        </w:rPr>
        <w:t xml:space="preserve"> </w:t>
      </w:r>
      <w:r>
        <w:t>is more informative under imbalance [21]; accuracy alone is misleading.</w:t>
      </w:r>
    </w:p>
    <w:p w14:paraId="6CA23866" w14:textId="77777777" w:rsidR="00816752" w:rsidRDefault="00816752">
      <w:pPr>
        <w:pStyle w:val="BodyText"/>
        <w:spacing w:line="290" w:lineRule="auto"/>
        <w:jc w:val="both"/>
        <w:sectPr w:rsidR="00816752">
          <w:pgSz w:w="11910" w:h="16840"/>
          <w:pgMar w:top="1300" w:right="569" w:bottom="940" w:left="708" w:header="499" w:footer="715" w:gutter="0"/>
          <w:cols w:space="720"/>
        </w:sectPr>
      </w:pPr>
    </w:p>
    <w:p w14:paraId="265A8B28" w14:textId="77777777" w:rsidR="00816752" w:rsidRDefault="00000000">
      <w:pPr>
        <w:pStyle w:val="Heading1"/>
        <w:numPr>
          <w:ilvl w:val="0"/>
          <w:numId w:val="2"/>
        </w:numPr>
        <w:tabs>
          <w:tab w:val="left" w:pos="1029"/>
        </w:tabs>
        <w:spacing w:before="88"/>
        <w:ind w:left="1029" w:hanging="316"/>
        <w:jc w:val="both"/>
        <w:rPr>
          <w:color w:val="1E4D78"/>
        </w:rPr>
      </w:pPr>
      <w:bookmarkStart w:id="20" w:name="_bookmark20"/>
      <w:bookmarkEnd w:id="20"/>
      <w:r>
        <w:rPr>
          <w:color w:val="1E4D78"/>
        </w:rPr>
        <w:lastRenderedPageBreak/>
        <w:t>RESULTS</w:t>
      </w:r>
      <w:r>
        <w:rPr>
          <w:color w:val="1E4D78"/>
          <w:spacing w:val="-12"/>
        </w:rPr>
        <w:t xml:space="preserve"> </w:t>
      </w:r>
      <w:r>
        <w:rPr>
          <w:color w:val="1E4D78"/>
        </w:rPr>
        <w:t>AND</w:t>
      </w:r>
      <w:r>
        <w:rPr>
          <w:color w:val="1E4D78"/>
          <w:spacing w:val="-9"/>
        </w:rPr>
        <w:t xml:space="preserve"> </w:t>
      </w:r>
      <w:r>
        <w:rPr>
          <w:color w:val="1E4D78"/>
          <w:spacing w:val="-2"/>
        </w:rPr>
        <w:t>DISCUSSION</w:t>
      </w:r>
    </w:p>
    <w:p w14:paraId="7A9938CC" w14:textId="77777777" w:rsidR="00816752" w:rsidRDefault="00000000">
      <w:pPr>
        <w:pStyle w:val="BodyText"/>
        <w:spacing w:before="2"/>
        <w:rPr>
          <w:b/>
          <w:sz w:val="5"/>
        </w:rPr>
      </w:pPr>
      <w:r>
        <w:rPr>
          <w:b/>
          <w:noProof/>
          <w:sz w:val="5"/>
        </w:rPr>
        <mc:AlternateContent>
          <mc:Choice Requires="wps">
            <w:drawing>
              <wp:anchor distT="0" distB="0" distL="0" distR="0" simplePos="0" relativeHeight="487591936" behindDoc="1" locked="0" layoutInCell="1" allowOverlap="1" wp14:anchorId="495E658F" wp14:editId="456AFD95">
                <wp:simplePos x="0" y="0"/>
                <wp:positionH relativeFrom="page">
                  <wp:posOffset>900430</wp:posOffset>
                </wp:positionH>
                <wp:positionV relativeFrom="paragraph">
                  <wp:posOffset>53067</wp:posOffset>
                </wp:positionV>
                <wp:extent cx="5760085" cy="190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9050"/>
                        </a:xfrm>
                        <a:custGeom>
                          <a:avLst/>
                          <a:gdLst/>
                          <a:ahLst/>
                          <a:cxnLst/>
                          <a:rect l="l" t="t" r="r" b="b"/>
                          <a:pathLst>
                            <a:path w="5760085" h="19050">
                              <a:moveTo>
                                <a:pt x="5760085" y="0"/>
                              </a:moveTo>
                              <a:lnTo>
                                <a:pt x="0" y="0"/>
                              </a:lnTo>
                              <a:lnTo>
                                <a:pt x="0" y="19050"/>
                              </a:lnTo>
                              <a:lnTo>
                                <a:pt x="5760085" y="19050"/>
                              </a:lnTo>
                              <a:lnTo>
                                <a:pt x="5760085" y="0"/>
                              </a:lnTo>
                              <a:close/>
                            </a:path>
                          </a:pathLst>
                        </a:custGeom>
                        <a:solidFill>
                          <a:srgbClr val="299C8E"/>
                        </a:solidFill>
                      </wps:spPr>
                      <wps:bodyPr wrap="square" lIns="0" tIns="0" rIns="0" bIns="0" rtlCol="0">
                        <a:prstTxWarp prst="textNoShape">
                          <a:avLst/>
                        </a:prstTxWarp>
                        <a:noAutofit/>
                      </wps:bodyPr>
                    </wps:wsp>
                  </a:graphicData>
                </a:graphic>
              </wp:anchor>
            </w:drawing>
          </mc:Choice>
          <mc:Fallback>
            <w:pict>
              <v:shape w14:anchorId="6BE201BC" id="Graphic 16" o:spid="_x0000_s1026" style="position:absolute;margin-left:70.9pt;margin-top:4.2pt;width:453.55pt;height:1.5pt;z-index:-15724544;visibility:visible;mso-wrap-style:square;mso-wrap-distance-left:0;mso-wrap-distance-top:0;mso-wrap-distance-right:0;mso-wrap-distance-bottom:0;mso-position-horizontal:absolute;mso-position-horizontal-relative:page;mso-position-vertical:absolute;mso-position-vertical-relative:text;v-text-anchor:top" coordsize="57600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" path="m5760085,l,,,19050r5760085,l5760085,xe" fillcolor="#299c8e" stroked="f">
                <v:path arrowok="t"/>
                <w10:wrap type="topAndBottom" anchorx="page"/>
              </v:shape>
            </w:pict>
          </mc:Fallback>
        </mc:AlternateContent>
      </w:r>
    </w:p>
    <w:p w14:paraId="6324DDF2" w14:textId="77777777" w:rsidR="00816752" w:rsidRDefault="00000000">
      <w:pPr>
        <w:pStyle w:val="Heading2"/>
        <w:numPr>
          <w:ilvl w:val="1"/>
          <w:numId w:val="2"/>
        </w:numPr>
        <w:tabs>
          <w:tab w:val="left" w:pos="1073"/>
        </w:tabs>
        <w:spacing w:before="318"/>
        <w:ind w:hanging="360"/>
        <w:rPr>
          <w:color w:val="1E4D78"/>
        </w:rPr>
      </w:pPr>
      <w:bookmarkStart w:id="21" w:name="_bookmark21"/>
      <w:bookmarkEnd w:id="21"/>
      <w:r>
        <w:rPr>
          <w:color w:val="1E4D78"/>
        </w:rPr>
        <w:t>Model</w:t>
      </w:r>
      <w:r>
        <w:rPr>
          <w:color w:val="1E4D78"/>
          <w:spacing w:val="-11"/>
        </w:rPr>
        <w:t xml:space="preserve"> </w:t>
      </w:r>
      <w:r>
        <w:rPr>
          <w:color w:val="1E4D78"/>
        </w:rPr>
        <w:t>Comparison,</w:t>
      </w:r>
      <w:r>
        <w:rPr>
          <w:color w:val="1E4D78"/>
          <w:spacing w:val="-5"/>
        </w:rPr>
        <w:t xml:space="preserve"> </w:t>
      </w:r>
      <w:r>
        <w:rPr>
          <w:color w:val="1E4D78"/>
        </w:rPr>
        <w:t>Tuning</w:t>
      </w:r>
      <w:r>
        <w:rPr>
          <w:color w:val="1E4D78"/>
          <w:spacing w:val="-6"/>
        </w:rPr>
        <w:t xml:space="preserve"> </w:t>
      </w:r>
      <w:r>
        <w:rPr>
          <w:color w:val="1E4D78"/>
        </w:rPr>
        <w:t>and</w:t>
      </w:r>
      <w:r>
        <w:rPr>
          <w:color w:val="1E4D78"/>
          <w:spacing w:val="-10"/>
        </w:rPr>
        <w:t xml:space="preserve"> </w:t>
      </w:r>
      <w:r>
        <w:rPr>
          <w:color w:val="1E4D78"/>
          <w:spacing w:val="-2"/>
        </w:rPr>
        <w:t>Threshold</w:t>
      </w:r>
    </w:p>
    <w:p w14:paraId="1863863A" w14:textId="77777777" w:rsidR="00816752" w:rsidRDefault="00000000">
      <w:pPr>
        <w:spacing w:before="117"/>
        <w:ind w:left="713"/>
        <w:jc w:val="both"/>
        <w:rPr>
          <w:b/>
          <w:sz w:val="21"/>
        </w:rPr>
      </w:pPr>
      <w:r>
        <w:rPr>
          <w:b/>
          <w:color w:val="1E4D78"/>
          <w:sz w:val="21"/>
        </w:rPr>
        <w:t>Table</w:t>
      </w:r>
      <w:r>
        <w:rPr>
          <w:b/>
          <w:color w:val="1E4D78"/>
          <w:spacing w:val="-8"/>
          <w:sz w:val="21"/>
        </w:rPr>
        <w:t xml:space="preserve"> </w:t>
      </w:r>
      <w:r>
        <w:rPr>
          <w:b/>
          <w:color w:val="1E4D78"/>
          <w:sz w:val="21"/>
        </w:rPr>
        <w:t>6.1:</w:t>
      </w:r>
      <w:r>
        <w:rPr>
          <w:b/>
          <w:color w:val="1E4D78"/>
          <w:spacing w:val="-7"/>
          <w:sz w:val="21"/>
        </w:rPr>
        <w:t xml:space="preserve"> </w:t>
      </w:r>
      <w:r>
        <w:rPr>
          <w:b/>
          <w:color w:val="1E4D78"/>
          <w:sz w:val="21"/>
        </w:rPr>
        <w:t>Five-fold</w:t>
      </w:r>
      <w:r>
        <w:rPr>
          <w:b/>
          <w:color w:val="1E4D78"/>
          <w:spacing w:val="-11"/>
          <w:sz w:val="21"/>
        </w:rPr>
        <w:t xml:space="preserve"> </w:t>
      </w:r>
      <w:r>
        <w:rPr>
          <w:b/>
          <w:color w:val="1E4D78"/>
          <w:sz w:val="21"/>
        </w:rPr>
        <w:t>CV</w:t>
      </w:r>
      <w:r>
        <w:rPr>
          <w:b/>
          <w:color w:val="1E4D78"/>
          <w:spacing w:val="-12"/>
          <w:sz w:val="21"/>
        </w:rPr>
        <w:t xml:space="preserve"> </w:t>
      </w:r>
      <w:r>
        <w:rPr>
          <w:b/>
          <w:color w:val="1E4D78"/>
          <w:sz w:val="21"/>
        </w:rPr>
        <w:t>results</w:t>
      </w:r>
      <w:r>
        <w:rPr>
          <w:b/>
          <w:color w:val="1E4D78"/>
          <w:spacing w:val="-9"/>
          <w:sz w:val="21"/>
        </w:rPr>
        <w:t xml:space="preserve"> </w:t>
      </w:r>
      <w:r>
        <w:rPr>
          <w:b/>
          <w:color w:val="1E4D78"/>
          <w:sz w:val="21"/>
        </w:rPr>
        <w:t>on</w:t>
      </w:r>
      <w:r>
        <w:rPr>
          <w:b/>
          <w:color w:val="1E4D78"/>
          <w:spacing w:val="-13"/>
          <w:sz w:val="21"/>
        </w:rPr>
        <w:t xml:space="preserve"> </w:t>
      </w:r>
      <w:r>
        <w:rPr>
          <w:b/>
          <w:color w:val="1E4D78"/>
          <w:sz w:val="21"/>
        </w:rPr>
        <w:t>the</w:t>
      </w:r>
      <w:r>
        <w:rPr>
          <w:b/>
          <w:color w:val="1E4D78"/>
          <w:spacing w:val="-7"/>
          <w:sz w:val="21"/>
        </w:rPr>
        <w:t xml:space="preserve"> </w:t>
      </w:r>
      <w:r>
        <w:rPr>
          <w:b/>
          <w:color w:val="1E4D78"/>
          <w:sz w:val="21"/>
        </w:rPr>
        <w:t>training</w:t>
      </w:r>
      <w:r>
        <w:rPr>
          <w:b/>
          <w:color w:val="1E4D78"/>
          <w:spacing w:val="-8"/>
          <w:sz w:val="21"/>
        </w:rPr>
        <w:t xml:space="preserve"> </w:t>
      </w:r>
      <w:r>
        <w:rPr>
          <w:b/>
          <w:color w:val="1E4D78"/>
          <w:sz w:val="21"/>
        </w:rPr>
        <w:t>set</w:t>
      </w:r>
      <w:r>
        <w:rPr>
          <w:b/>
          <w:color w:val="1E4D78"/>
          <w:spacing w:val="-6"/>
          <w:sz w:val="21"/>
        </w:rPr>
        <w:t xml:space="preserve"> </w:t>
      </w:r>
      <w:r>
        <w:rPr>
          <w:b/>
          <w:color w:val="1E4D78"/>
          <w:spacing w:val="-2"/>
          <w:sz w:val="21"/>
        </w:rPr>
        <w:t>(mean)</w:t>
      </w:r>
    </w:p>
    <w:p w14:paraId="3D211578" w14:textId="77777777" w:rsidR="00816752" w:rsidRDefault="00816752">
      <w:pPr>
        <w:pStyle w:val="BodyText"/>
        <w:spacing w:before="3"/>
        <w:rPr>
          <w:b/>
          <w:sz w:val="20"/>
        </w:rPr>
      </w:pPr>
    </w:p>
    <w:tbl>
      <w:tblPr>
        <w:tblW w:w="0" w:type="auto"/>
        <w:tblInd w:w="718" w:type="dxa"/>
        <w:tblBorders>
          <w:top w:val="single" w:sz="4" w:space="0" w:color="9EB1C6"/>
          <w:left w:val="single" w:sz="4" w:space="0" w:color="9EB1C6"/>
          <w:bottom w:val="single" w:sz="4" w:space="0" w:color="9EB1C6"/>
          <w:right w:val="single" w:sz="4" w:space="0" w:color="9EB1C6"/>
          <w:insideH w:val="single" w:sz="4" w:space="0" w:color="9EB1C6"/>
          <w:insideV w:val="single" w:sz="4" w:space="0" w:color="9EB1C6"/>
        </w:tblBorders>
        <w:tblLayout w:type="fixed"/>
        <w:tblCellMar>
          <w:left w:w="0" w:type="dxa"/>
          <w:right w:w="0" w:type="dxa"/>
        </w:tblCellMar>
        <w:tblLook w:val="01E0" w:firstRow="1" w:lastRow="1" w:firstColumn="1" w:lastColumn="1" w:noHBand="0" w:noVBand="0"/>
      </w:tblPr>
      <w:tblGrid>
        <w:gridCol w:w="1513"/>
        <w:gridCol w:w="1509"/>
        <w:gridCol w:w="1518"/>
        <w:gridCol w:w="1513"/>
        <w:gridCol w:w="1509"/>
        <w:gridCol w:w="1518"/>
      </w:tblGrid>
      <w:tr w:rsidR="00816752" w14:paraId="33C33EE4" w14:textId="77777777">
        <w:trPr>
          <w:trHeight w:val="378"/>
        </w:trPr>
        <w:tc>
          <w:tcPr>
            <w:tcW w:w="1513" w:type="dxa"/>
            <w:shd w:val="clear" w:color="auto" w:fill="1E4D78"/>
          </w:tcPr>
          <w:p w14:paraId="3941717D" w14:textId="77777777" w:rsidR="00816752" w:rsidRDefault="00000000">
            <w:pPr>
              <w:pStyle w:val="TableParagraph"/>
              <w:spacing w:before="77"/>
              <w:rPr>
                <w:b/>
                <w:sz w:val="19"/>
              </w:rPr>
            </w:pPr>
            <w:r>
              <w:rPr>
                <w:b/>
                <w:color w:val="FFFFFF"/>
                <w:spacing w:val="-4"/>
                <w:sz w:val="19"/>
              </w:rPr>
              <w:t>Model</w:t>
            </w:r>
          </w:p>
        </w:tc>
        <w:tc>
          <w:tcPr>
            <w:tcW w:w="1509" w:type="dxa"/>
            <w:shd w:val="clear" w:color="auto" w:fill="1E4D78"/>
          </w:tcPr>
          <w:p w14:paraId="1EAB9A89" w14:textId="77777777" w:rsidR="00816752" w:rsidRDefault="00000000">
            <w:pPr>
              <w:pStyle w:val="TableParagraph"/>
              <w:spacing w:before="77"/>
              <w:ind w:left="21"/>
              <w:jc w:val="center"/>
              <w:rPr>
                <w:b/>
                <w:sz w:val="19"/>
              </w:rPr>
            </w:pPr>
            <w:r>
              <w:rPr>
                <w:b/>
                <w:color w:val="FFFFFF"/>
                <w:spacing w:val="-2"/>
                <w:sz w:val="19"/>
              </w:rPr>
              <w:t>Accuracy</w:t>
            </w:r>
          </w:p>
        </w:tc>
        <w:tc>
          <w:tcPr>
            <w:tcW w:w="1518" w:type="dxa"/>
            <w:shd w:val="clear" w:color="auto" w:fill="1E4D78"/>
          </w:tcPr>
          <w:p w14:paraId="3854303E" w14:textId="77777777" w:rsidR="00816752" w:rsidRDefault="00000000">
            <w:pPr>
              <w:pStyle w:val="TableParagraph"/>
              <w:spacing w:before="77"/>
              <w:ind w:left="21"/>
              <w:jc w:val="center"/>
              <w:rPr>
                <w:b/>
                <w:sz w:val="19"/>
              </w:rPr>
            </w:pPr>
            <w:r>
              <w:rPr>
                <w:b/>
                <w:color w:val="FFFFFF"/>
                <w:spacing w:val="-2"/>
                <w:sz w:val="19"/>
              </w:rPr>
              <w:t>Precision</w:t>
            </w:r>
          </w:p>
        </w:tc>
        <w:tc>
          <w:tcPr>
            <w:tcW w:w="1513" w:type="dxa"/>
            <w:shd w:val="clear" w:color="auto" w:fill="1E4D78"/>
          </w:tcPr>
          <w:p w14:paraId="10CB9664" w14:textId="77777777" w:rsidR="00816752" w:rsidRDefault="00000000">
            <w:pPr>
              <w:pStyle w:val="TableParagraph"/>
              <w:spacing w:before="77"/>
              <w:ind w:left="9"/>
              <w:jc w:val="center"/>
              <w:rPr>
                <w:b/>
                <w:sz w:val="19"/>
              </w:rPr>
            </w:pPr>
            <w:r>
              <w:rPr>
                <w:b/>
                <w:color w:val="FFFFFF"/>
                <w:spacing w:val="-2"/>
                <w:sz w:val="19"/>
              </w:rPr>
              <w:t>Recall</w:t>
            </w:r>
          </w:p>
        </w:tc>
        <w:tc>
          <w:tcPr>
            <w:tcW w:w="1509" w:type="dxa"/>
            <w:shd w:val="clear" w:color="auto" w:fill="1E4D78"/>
          </w:tcPr>
          <w:p w14:paraId="6D5521F6" w14:textId="77777777" w:rsidR="00816752" w:rsidRDefault="00000000">
            <w:pPr>
              <w:pStyle w:val="TableParagraph"/>
              <w:spacing w:before="77"/>
              <w:ind w:left="21" w:right="10"/>
              <w:jc w:val="center"/>
              <w:rPr>
                <w:b/>
                <w:sz w:val="19"/>
              </w:rPr>
            </w:pPr>
            <w:r>
              <w:rPr>
                <w:b/>
                <w:color w:val="FFFFFF"/>
                <w:spacing w:val="-5"/>
                <w:sz w:val="19"/>
              </w:rPr>
              <w:t>F1</w:t>
            </w:r>
          </w:p>
        </w:tc>
        <w:tc>
          <w:tcPr>
            <w:tcW w:w="1518" w:type="dxa"/>
            <w:shd w:val="clear" w:color="auto" w:fill="1E4D78"/>
          </w:tcPr>
          <w:p w14:paraId="7604DDF0" w14:textId="77777777" w:rsidR="00816752" w:rsidRDefault="00000000">
            <w:pPr>
              <w:pStyle w:val="TableParagraph"/>
              <w:spacing w:before="77"/>
              <w:ind w:left="15"/>
              <w:jc w:val="center"/>
              <w:rPr>
                <w:b/>
                <w:sz w:val="19"/>
              </w:rPr>
            </w:pPr>
            <w:r>
              <w:rPr>
                <w:b/>
                <w:color w:val="FFFFFF"/>
                <w:spacing w:val="-4"/>
                <w:sz w:val="19"/>
              </w:rPr>
              <w:t>PR-</w:t>
            </w:r>
            <w:r>
              <w:rPr>
                <w:b/>
                <w:color w:val="FFFFFF"/>
                <w:spacing w:val="-5"/>
                <w:sz w:val="19"/>
              </w:rPr>
              <w:t>AUC</w:t>
            </w:r>
          </w:p>
        </w:tc>
      </w:tr>
      <w:tr w:rsidR="00816752" w14:paraId="6C1F8BBC" w14:textId="77777777">
        <w:trPr>
          <w:trHeight w:val="594"/>
        </w:trPr>
        <w:tc>
          <w:tcPr>
            <w:tcW w:w="1513" w:type="dxa"/>
          </w:tcPr>
          <w:p w14:paraId="645090A9" w14:textId="77777777" w:rsidR="00816752" w:rsidRDefault="00000000">
            <w:pPr>
              <w:pStyle w:val="TableParagraph"/>
              <w:spacing w:before="78" w:line="237" w:lineRule="auto"/>
              <w:rPr>
                <w:b/>
                <w:sz w:val="19"/>
              </w:rPr>
            </w:pPr>
            <w:r>
              <w:rPr>
                <w:b/>
                <w:spacing w:val="-2"/>
                <w:sz w:val="19"/>
              </w:rPr>
              <w:t xml:space="preserve">Baseline </w:t>
            </w:r>
            <w:r>
              <w:rPr>
                <w:b/>
                <w:spacing w:val="-4"/>
                <w:sz w:val="19"/>
              </w:rPr>
              <w:t>(majority)</w:t>
            </w:r>
          </w:p>
        </w:tc>
        <w:tc>
          <w:tcPr>
            <w:tcW w:w="1509" w:type="dxa"/>
          </w:tcPr>
          <w:p w14:paraId="01CA8973" w14:textId="77777777" w:rsidR="00816752" w:rsidRDefault="00000000">
            <w:pPr>
              <w:pStyle w:val="TableParagraph"/>
              <w:ind w:left="21" w:right="4"/>
              <w:jc w:val="center"/>
              <w:rPr>
                <w:sz w:val="19"/>
              </w:rPr>
            </w:pPr>
            <w:r>
              <w:rPr>
                <w:spacing w:val="-2"/>
                <w:sz w:val="19"/>
              </w:rPr>
              <w:t>0.778</w:t>
            </w:r>
          </w:p>
        </w:tc>
        <w:tc>
          <w:tcPr>
            <w:tcW w:w="1518" w:type="dxa"/>
          </w:tcPr>
          <w:p w14:paraId="5207C363" w14:textId="77777777" w:rsidR="00816752" w:rsidRDefault="00000000">
            <w:pPr>
              <w:pStyle w:val="TableParagraph"/>
              <w:ind w:left="15"/>
              <w:jc w:val="center"/>
              <w:rPr>
                <w:sz w:val="19"/>
              </w:rPr>
            </w:pPr>
            <w:r>
              <w:rPr>
                <w:spacing w:val="-2"/>
                <w:sz w:val="19"/>
              </w:rPr>
              <w:t>0.000</w:t>
            </w:r>
          </w:p>
        </w:tc>
        <w:tc>
          <w:tcPr>
            <w:tcW w:w="1513" w:type="dxa"/>
          </w:tcPr>
          <w:p w14:paraId="0EDF992B" w14:textId="77777777" w:rsidR="00816752" w:rsidRDefault="00000000">
            <w:pPr>
              <w:pStyle w:val="TableParagraph"/>
              <w:ind w:left="9"/>
              <w:jc w:val="center"/>
              <w:rPr>
                <w:sz w:val="19"/>
              </w:rPr>
            </w:pPr>
            <w:r>
              <w:rPr>
                <w:spacing w:val="-2"/>
                <w:sz w:val="19"/>
              </w:rPr>
              <w:t>0.000</w:t>
            </w:r>
          </w:p>
        </w:tc>
        <w:tc>
          <w:tcPr>
            <w:tcW w:w="1509" w:type="dxa"/>
          </w:tcPr>
          <w:p w14:paraId="3303B5D4" w14:textId="77777777" w:rsidR="00816752" w:rsidRDefault="00000000">
            <w:pPr>
              <w:pStyle w:val="TableParagraph"/>
              <w:ind w:left="21" w:right="8"/>
              <w:jc w:val="center"/>
              <w:rPr>
                <w:sz w:val="19"/>
              </w:rPr>
            </w:pPr>
            <w:r>
              <w:rPr>
                <w:spacing w:val="-2"/>
                <w:sz w:val="19"/>
              </w:rPr>
              <w:t>0.000</w:t>
            </w:r>
          </w:p>
        </w:tc>
        <w:tc>
          <w:tcPr>
            <w:tcW w:w="1518" w:type="dxa"/>
          </w:tcPr>
          <w:p w14:paraId="30634A20" w14:textId="77777777" w:rsidR="00816752" w:rsidRDefault="00000000">
            <w:pPr>
              <w:pStyle w:val="TableParagraph"/>
              <w:ind w:left="11"/>
              <w:jc w:val="center"/>
              <w:rPr>
                <w:sz w:val="19"/>
              </w:rPr>
            </w:pPr>
            <w:r>
              <w:rPr>
                <w:spacing w:val="-2"/>
                <w:sz w:val="19"/>
              </w:rPr>
              <w:t>0.222</w:t>
            </w:r>
          </w:p>
        </w:tc>
      </w:tr>
      <w:tr w:rsidR="00816752" w14:paraId="43506719" w14:textId="77777777">
        <w:trPr>
          <w:trHeight w:val="600"/>
        </w:trPr>
        <w:tc>
          <w:tcPr>
            <w:tcW w:w="1513" w:type="dxa"/>
            <w:shd w:val="clear" w:color="auto" w:fill="F0F5F8"/>
          </w:tcPr>
          <w:p w14:paraId="11408A89" w14:textId="77777777" w:rsidR="00816752" w:rsidRDefault="00000000">
            <w:pPr>
              <w:pStyle w:val="TableParagraph"/>
              <w:spacing w:before="77" w:line="242" w:lineRule="auto"/>
              <w:ind w:right="516"/>
              <w:rPr>
                <w:b/>
                <w:sz w:val="19"/>
              </w:rPr>
            </w:pPr>
            <w:r>
              <w:rPr>
                <w:b/>
                <w:spacing w:val="-2"/>
                <w:sz w:val="19"/>
              </w:rPr>
              <w:t>Logistic Regression</w:t>
            </w:r>
          </w:p>
        </w:tc>
        <w:tc>
          <w:tcPr>
            <w:tcW w:w="1509" w:type="dxa"/>
            <w:shd w:val="clear" w:color="auto" w:fill="F0F5F8"/>
          </w:tcPr>
          <w:p w14:paraId="740F5826" w14:textId="77777777" w:rsidR="00816752" w:rsidRDefault="00000000">
            <w:pPr>
              <w:pStyle w:val="TableParagraph"/>
              <w:ind w:left="21" w:right="4"/>
              <w:jc w:val="center"/>
              <w:rPr>
                <w:sz w:val="19"/>
              </w:rPr>
            </w:pPr>
            <w:r>
              <w:rPr>
                <w:spacing w:val="-2"/>
                <w:sz w:val="19"/>
              </w:rPr>
              <w:t>0.989</w:t>
            </w:r>
          </w:p>
        </w:tc>
        <w:tc>
          <w:tcPr>
            <w:tcW w:w="1518" w:type="dxa"/>
            <w:shd w:val="clear" w:color="auto" w:fill="F0F5F8"/>
          </w:tcPr>
          <w:p w14:paraId="0BB5945B" w14:textId="77777777" w:rsidR="00816752" w:rsidRDefault="00000000">
            <w:pPr>
              <w:pStyle w:val="TableParagraph"/>
              <w:ind w:left="15"/>
              <w:jc w:val="center"/>
              <w:rPr>
                <w:sz w:val="19"/>
              </w:rPr>
            </w:pPr>
            <w:r>
              <w:rPr>
                <w:spacing w:val="-2"/>
                <w:sz w:val="19"/>
              </w:rPr>
              <w:t>0.966</w:t>
            </w:r>
          </w:p>
        </w:tc>
        <w:tc>
          <w:tcPr>
            <w:tcW w:w="1513" w:type="dxa"/>
            <w:shd w:val="clear" w:color="auto" w:fill="F0F5F8"/>
          </w:tcPr>
          <w:p w14:paraId="500925EC" w14:textId="77777777" w:rsidR="00816752" w:rsidRDefault="00000000">
            <w:pPr>
              <w:pStyle w:val="TableParagraph"/>
              <w:ind w:left="9"/>
              <w:jc w:val="center"/>
              <w:rPr>
                <w:sz w:val="19"/>
              </w:rPr>
            </w:pPr>
            <w:r>
              <w:rPr>
                <w:spacing w:val="-2"/>
                <w:sz w:val="19"/>
              </w:rPr>
              <w:t>0.983</w:t>
            </w:r>
          </w:p>
        </w:tc>
        <w:tc>
          <w:tcPr>
            <w:tcW w:w="1509" w:type="dxa"/>
            <w:shd w:val="clear" w:color="auto" w:fill="F0F5F8"/>
          </w:tcPr>
          <w:p w14:paraId="0A00B7CA" w14:textId="77777777" w:rsidR="00816752" w:rsidRDefault="00000000">
            <w:pPr>
              <w:pStyle w:val="TableParagraph"/>
              <w:ind w:left="21" w:right="8"/>
              <w:jc w:val="center"/>
              <w:rPr>
                <w:sz w:val="19"/>
              </w:rPr>
            </w:pPr>
            <w:r>
              <w:rPr>
                <w:spacing w:val="-2"/>
                <w:sz w:val="19"/>
              </w:rPr>
              <w:t>0.974</w:t>
            </w:r>
          </w:p>
        </w:tc>
        <w:tc>
          <w:tcPr>
            <w:tcW w:w="1518" w:type="dxa"/>
            <w:shd w:val="clear" w:color="auto" w:fill="F0F5F8"/>
          </w:tcPr>
          <w:p w14:paraId="589766D2" w14:textId="77777777" w:rsidR="00816752" w:rsidRDefault="00000000">
            <w:pPr>
              <w:pStyle w:val="TableParagraph"/>
              <w:ind w:left="11"/>
              <w:jc w:val="center"/>
              <w:rPr>
                <w:sz w:val="19"/>
              </w:rPr>
            </w:pPr>
            <w:r>
              <w:rPr>
                <w:spacing w:val="-2"/>
                <w:sz w:val="19"/>
              </w:rPr>
              <w:t>0.995</w:t>
            </w:r>
          </w:p>
        </w:tc>
      </w:tr>
      <w:tr w:rsidR="00816752" w14:paraId="4A38854B" w14:textId="77777777">
        <w:trPr>
          <w:trHeight w:val="378"/>
        </w:trPr>
        <w:tc>
          <w:tcPr>
            <w:tcW w:w="1513" w:type="dxa"/>
          </w:tcPr>
          <w:p w14:paraId="7E8FF7A1" w14:textId="77777777" w:rsidR="00816752" w:rsidRDefault="00000000">
            <w:pPr>
              <w:pStyle w:val="TableParagraph"/>
              <w:spacing w:before="77"/>
              <w:rPr>
                <w:b/>
                <w:sz w:val="19"/>
              </w:rPr>
            </w:pPr>
            <w:r>
              <w:rPr>
                <w:b/>
                <w:spacing w:val="-2"/>
                <w:sz w:val="19"/>
              </w:rPr>
              <w:t xml:space="preserve">Decision </w:t>
            </w:r>
            <w:r>
              <w:rPr>
                <w:b/>
                <w:spacing w:val="-4"/>
                <w:sz w:val="19"/>
              </w:rPr>
              <w:t>Tree</w:t>
            </w:r>
          </w:p>
        </w:tc>
        <w:tc>
          <w:tcPr>
            <w:tcW w:w="1509" w:type="dxa"/>
          </w:tcPr>
          <w:p w14:paraId="741BDB9D" w14:textId="77777777" w:rsidR="00816752" w:rsidRDefault="00000000">
            <w:pPr>
              <w:pStyle w:val="TableParagraph"/>
              <w:ind w:left="21" w:right="4"/>
              <w:jc w:val="center"/>
              <w:rPr>
                <w:sz w:val="19"/>
              </w:rPr>
            </w:pPr>
            <w:r>
              <w:rPr>
                <w:spacing w:val="-2"/>
                <w:sz w:val="19"/>
              </w:rPr>
              <w:t>0.988</w:t>
            </w:r>
          </w:p>
        </w:tc>
        <w:tc>
          <w:tcPr>
            <w:tcW w:w="1518" w:type="dxa"/>
          </w:tcPr>
          <w:p w14:paraId="6BC50740" w14:textId="77777777" w:rsidR="00816752" w:rsidRDefault="00000000">
            <w:pPr>
              <w:pStyle w:val="TableParagraph"/>
              <w:ind w:left="15"/>
              <w:jc w:val="center"/>
              <w:rPr>
                <w:sz w:val="19"/>
              </w:rPr>
            </w:pPr>
            <w:r>
              <w:rPr>
                <w:spacing w:val="-2"/>
                <w:sz w:val="19"/>
              </w:rPr>
              <w:t>0.970</w:t>
            </w:r>
          </w:p>
        </w:tc>
        <w:tc>
          <w:tcPr>
            <w:tcW w:w="1513" w:type="dxa"/>
          </w:tcPr>
          <w:p w14:paraId="00B40DC7" w14:textId="77777777" w:rsidR="00816752" w:rsidRDefault="00000000">
            <w:pPr>
              <w:pStyle w:val="TableParagraph"/>
              <w:ind w:left="9"/>
              <w:jc w:val="center"/>
              <w:rPr>
                <w:sz w:val="19"/>
              </w:rPr>
            </w:pPr>
            <w:r>
              <w:rPr>
                <w:spacing w:val="-2"/>
                <w:sz w:val="19"/>
              </w:rPr>
              <w:t>0.974</w:t>
            </w:r>
          </w:p>
        </w:tc>
        <w:tc>
          <w:tcPr>
            <w:tcW w:w="1509" w:type="dxa"/>
          </w:tcPr>
          <w:p w14:paraId="16813196" w14:textId="77777777" w:rsidR="00816752" w:rsidRDefault="00000000">
            <w:pPr>
              <w:pStyle w:val="TableParagraph"/>
              <w:ind w:left="21" w:right="8"/>
              <w:jc w:val="center"/>
              <w:rPr>
                <w:sz w:val="19"/>
              </w:rPr>
            </w:pPr>
            <w:r>
              <w:rPr>
                <w:spacing w:val="-2"/>
                <w:sz w:val="19"/>
              </w:rPr>
              <w:t>0.972</w:t>
            </w:r>
          </w:p>
        </w:tc>
        <w:tc>
          <w:tcPr>
            <w:tcW w:w="1518" w:type="dxa"/>
          </w:tcPr>
          <w:p w14:paraId="7557F3FF" w14:textId="77777777" w:rsidR="00816752" w:rsidRDefault="00000000">
            <w:pPr>
              <w:pStyle w:val="TableParagraph"/>
              <w:ind w:left="11"/>
              <w:jc w:val="center"/>
              <w:rPr>
                <w:sz w:val="19"/>
              </w:rPr>
            </w:pPr>
            <w:r>
              <w:rPr>
                <w:spacing w:val="-2"/>
                <w:sz w:val="19"/>
              </w:rPr>
              <w:t>0.951</w:t>
            </w:r>
          </w:p>
        </w:tc>
      </w:tr>
      <w:tr w:rsidR="00816752" w14:paraId="5F1EAF1F" w14:textId="77777777">
        <w:trPr>
          <w:trHeight w:val="378"/>
        </w:trPr>
        <w:tc>
          <w:tcPr>
            <w:tcW w:w="1513" w:type="dxa"/>
            <w:shd w:val="clear" w:color="auto" w:fill="F0F5F8"/>
          </w:tcPr>
          <w:p w14:paraId="755E7605" w14:textId="77777777" w:rsidR="00816752" w:rsidRDefault="00000000">
            <w:pPr>
              <w:pStyle w:val="TableParagraph"/>
              <w:spacing w:before="77"/>
              <w:rPr>
                <w:b/>
                <w:sz w:val="19"/>
              </w:rPr>
            </w:pPr>
            <w:r>
              <w:rPr>
                <w:b/>
                <w:sz w:val="19"/>
              </w:rPr>
              <w:t>Random</w:t>
            </w:r>
            <w:r>
              <w:rPr>
                <w:b/>
                <w:spacing w:val="-3"/>
                <w:sz w:val="19"/>
              </w:rPr>
              <w:t xml:space="preserve"> </w:t>
            </w:r>
            <w:r>
              <w:rPr>
                <w:b/>
                <w:spacing w:val="-2"/>
                <w:sz w:val="19"/>
              </w:rPr>
              <w:t>Forest</w:t>
            </w:r>
          </w:p>
        </w:tc>
        <w:tc>
          <w:tcPr>
            <w:tcW w:w="1509" w:type="dxa"/>
            <w:shd w:val="clear" w:color="auto" w:fill="F0F5F8"/>
          </w:tcPr>
          <w:p w14:paraId="43E28D9C" w14:textId="77777777" w:rsidR="00816752" w:rsidRDefault="00000000">
            <w:pPr>
              <w:pStyle w:val="TableParagraph"/>
              <w:ind w:left="21" w:right="4"/>
              <w:jc w:val="center"/>
              <w:rPr>
                <w:sz w:val="19"/>
              </w:rPr>
            </w:pPr>
            <w:r>
              <w:rPr>
                <w:spacing w:val="-2"/>
                <w:sz w:val="19"/>
              </w:rPr>
              <w:t>0.993</w:t>
            </w:r>
          </w:p>
        </w:tc>
        <w:tc>
          <w:tcPr>
            <w:tcW w:w="1518" w:type="dxa"/>
            <w:shd w:val="clear" w:color="auto" w:fill="F0F5F8"/>
          </w:tcPr>
          <w:p w14:paraId="655F73CF" w14:textId="77777777" w:rsidR="00816752" w:rsidRDefault="00000000">
            <w:pPr>
              <w:pStyle w:val="TableParagraph"/>
              <w:ind w:left="15"/>
              <w:jc w:val="center"/>
              <w:rPr>
                <w:sz w:val="19"/>
              </w:rPr>
            </w:pPr>
            <w:r>
              <w:rPr>
                <w:spacing w:val="-2"/>
                <w:sz w:val="19"/>
              </w:rPr>
              <w:t>0.996</w:t>
            </w:r>
          </w:p>
        </w:tc>
        <w:tc>
          <w:tcPr>
            <w:tcW w:w="1513" w:type="dxa"/>
            <w:shd w:val="clear" w:color="auto" w:fill="F0F5F8"/>
          </w:tcPr>
          <w:p w14:paraId="19EAB9BF" w14:textId="77777777" w:rsidR="00816752" w:rsidRDefault="00000000">
            <w:pPr>
              <w:pStyle w:val="TableParagraph"/>
              <w:ind w:left="9"/>
              <w:jc w:val="center"/>
              <w:rPr>
                <w:sz w:val="19"/>
              </w:rPr>
            </w:pPr>
            <w:r>
              <w:rPr>
                <w:spacing w:val="-2"/>
                <w:sz w:val="19"/>
              </w:rPr>
              <w:t>0.972</w:t>
            </w:r>
          </w:p>
        </w:tc>
        <w:tc>
          <w:tcPr>
            <w:tcW w:w="1509" w:type="dxa"/>
            <w:shd w:val="clear" w:color="auto" w:fill="F0F5F8"/>
          </w:tcPr>
          <w:p w14:paraId="5CE49D4A" w14:textId="77777777" w:rsidR="00816752" w:rsidRDefault="00000000">
            <w:pPr>
              <w:pStyle w:val="TableParagraph"/>
              <w:ind w:left="21" w:right="8"/>
              <w:jc w:val="center"/>
              <w:rPr>
                <w:sz w:val="19"/>
              </w:rPr>
            </w:pPr>
            <w:r>
              <w:rPr>
                <w:spacing w:val="-2"/>
                <w:sz w:val="19"/>
              </w:rPr>
              <w:t>0.984</w:t>
            </w:r>
          </w:p>
        </w:tc>
        <w:tc>
          <w:tcPr>
            <w:tcW w:w="1518" w:type="dxa"/>
            <w:shd w:val="clear" w:color="auto" w:fill="F0F5F8"/>
          </w:tcPr>
          <w:p w14:paraId="497315F8" w14:textId="77777777" w:rsidR="00816752" w:rsidRDefault="00000000">
            <w:pPr>
              <w:pStyle w:val="TableParagraph"/>
              <w:ind w:left="11"/>
              <w:jc w:val="center"/>
              <w:rPr>
                <w:sz w:val="19"/>
              </w:rPr>
            </w:pPr>
            <w:r>
              <w:rPr>
                <w:spacing w:val="-2"/>
                <w:sz w:val="19"/>
              </w:rPr>
              <w:t>0.999</w:t>
            </w:r>
          </w:p>
        </w:tc>
      </w:tr>
      <w:tr w:rsidR="00816752" w14:paraId="3B2D538E" w14:textId="77777777">
        <w:trPr>
          <w:trHeight w:val="379"/>
        </w:trPr>
        <w:tc>
          <w:tcPr>
            <w:tcW w:w="1513" w:type="dxa"/>
            <w:shd w:val="clear" w:color="auto" w:fill="E1EFED"/>
          </w:tcPr>
          <w:p w14:paraId="373124E9" w14:textId="77777777" w:rsidR="00816752" w:rsidRDefault="00000000">
            <w:pPr>
              <w:pStyle w:val="TableParagraph"/>
              <w:spacing w:before="77"/>
              <w:rPr>
                <w:b/>
                <w:sz w:val="19"/>
              </w:rPr>
            </w:pPr>
            <w:r>
              <w:rPr>
                <w:b/>
                <w:spacing w:val="-2"/>
                <w:sz w:val="19"/>
              </w:rPr>
              <w:t>XGBoost</w:t>
            </w:r>
          </w:p>
        </w:tc>
        <w:tc>
          <w:tcPr>
            <w:tcW w:w="1509" w:type="dxa"/>
            <w:shd w:val="clear" w:color="auto" w:fill="E1EFED"/>
          </w:tcPr>
          <w:p w14:paraId="7361C0A7" w14:textId="77777777" w:rsidR="00816752" w:rsidRDefault="00000000">
            <w:pPr>
              <w:pStyle w:val="TableParagraph"/>
              <w:ind w:left="21" w:right="4"/>
              <w:jc w:val="center"/>
              <w:rPr>
                <w:sz w:val="19"/>
              </w:rPr>
            </w:pPr>
            <w:r>
              <w:rPr>
                <w:spacing w:val="-2"/>
                <w:sz w:val="19"/>
              </w:rPr>
              <w:t>0.995</w:t>
            </w:r>
          </w:p>
        </w:tc>
        <w:tc>
          <w:tcPr>
            <w:tcW w:w="1518" w:type="dxa"/>
            <w:shd w:val="clear" w:color="auto" w:fill="E1EFED"/>
          </w:tcPr>
          <w:p w14:paraId="0828C7D9" w14:textId="77777777" w:rsidR="00816752" w:rsidRDefault="00000000">
            <w:pPr>
              <w:pStyle w:val="TableParagraph"/>
              <w:ind w:left="15"/>
              <w:jc w:val="center"/>
              <w:rPr>
                <w:sz w:val="19"/>
              </w:rPr>
            </w:pPr>
            <w:r>
              <w:rPr>
                <w:spacing w:val="-2"/>
                <w:sz w:val="19"/>
              </w:rPr>
              <w:t>0.995</w:t>
            </w:r>
          </w:p>
        </w:tc>
        <w:tc>
          <w:tcPr>
            <w:tcW w:w="1513" w:type="dxa"/>
            <w:shd w:val="clear" w:color="auto" w:fill="E1EFED"/>
          </w:tcPr>
          <w:p w14:paraId="1F878901" w14:textId="77777777" w:rsidR="00816752" w:rsidRDefault="00000000">
            <w:pPr>
              <w:pStyle w:val="TableParagraph"/>
              <w:ind w:left="9"/>
              <w:jc w:val="center"/>
              <w:rPr>
                <w:sz w:val="19"/>
              </w:rPr>
            </w:pPr>
            <w:r>
              <w:rPr>
                <w:spacing w:val="-2"/>
                <w:sz w:val="19"/>
              </w:rPr>
              <w:t>0.983</w:t>
            </w:r>
          </w:p>
        </w:tc>
        <w:tc>
          <w:tcPr>
            <w:tcW w:w="1509" w:type="dxa"/>
            <w:shd w:val="clear" w:color="auto" w:fill="E1EFED"/>
          </w:tcPr>
          <w:p w14:paraId="2D9FB58B" w14:textId="77777777" w:rsidR="00816752" w:rsidRDefault="00000000">
            <w:pPr>
              <w:pStyle w:val="TableParagraph"/>
              <w:ind w:left="21" w:right="8"/>
              <w:jc w:val="center"/>
              <w:rPr>
                <w:sz w:val="19"/>
              </w:rPr>
            </w:pPr>
            <w:r>
              <w:rPr>
                <w:spacing w:val="-2"/>
                <w:sz w:val="19"/>
              </w:rPr>
              <w:t>0.989</w:t>
            </w:r>
          </w:p>
        </w:tc>
        <w:tc>
          <w:tcPr>
            <w:tcW w:w="1518" w:type="dxa"/>
            <w:shd w:val="clear" w:color="auto" w:fill="E1EFED"/>
          </w:tcPr>
          <w:p w14:paraId="63046897" w14:textId="77777777" w:rsidR="00816752" w:rsidRDefault="00000000">
            <w:pPr>
              <w:pStyle w:val="TableParagraph"/>
              <w:ind w:left="11"/>
              <w:jc w:val="center"/>
              <w:rPr>
                <w:sz w:val="19"/>
              </w:rPr>
            </w:pPr>
            <w:r>
              <w:rPr>
                <w:spacing w:val="-2"/>
                <w:sz w:val="19"/>
              </w:rPr>
              <w:t>0.998</w:t>
            </w:r>
          </w:p>
        </w:tc>
      </w:tr>
    </w:tbl>
    <w:p w14:paraId="54EB3B3D" w14:textId="77777777" w:rsidR="00816752" w:rsidRDefault="00816752">
      <w:pPr>
        <w:pStyle w:val="BodyText"/>
        <w:rPr>
          <w:b/>
          <w:sz w:val="21"/>
        </w:rPr>
      </w:pPr>
    </w:p>
    <w:p w14:paraId="5F4C6607" w14:textId="77777777" w:rsidR="00816752" w:rsidRDefault="00816752">
      <w:pPr>
        <w:pStyle w:val="BodyText"/>
        <w:spacing w:before="1"/>
        <w:rPr>
          <w:b/>
          <w:sz w:val="21"/>
        </w:rPr>
      </w:pPr>
    </w:p>
    <w:p w14:paraId="10F316B4" w14:textId="77777777" w:rsidR="00816752" w:rsidRDefault="00000000">
      <w:pPr>
        <w:pStyle w:val="BodyText"/>
        <w:spacing w:line="288" w:lineRule="auto"/>
        <w:ind w:left="713" w:right="851"/>
        <w:jc w:val="both"/>
      </w:pPr>
      <w:r>
        <w:t>All models beat the baseline; Random Forest and XGBoost lead. After tuning, CV PR-AUC was 0.9987 (XGBoost) versus 0.9986 (Random</w:t>
      </w:r>
      <w:r>
        <w:rPr>
          <w:spacing w:val="-4"/>
        </w:rPr>
        <w:t xml:space="preserve"> </w:t>
      </w:r>
      <w:r>
        <w:t>Forest), a gap far below</w:t>
      </w:r>
      <w:r>
        <w:rPr>
          <w:spacing w:val="-1"/>
        </w:rPr>
        <w:t xml:space="preserve"> </w:t>
      </w:r>
      <w:r>
        <w:t>the</w:t>
      </w:r>
      <w:r>
        <w:rPr>
          <w:spacing w:val="-2"/>
        </w:rPr>
        <w:t xml:space="preserve"> </w:t>
      </w:r>
      <w:r>
        <w:t>fold standard deviation, so the models are indistinguishable on this evidence; XGBoost was chosen for its higher precision at its threshold</w:t>
      </w:r>
      <w:r>
        <w:rPr>
          <w:spacing w:val="-2"/>
        </w:rPr>
        <w:t xml:space="preserve"> </w:t>
      </w:r>
      <w:r>
        <w:t>and</w:t>
      </w:r>
      <w:r>
        <w:rPr>
          <w:spacing w:val="-2"/>
        </w:rPr>
        <w:t xml:space="preserve"> </w:t>
      </w:r>
      <w:r>
        <w:t>faster training. Figure</w:t>
      </w:r>
      <w:r>
        <w:rPr>
          <w:spacing w:val="-4"/>
        </w:rPr>
        <w:t xml:space="preserve"> </w:t>
      </w:r>
      <w:r>
        <w:t>6.1 shows the</w:t>
      </w:r>
      <w:r>
        <w:rPr>
          <w:spacing w:val="-4"/>
        </w:rPr>
        <w:t xml:space="preserve"> </w:t>
      </w:r>
      <w:r>
        <w:t>XGBoost threshold</w:t>
      </w:r>
      <w:r>
        <w:rPr>
          <w:spacing w:val="-2"/>
        </w:rPr>
        <w:t xml:space="preserve"> </w:t>
      </w:r>
      <w:r>
        <w:t>sweep and</w:t>
      </w:r>
      <w:r>
        <w:rPr>
          <w:spacing w:val="-2"/>
        </w:rPr>
        <w:t xml:space="preserve"> </w:t>
      </w:r>
      <w:r>
        <w:t>Figure</w:t>
      </w:r>
      <w:r>
        <w:rPr>
          <w:spacing w:val="-4"/>
        </w:rPr>
        <w:t xml:space="preserve"> </w:t>
      </w:r>
      <w:r>
        <w:t>6.2 compares the</w:t>
      </w:r>
      <w:r>
        <w:rPr>
          <w:spacing w:val="25"/>
        </w:rPr>
        <w:t xml:space="preserve"> </w:t>
      </w:r>
      <w:r>
        <w:t>models:</w:t>
      </w:r>
      <w:r>
        <w:rPr>
          <w:spacing w:val="23"/>
        </w:rPr>
        <w:t xml:space="preserve"> </w:t>
      </w:r>
      <w:r>
        <w:t>precision</w:t>
      </w:r>
      <w:r>
        <w:rPr>
          <w:spacing w:val="22"/>
        </w:rPr>
        <w:t xml:space="preserve"> </w:t>
      </w:r>
      <w:r>
        <w:t>rises</w:t>
      </w:r>
      <w:r>
        <w:rPr>
          <w:spacing w:val="27"/>
        </w:rPr>
        <w:t xml:space="preserve"> </w:t>
      </w:r>
      <w:r>
        <w:t>and</w:t>
      </w:r>
      <w:r>
        <w:rPr>
          <w:spacing w:val="22"/>
        </w:rPr>
        <w:t xml:space="preserve"> </w:t>
      </w:r>
      <w:r>
        <w:t>recall</w:t>
      </w:r>
      <w:r>
        <w:rPr>
          <w:spacing w:val="23"/>
        </w:rPr>
        <w:t xml:space="preserve"> </w:t>
      </w:r>
      <w:r>
        <w:t>falls</w:t>
      </w:r>
      <w:r>
        <w:rPr>
          <w:spacing w:val="27"/>
        </w:rPr>
        <w:t xml:space="preserve"> </w:t>
      </w:r>
      <w:r>
        <w:t>as</w:t>
      </w:r>
      <w:r>
        <w:rPr>
          <w:spacing w:val="22"/>
        </w:rPr>
        <w:t xml:space="preserve"> </w:t>
      </w:r>
      <w:r>
        <w:t>the</w:t>
      </w:r>
      <w:r>
        <w:rPr>
          <w:spacing w:val="20"/>
        </w:rPr>
        <w:t xml:space="preserve"> </w:t>
      </w:r>
      <w:r>
        <w:t>threshold</w:t>
      </w:r>
      <w:r>
        <w:rPr>
          <w:spacing w:val="22"/>
        </w:rPr>
        <w:t xml:space="preserve"> </w:t>
      </w:r>
      <w:r>
        <w:t>increases,</w:t>
      </w:r>
      <w:r>
        <w:rPr>
          <w:spacing w:val="30"/>
        </w:rPr>
        <w:t xml:space="preserve"> </w:t>
      </w:r>
      <w:r>
        <w:t>and</w:t>
      </w:r>
      <w:r>
        <w:rPr>
          <w:spacing w:val="22"/>
        </w:rPr>
        <w:t xml:space="preserve"> </w:t>
      </w:r>
      <w:r>
        <w:t>F1</w:t>
      </w:r>
      <w:r>
        <w:rPr>
          <w:spacing w:val="21"/>
        </w:rPr>
        <w:t xml:space="preserve"> </w:t>
      </w:r>
      <w:r>
        <w:t>is</w:t>
      </w:r>
      <w:r>
        <w:rPr>
          <w:spacing w:val="27"/>
        </w:rPr>
        <w:t xml:space="preserve"> </w:t>
      </w:r>
      <w:r>
        <w:t>nearly</w:t>
      </w:r>
      <w:r>
        <w:rPr>
          <w:spacing w:val="22"/>
        </w:rPr>
        <w:t xml:space="preserve"> </w:t>
      </w:r>
      <w:r>
        <w:t>flat</w:t>
      </w:r>
      <w:r>
        <w:rPr>
          <w:spacing w:val="27"/>
        </w:rPr>
        <w:t xml:space="preserve"> </w:t>
      </w:r>
      <w:r>
        <w:t>between</w:t>
      </w:r>
    </w:p>
    <w:p w14:paraId="58BAAA0A" w14:textId="77777777" w:rsidR="00816752" w:rsidRDefault="00000000">
      <w:pPr>
        <w:pStyle w:val="BodyText"/>
        <w:spacing w:before="4"/>
        <w:ind w:left="713"/>
        <w:jc w:val="both"/>
      </w:pPr>
      <w:r>
        <w:t>0.45</w:t>
      </w:r>
      <w:r>
        <w:rPr>
          <w:spacing w:val="-7"/>
        </w:rPr>
        <w:t xml:space="preserve"> </w:t>
      </w:r>
      <w:r>
        <w:t>and</w:t>
      </w:r>
      <w:r>
        <w:rPr>
          <w:spacing w:val="-6"/>
        </w:rPr>
        <w:t xml:space="preserve"> </w:t>
      </w:r>
      <w:r>
        <w:t>0.80,</w:t>
      </w:r>
      <w:r>
        <w:rPr>
          <w:spacing w:val="-2"/>
        </w:rPr>
        <w:t xml:space="preserve"> </w:t>
      </w:r>
      <w:r>
        <w:t>so</w:t>
      </w:r>
      <w:r>
        <w:rPr>
          <w:spacing w:val="-5"/>
        </w:rPr>
        <w:t xml:space="preserve"> </w:t>
      </w:r>
      <w:r>
        <w:t>0.60 (precision</w:t>
      </w:r>
      <w:r>
        <w:rPr>
          <w:spacing w:val="-3"/>
        </w:rPr>
        <w:t xml:space="preserve"> </w:t>
      </w:r>
      <w:r>
        <w:t>0.9936,</w:t>
      </w:r>
      <w:r>
        <w:rPr>
          <w:spacing w:val="-8"/>
        </w:rPr>
        <w:t xml:space="preserve"> </w:t>
      </w:r>
      <w:r>
        <w:t>recall</w:t>
      </w:r>
      <w:r>
        <w:rPr>
          <w:spacing w:val="-3"/>
        </w:rPr>
        <w:t xml:space="preserve"> </w:t>
      </w:r>
      <w:r>
        <w:t>0.9799,</w:t>
      </w:r>
      <w:r>
        <w:rPr>
          <w:spacing w:val="-7"/>
        </w:rPr>
        <w:t xml:space="preserve"> </w:t>
      </w:r>
      <w:r>
        <w:t>F1</w:t>
      </w:r>
      <w:r>
        <w:rPr>
          <w:spacing w:val="-1"/>
        </w:rPr>
        <w:t xml:space="preserve"> </w:t>
      </w:r>
      <w:r>
        <w:t>0.9867</w:t>
      </w:r>
      <w:r>
        <w:rPr>
          <w:spacing w:val="-5"/>
        </w:rPr>
        <w:t xml:space="preserve"> </w:t>
      </w:r>
      <w:r>
        <w:t>out-of-fold)</w:t>
      </w:r>
      <w:r>
        <w:rPr>
          <w:spacing w:val="-2"/>
        </w:rPr>
        <w:t xml:space="preserve"> </w:t>
      </w:r>
      <w:r>
        <w:t>is not</w:t>
      </w:r>
      <w:r>
        <w:rPr>
          <w:spacing w:val="1"/>
        </w:rPr>
        <w:t xml:space="preserve"> </w:t>
      </w:r>
      <w:r>
        <w:t>a</w:t>
      </w:r>
      <w:r>
        <w:rPr>
          <w:spacing w:val="2"/>
        </w:rPr>
        <w:t xml:space="preserve"> </w:t>
      </w:r>
      <w:r>
        <w:t>sharp</w:t>
      </w:r>
      <w:r>
        <w:rPr>
          <w:spacing w:val="-5"/>
        </w:rPr>
        <w:t xml:space="preserve"> </w:t>
      </w:r>
      <w:r>
        <w:rPr>
          <w:spacing w:val="-2"/>
        </w:rPr>
        <w:t>optimum.</w:t>
      </w:r>
    </w:p>
    <w:p w14:paraId="0C1A39BF" w14:textId="77777777" w:rsidR="00816752" w:rsidRDefault="00000000">
      <w:pPr>
        <w:pStyle w:val="BodyText"/>
        <w:spacing w:before="34"/>
        <w:rPr>
          <w:sz w:val="20"/>
        </w:rPr>
      </w:pPr>
      <w:r>
        <w:rPr>
          <w:noProof/>
          <w:sz w:val="20"/>
        </w:rPr>
        <w:drawing>
          <wp:anchor distT="0" distB="0" distL="0" distR="0" simplePos="0" relativeHeight="487592448" behindDoc="1" locked="0" layoutInCell="1" allowOverlap="1" wp14:anchorId="348F26C7" wp14:editId="72CF7E7A">
            <wp:simplePos x="0" y="0"/>
            <wp:positionH relativeFrom="page">
              <wp:posOffset>1915160</wp:posOffset>
            </wp:positionH>
            <wp:positionV relativeFrom="paragraph">
              <wp:posOffset>183001</wp:posOffset>
            </wp:positionV>
            <wp:extent cx="3728601" cy="199796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3728601" cy="1997964"/>
                    </a:xfrm>
                    <a:prstGeom prst="rect">
                      <a:avLst/>
                    </a:prstGeom>
                  </pic:spPr>
                </pic:pic>
              </a:graphicData>
            </a:graphic>
          </wp:anchor>
        </w:drawing>
      </w:r>
    </w:p>
    <w:p w14:paraId="65260E61" w14:textId="77777777" w:rsidR="00816752" w:rsidRDefault="00000000">
      <w:pPr>
        <w:spacing w:before="177"/>
        <w:ind w:left="368" w:right="485"/>
        <w:jc w:val="center"/>
        <w:rPr>
          <w:i/>
          <w:sz w:val="20"/>
        </w:rPr>
      </w:pPr>
      <w:r>
        <w:rPr>
          <w:i/>
          <w:color w:val="535353"/>
          <w:sz w:val="20"/>
        </w:rPr>
        <w:t>Figure</w:t>
      </w:r>
      <w:r>
        <w:rPr>
          <w:i/>
          <w:color w:val="535353"/>
          <w:spacing w:val="-8"/>
          <w:sz w:val="20"/>
        </w:rPr>
        <w:t xml:space="preserve"> </w:t>
      </w:r>
      <w:r>
        <w:rPr>
          <w:i/>
          <w:color w:val="535353"/>
          <w:sz w:val="20"/>
        </w:rPr>
        <w:t>6.1:</w:t>
      </w:r>
      <w:r>
        <w:rPr>
          <w:i/>
          <w:color w:val="535353"/>
          <w:spacing w:val="-8"/>
          <w:sz w:val="20"/>
        </w:rPr>
        <w:t xml:space="preserve"> </w:t>
      </w:r>
      <w:r>
        <w:rPr>
          <w:i/>
          <w:color w:val="535353"/>
          <w:sz w:val="20"/>
        </w:rPr>
        <w:t>XGBoost</w:t>
      </w:r>
      <w:r>
        <w:rPr>
          <w:i/>
          <w:color w:val="535353"/>
          <w:spacing w:val="-11"/>
          <w:sz w:val="20"/>
        </w:rPr>
        <w:t xml:space="preserve"> </w:t>
      </w:r>
      <w:r>
        <w:rPr>
          <w:i/>
          <w:color w:val="535353"/>
          <w:sz w:val="20"/>
        </w:rPr>
        <w:t>out-of-fold</w:t>
      </w:r>
      <w:r>
        <w:rPr>
          <w:i/>
          <w:color w:val="535353"/>
          <w:spacing w:val="-8"/>
          <w:sz w:val="20"/>
        </w:rPr>
        <w:t xml:space="preserve"> </w:t>
      </w:r>
      <w:r>
        <w:rPr>
          <w:i/>
          <w:color w:val="535353"/>
          <w:sz w:val="20"/>
        </w:rPr>
        <w:t>threshold</w:t>
      </w:r>
      <w:r>
        <w:rPr>
          <w:i/>
          <w:color w:val="535353"/>
          <w:spacing w:val="-4"/>
          <w:sz w:val="20"/>
        </w:rPr>
        <w:t xml:space="preserve"> </w:t>
      </w:r>
      <w:r>
        <w:rPr>
          <w:i/>
          <w:color w:val="535353"/>
          <w:sz w:val="20"/>
        </w:rPr>
        <w:t>sweep</w:t>
      </w:r>
      <w:r>
        <w:rPr>
          <w:i/>
          <w:color w:val="535353"/>
          <w:spacing w:val="-9"/>
          <w:sz w:val="20"/>
        </w:rPr>
        <w:t xml:space="preserve"> </w:t>
      </w:r>
      <w:r>
        <w:rPr>
          <w:i/>
          <w:color w:val="535353"/>
          <w:sz w:val="20"/>
        </w:rPr>
        <w:t>on</w:t>
      </w:r>
      <w:r>
        <w:rPr>
          <w:i/>
          <w:color w:val="535353"/>
          <w:spacing w:val="-8"/>
          <w:sz w:val="20"/>
        </w:rPr>
        <w:t xml:space="preserve"> </w:t>
      </w:r>
      <w:r>
        <w:rPr>
          <w:i/>
          <w:color w:val="535353"/>
          <w:sz w:val="20"/>
        </w:rPr>
        <w:t>training</w:t>
      </w:r>
      <w:r>
        <w:rPr>
          <w:i/>
          <w:color w:val="535353"/>
          <w:spacing w:val="-7"/>
          <w:sz w:val="20"/>
        </w:rPr>
        <w:t xml:space="preserve"> </w:t>
      </w:r>
      <w:r>
        <w:rPr>
          <w:i/>
          <w:color w:val="535353"/>
          <w:spacing w:val="-4"/>
          <w:sz w:val="20"/>
        </w:rPr>
        <w:t>data</w:t>
      </w:r>
    </w:p>
    <w:p w14:paraId="00028FB6" w14:textId="77777777" w:rsidR="00816752" w:rsidRDefault="00816752">
      <w:pPr>
        <w:jc w:val="center"/>
        <w:rPr>
          <w:i/>
          <w:sz w:val="20"/>
        </w:rPr>
        <w:sectPr w:rsidR="00816752">
          <w:pgSz w:w="11910" w:h="16840"/>
          <w:pgMar w:top="1300" w:right="569" w:bottom="940" w:left="708" w:header="499" w:footer="715" w:gutter="0"/>
          <w:cols w:space="720"/>
        </w:sectPr>
      </w:pPr>
    </w:p>
    <w:p w14:paraId="7D4FDEE1" w14:textId="77777777" w:rsidR="00816752" w:rsidRDefault="00816752">
      <w:pPr>
        <w:pStyle w:val="BodyText"/>
        <w:spacing w:before="6"/>
        <w:rPr>
          <w:i/>
          <w:sz w:val="13"/>
        </w:rPr>
      </w:pPr>
    </w:p>
    <w:p w14:paraId="7C264C8E" w14:textId="77777777" w:rsidR="00816752" w:rsidRDefault="00000000">
      <w:pPr>
        <w:ind w:left="2204"/>
        <w:rPr>
          <w:sz w:val="20"/>
        </w:rPr>
      </w:pPr>
      <w:r>
        <w:rPr>
          <w:noProof/>
          <w:sz w:val="20"/>
        </w:rPr>
        <w:drawing>
          <wp:inline distT="0" distB="0" distL="0" distR="0" wp14:anchorId="1D33F486" wp14:editId="6D38893A">
            <wp:extent cx="3873504" cy="235000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3873504" cy="2350007"/>
                    </a:xfrm>
                    <a:prstGeom prst="rect">
                      <a:avLst/>
                    </a:prstGeom>
                  </pic:spPr>
                </pic:pic>
              </a:graphicData>
            </a:graphic>
          </wp:inline>
        </w:drawing>
      </w:r>
    </w:p>
    <w:p w14:paraId="6453E416" w14:textId="77777777" w:rsidR="00816752" w:rsidRDefault="00000000">
      <w:pPr>
        <w:spacing w:before="203"/>
        <w:ind w:left="369" w:right="485"/>
        <w:jc w:val="center"/>
        <w:rPr>
          <w:i/>
          <w:sz w:val="20"/>
        </w:rPr>
      </w:pPr>
      <w:r>
        <w:rPr>
          <w:i/>
          <w:color w:val="535353"/>
          <w:sz w:val="20"/>
        </w:rPr>
        <w:t>Figure</w:t>
      </w:r>
      <w:r>
        <w:rPr>
          <w:i/>
          <w:color w:val="535353"/>
          <w:spacing w:val="-7"/>
          <w:sz w:val="20"/>
        </w:rPr>
        <w:t xml:space="preserve"> </w:t>
      </w:r>
      <w:r>
        <w:rPr>
          <w:i/>
          <w:color w:val="535353"/>
          <w:sz w:val="20"/>
        </w:rPr>
        <w:t>6.2:</w:t>
      </w:r>
      <w:r>
        <w:rPr>
          <w:i/>
          <w:color w:val="535353"/>
          <w:spacing w:val="-12"/>
          <w:sz w:val="20"/>
        </w:rPr>
        <w:t xml:space="preserve"> </w:t>
      </w:r>
      <w:r>
        <w:rPr>
          <w:i/>
          <w:color w:val="535353"/>
          <w:sz w:val="20"/>
        </w:rPr>
        <w:t>Cross-validated</w:t>
      </w:r>
      <w:r>
        <w:rPr>
          <w:i/>
          <w:color w:val="535353"/>
          <w:spacing w:val="-7"/>
          <w:sz w:val="20"/>
        </w:rPr>
        <w:t xml:space="preserve"> </w:t>
      </w:r>
      <w:r>
        <w:rPr>
          <w:i/>
          <w:color w:val="535353"/>
          <w:sz w:val="20"/>
        </w:rPr>
        <w:t>precision,</w:t>
      </w:r>
      <w:r>
        <w:rPr>
          <w:i/>
          <w:color w:val="535353"/>
          <w:spacing w:val="-6"/>
          <w:sz w:val="20"/>
        </w:rPr>
        <w:t xml:space="preserve"> </w:t>
      </w:r>
      <w:r>
        <w:rPr>
          <w:i/>
          <w:color w:val="535353"/>
          <w:sz w:val="20"/>
        </w:rPr>
        <w:t>recall,</w:t>
      </w:r>
      <w:r>
        <w:rPr>
          <w:i/>
          <w:color w:val="535353"/>
          <w:spacing w:val="-6"/>
          <w:sz w:val="20"/>
        </w:rPr>
        <w:t xml:space="preserve"> </w:t>
      </w:r>
      <w:r>
        <w:rPr>
          <w:i/>
          <w:color w:val="535353"/>
          <w:sz w:val="20"/>
        </w:rPr>
        <w:t>F1</w:t>
      </w:r>
      <w:r>
        <w:rPr>
          <w:i/>
          <w:color w:val="535353"/>
          <w:spacing w:val="-8"/>
          <w:sz w:val="20"/>
        </w:rPr>
        <w:t xml:space="preserve"> </w:t>
      </w:r>
      <w:r>
        <w:rPr>
          <w:i/>
          <w:color w:val="535353"/>
          <w:sz w:val="20"/>
        </w:rPr>
        <w:t>and</w:t>
      </w:r>
      <w:r>
        <w:rPr>
          <w:i/>
          <w:color w:val="535353"/>
          <w:spacing w:val="-8"/>
          <w:sz w:val="20"/>
        </w:rPr>
        <w:t xml:space="preserve"> </w:t>
      </w:r>
      <w:r>
        <w:rPr>
          <w:i/>
          <w:color w:val="535353"/>
          <w:sz w:val="20"/>
        </w:rPr>
        <w:t>PR-AUC</w:t>
      </w:r>
      <w:r>
        <w:rPr>
          <w:i/>
          <w:color w:val="535353"/>
          <w:spacing w:val="-8"/>
          <w:sz w:val="20"/>
        </w:rPr>
        <w:t xml:space="preserve"> </w:t>
      </w:r>
      <w:r>
        <w:rPr>
          <w:i/>
          <w:color w:val="535353"/>
          <w:sz w:val="20"/>
        </w:rPr>
        <w:t>of</w:t>
      </w:r>
      <w:r>
        <w:rPr>
          <w:i/>
          <w:color w:val="535353"/>
          <w:spacing w:val="-11"/>
          <w:sz w:val="20"/>
        </w:rPr>
        <w:t xml:space="preserve"> </w:t>
      </w:r>
      <w:r>
        <w:rPr>
          <w:i/>
          <w:color w:val="535353"/>
          <w:sz w:val="20"/>
        </w:rPr>
        <w:t>the</w:t>
      </w:r>
      <w:r>
        <w:rPr>
          <w:i/>
          <w:color w:val="535353"/>
          <w:spacing w:val="-11"/>
          <w:sz w:val="20"/>
        </w:rPr>
        <w:t xml:space="preserve"> </w:t>
      </w:r>
      <w:r>
        <w:rPr>
          <w:i/>
          <w:color w:val="535353"/>
          <w:sz w:val="20"/>
        </w:rPr>
        <w:t>candidate</w:t>
      </w:r>
      <w:r>
        <w:rPr>
          <w:i/>
          <w:color w:val="535353"/>
          <w:spacing w:val="-10"/>
          <w:sz w:val="20"/>
        </w:rPr>
        <w:t xml:space="preserve"> </w:t>
      </w:r>
      <w:r>
        <w:rPr>
          <w:i/>
          <w:color w:val="535353"/>
          <w:spacing w:val="-2"/>
          <w:sz w:val="20"/>
        </w:rPr>
        <w:t>models</w:t>
      </w:r>
    </w:p>
    <w:p w14:paraId="01620D9E" w14:textId="77777777" w:rsidR="00816752" w:rsidRDefault="00816752">
      <w:pPr>
        <w:pStyle w:val="BodyText"/>
        <w:spacing w:before="93"/>
        <w:rPr>
          <w:i/>
          <w:sz w:val="20"/>
        </w:rPr>
      </w:pPr>
    </w:p>
    <w:p w14:paraId="29B10FE9" w14:textId="77777777" w:rsidR="00816752" w:rsidRDefault="00000000">
      <w:pPr>
        <w:pStyle w:val="Heading2"/>
        <w:numPr>
          <w:ilvl w:val="1"/>
          <w:numId w:val="2"/>
        </w:numPr>
        <w:tabs>
          <w:tab w:val="left" w:pos="1073"/>
        </w:tabs>
        <w:spacing w:before="1"/>
        <w:ind w:hanging="360"/>
        <w:rPr>
          <w:color w:val="1E4D78"/>
        </w:rPr>
      </w:pPr>
      <w:bookmarkStart w:id="22" w:name="_bookmark22"/>
      <w:bookmarkEnd w:id="22"/>
      <w:r>
        <w:rPr>
          <w:color w:val="1E4D78"/>
        </w:rPr>
        <w:t>Final</w:t>
      </w:r>
      <w:r>
        <w:rPr>
          <w:color w:val="1E4D78"/>
          <w:spacing w:val="-9"/>
        </w:rPr>
        <w:t xml:space="preserve"> </w:t>
      </w:r>
      <w:r>
        <w:rPr>
          <w:color w:val="1E4D78"/>
        </w:rPr>
        <w:t>Test</w:t>
      </w:r>
      <w:r>
        <w:rPr>
          <w:color w:val="1E4D78"/>
          <w:spacing w:val="-3"/>
        </w:rPr>
        <w:t xml:space="preserve"> </w:t>
      </w:r>
      <w:r>
        <w:rPr>
          <w:color w:val="1E4D78"/>
          <w:spacing w:val="-2"/>
        </w:rPr>
        <w:t>Performance</w:t>
      </w:r>
    </w:p>
    <w:p w14:paraId="08BC2941" w14:textId="77777777" w:rsidR="00816752" w:rsidRDefault="00000000">
      <w:pPr>
        <w:spacing w:before="121"/>
        <w:ind w:left="713"/>
        <w:jc w:val="both"/>
        <w:rPr>
          <w:b/>
          <w:sz w:val="21"/>
        </w:rPr>
      </w:pPr>
      <w:r>
        <w:rPr>
          <w:b/>
          <w:color w:val="1E4D78"/>
          <w:sz w:val="21"/>
        </w:rPr>
        <w:t>Table</w:t>
      </w:r>
      <w:r>
        <w:rPr>
          <w:b/>
          <w:color w:val="1E4D78"/>
          <w:spacing w:val="-8"/>
          <w:sz w:val="21"/>
        </w:rPr>
        <w:t xml:space="preserve"> </w:t>
      </w:r>
      <w:r>
        <w:rPr>
          <w:b/>
          <w:color w:val="1E4D78"/>
          <w:sz w:val="21"/>
        </w:rPr>
        <w:t>6.2:</w:t>
      </w:r>
      <w:r>
        <w:rPr>
          <w:b/>
          <w:color w:val="1E4D78"/>
          <w:spacing w:val="-8"/>
          <w:sz w:val="21"/>
        </w:rPr>
        <w:t xml:space="preserve"> </w:t>
      </w:r>
      <w:r>
        <w:rPr>
          <w:b/>
          <w:color w:val="1E4D78"/>
          <w:sz w:val="21"/>
        </w:rPr>
        <w:t>Test-set</w:t>
      </w:r>
      <w:r>
        <w:rPr>
          <w:b/>
          <w:color w:val="1E4D78"/>
          <w:spacing w:val="-12"/>
          <w:sz w:val="21"/>
        </w:rPr>
        <w:t xml:space="preserve"> </w:t>
      </w:r>
      <w:r>
        <w:rPr>
          <w:b/>
          <w:color w:val="1E4D78"/>
          <w:sz w:val="21"/>
        </w:rPr>
        <w:t>results</w:t>
      </w:r>
      <w:r>
        <w:rPr>
          <w:b/>
          <w:color w:val="1E4D78"/>
          <w:spacing w:val="-10"/>
          <w:sz w:val="21"/>
        </w:rPr>
        <w:t xml:space="preserve"> </w:t>
      </w:r>
      <w:r>
        <w:rPr>
          <w:b/>
          <w:color w:val="1E4D78"/>
          <w:sz w:val="21"/>
        </w:rPr>
        <w:t>(1,964</w:t>
      </w:r>
      <w:r>
        <w:rPr>
          <w:b/>
          <w:color w:val="1E4D78"/>
          <w:spacing w:val="-13"/>
          <w:sz w:val="21"/>
        </w:rPr>
        <w:t xml:space="preserve"> </w:t>
      </w:r>
      <w:r>
        <w:rPr>
          <w:b/>
          <w:color w:val="1E4D78"/>
          <w:sz w:val="21"/>
        </w:rPr>
        <w:t>accounts,</w:t>
      </w:r>
      <w:r>
        <w:rPr>
          <w:b/>
          <w:color w:val="1E4D78"/>
          <w:spacing w:val="-10"/>
          <w:sz w:val="21"/>
        </w:rPr>
        <w:t xml:space="preserve"> </w:t>
      </w:r>
      <w:r>
        <w:rPr>
          <w:b/>
          <w:color w:val="1E4D78"/>
          <w:sz w:val="21"/>
        </w:rPr>
        <w:t>436</w:t>
      </w:r>
      <w:r>
        <w:rPr>
          <w:b/>
          <w:color w:val="1E4D78"/>
          <w:spacing w:val="-9"/>
          <w:sz w:val="21"/>
        </w:rPr>
        <w:t xml:space="preserve"> </w:t>
      </w:r>
      <w:r>
        <w:rPr>
          <w:b/>
          <w:color w:val="1E4D78"/>
          <w:spacing w:val="-2"/>
          <w:sz w:val="21"/>
        </w:rPr>
        <w:t>fraud)</w:t>
      </w:r>
    </w:p>
    <w:p w14:paraId="358745CB" w14:textId="77777777" w:rsidR="00816752" w:rsidRDefault="00816752">
      <w:pPr>
        <w:pStyle w:val="BodyText"/>
        <w:spacing w:before="10"/>
        <w:rPr>
          <w:b/>
          <w:sz w:val="19"/>
        </w:rPr>
      </w:pPr>
    </w:p>
    <w:tbl>
      <w:tblPr>
        <w:tblW w:w="0" w:type="auto"/>
        <w:tblInd w:w="718" w:type="dxa"/>
        <w:tblBorders>
          <w:top w:val="single" w:sz="4" w:space="0" w:color="9EB1C6"/>
          <w:left w:val="single" w:sz="4" w:space="0" w:color="9EB1C6"/>
          <w:bottom w:val="single" w:sz="4" w:space="0" w:color="9EB1C6"/>
          <w:right w:val="single" w:sz="4" w:space="0" w:color="9EB1C6"/>
          <w:insideH w:val="single" w:sz="4" w:space="0" w:color="9EB1C6"/>
          <w:insideV w:val="single" w:sz="4" w:space="0" w:color="9EB1C6"/>
        </w:tblBorders>
        <w:tblLayout w:type="fixed"/>
        <w:tblCellMar>
          <w:left w:w="0" w:type="dxa"/>
          <w:right w:w="0" w:type="dxa"/>
        </w:tblCellMar>
        <w:tblLook w:val="01E0" w:firstRow="1" w:lastRow="1" w:firstColumn="1" w:lastColumn="1" w:noHBand="0" w:noVBand="0"/>
      </w:tblPr>
      <w:tblGrid>
        <w:gridCol w:w="4538"/>
        <w:gridCol w:w="4538"/>
      </w:tblGrid>
      <w:tr w:rsidR="00816752" w14:paraId="18B42DE3" w14:textId="77777777">
        <w:trPr>
          <w:trHeight w:val="378"/>
        </w:trPr>
        <w:tc>
          <w:tcPr>
            <w:tcW w:w="4538" w:type="dxa"/>
            <w:shd w:val="clear" w:color="auto" w:fill="1E4D78"/>
          </w:tcPr>
          <w:p w14:paraId="218D4E28" w14:textId="77777777" w:rsidR="00816752" w:rsidRDefault="00000000">
            <w:pPr>
              <w:pStyle w:val="TableParagraph"/>
              <w:spacing w:before="77"/>
              <w:rPr>
                <w:b/>
                <w:sz w:val="19"/>
              </w:rPr>
            </w:pPr>
            <w:r>
              <w:rPr>
                <w:b/>
                <w:color w:val="FFFFFF"/>
                <w:spacing w:val="-2"/>
                <w:sz w:val="19"/>
              </w:rPr>
              <w:t>Metric</w:t>
            </w:r>
          </w:p>
        </w:tc>
        <w:tc>
          <w:tcPr>
            <w:tcW w:w="4538" w:type="dxa"/>
            <w:shd w:val="clear" w:color="auto" w:fill="1E4D78"/>
          </w:tcPr>
          <w:p w14:paraId="44FC28C0" w14:textId="77777777" w:rsidR="00816752" w:rsidRDefault="00000000">
            <w:pPr>
              <w:pStyle w:val="TableParagraph"/>
              <w:spacing w:before="77"/>
              <w:ind w:left="19" w:right="6"/>
              <w:jc w:val="center"/>
              <w:rPr>
                <w:b/>
                <w:sz w:val="19"/>
              </w:rPr>
            </w:pPr>
            <w:r>
              <w:rPr>
                <w:b/>
                <w:color w:val="FFFFFF"/>
                <w:spacing w:val="-2"/>
                <w:sz w:val="19"/>
              </w:rPr>
              <w:t>Value</w:t>
            </w:r>
          </w:p>
        </w:tc>
      </w:tr>
      <w:tr w:rsidR="00816752" w14:paraId="5B1F4A95" w14:textId="77777777">
        <w:trPr>
          <w:trHeight w:val="379"/>
        </w:trPr>
        <w:tc>
          <w:tcPr>
            <w:tcW w:w="4538" w:type="dxa"/>
          </w:tcPr>
          <w:p w14:paraId="535112AA" w14:textId="77777777" w:rsidR="00816752" w:rsidRDefault="00000000">
            <w:pPr>
              <w:pStyle w:val="TableParagraph"/>
              <w:spacing w:before="77"/>
              <w:rPr>
                <w:b/>
                <w:sz w:val="19"/>
              </w:rPr>
            </w:pPr>
            <w:r>
              <w:rPr>
                <w:b/>
                <w:spacing w:val="-2"/>
                <w:sz w:val="19"/>
              </w:rPr>
              <w:t>Accuracy</w:t>
            </w:r>
          </w:p>
        </w:tc>
        <w:tc>
          <w:tcPr>
            <w:tcW w:w="4538" w:type="dxa"/>
          </w:tcPr>
          <w:p w14:paraId="6845DC3F" w14:textId="77777777" w:rsidR="00816752" w:rsidRDefault="00000000">
            <w:pPr>
              <w:pStyle w:val="TableParagraph"/>
              <w:ind w:left="19"/>
              <w:jc w:val="center"/>
              <w:rPr>
                <w:sz w:val="19"/>
              </w:rPr>
            </w:pPr>
            <w:r>
              <w:rPr>
                <w:spacing w:val="-2"/>
                <w:sz w:val="19"/>
              </w:rPr>
              <w:t>0.9924</w:t>
            </w:r>
          </w:p>
        </w:tc>
      </w:tr>
      <w:tr w:rsidR="00816752" w14:paraId="3DD7A2F7" w14:textId="77777777">
        <w:trPr>
          <w:trHeight w:val="378"/>
        </w:trPr>
        <w:tc>
          <w:tcPr>
            <w:tcW w:w="4538" w:type="dxa"/>
            <w:shd w:val="clear" w:color="auto" w:fill="F0F5F8"/>
          </w:tcPr>
          <w:p w14:paraId="5A7D0CF8" w14:textId="77777777" w:rsidR="00816752" w:rsidRDefault="00000000">
            <w:pPr>
              <w:pStyle w:val="TableParagraph"/>
              <w:spacing w:before="77"/>
              <w:rPr>
                <w:b/>
                <w:sz w:val="19"/>
              </w:rPr>
            </w:pPr>
            <w:r>
              <w:rPr>
                <w:b/>
                <w:spacing w:val="-2"/>
                <w:sz w:val="19"/>
              </w:rPr>
              <w:t>Precision</w:t>
            </w:r>
          </w:p>
        </w:tc>
        <w:tc>
          <w:tcPr>
            <w:tcW w:w="4538" w:type="dxa"/>
            <w:shd w:val="clear" w:color="auto" w:fill="F0F5F8"/>
          </w:tcPr>
          <w:p w14:paraId="0A6773F1" w14:textId="77777777" w:rsidR="00816752" w:rsidRDefault="00000000">
            <w:pPr>
              <w:pStyle w:val="TableParagraph"/>
              <w:ind w:left="19"/>
              <w:jc w:val="center"/>
              <w:rPr>
                <w:sz w:val="19"/>
              </w:rPr>
            </w:pPr>
            <w:r>
              <w:rPr>
                <w:spacing w:val="-2"/>
                <w:sz w:val="19"/>
              </w:rPr>
              <w:t>0.9930</w:t>
            </w:r>
          </w:p>
        </w:tc>
      </w:tr>
      <w:tr w:rsidR="00816752" w14:paraId="7D736956" w14:textId="77777777">
        <w:trPr>
          <w:trHeight w:val="378"/>
        </w:trPr>
        <w:tc>
          <w:tcPr>
            <w:tcW w:w="4538" w:type="dxa"/>
          </w:tcPr>
          <w:p w14:paraId="1493C356" w14:textId="77777777" w:rsidR="00816752" w:rsidRDefault="00000000">
            <w:pPr>
              <w:pStyle w:val="TableParagraph"/>
              <w:spacing w:before="77"/>
              <w:rPr>
                <w:b/>
                <w:sz w:val="19"/>
              </w:rPr>
            </w:pPr>
            <w:r>
              <w:rPr>
                <w:b/>
                <w:spacing w:val="-2"/>
                <w:sz w:val="19"/>
              </w:rPr>
              <w:t>Recall</w:t>
            </w:r>
          </w:p>
        </w:tc>
        <w:tc>
          <w:tcPr>
            <w:tcW w:w="4538" w:type="dxa"/>
          </w:tcPr>
          <w:p w14:paraId="03B97969" w14:textId="77777777" w:rsidR="00816752" w:rsidRDefault="00000000">
            <w:pPr>
              <w:pStyle w:val="TableParagraph"/>
              <w:ind w:left="19"/>
              <w:jc w:val="center"/>
              <w:rPr>
                <w:sz w:val="19"/>
              </w:rPr>
            </w:pPr>
            <w:r>
              <w:rPr>
                <w:spacing w:val="-2"/>
                <w:sz w:val="19"/>
              </w:rPr>
              <w:t>0.9725</w:t>
            </w:r>
          </w:p>
        </w:tc>
      </w:tr>
      <w:tr w:rsidR="00816752" w14:paraId="22E2075A" w14:textId="77777777">
        <w:trPr>
          <w:trHeight w:val="378"/>
        </w:trPr>
        <w:tc>
          <w:tcPr>
            <w:tcW w:w="4538" w:type="dxa"/>
            <w:shd w:val="clear" w:color="auto" w:fill="F0F5F8"/>
          </w:tcPr>
          <w:p w14:paraId="4F9D1149" w14:textId="77777777" w:rsidR="00816752" w:rsidRDefault="00000000">
            <w:pPr>
              <w:pStyle w:val="TableParagraph"/>
              <w:spacing w:before="77"/>
              <w:rPr>
                <w:b/>
                <w:sz w:val="19"/>
              </w:rPr>
            </w:pPr>
            <w:r>
              <w:rPr>
                <w:b/>
                <w:spacing w:val="-4"/>
                <w:sz w:val="19"/>
              </w:rPr>
              <w:t>F1-</w:t>
            </w:r>
            <w:r>
              <w:rPr>
                <w:b/>
                <w:spacing w:val="-2"/>
                <w:sz w:val="19"/>
              </w:rPr>
              <w:t>score</w:t>
            </w:r>
          </w:p>
        </w:tc>
        <w:tc>
          <w:tcPr>
            <w:tcW w:w="4538" w:type="dxa"/>
            <w:shd w:val="clear" w:color="auto" w:fill="F0F5F8"/>
          </w:tcPr>
          <w:p w14:paraId="57ACFFE6" w14:textId="77777777" w:rsidR="00816752" w:rsidRDefault="00000000">
            <w:pPr>
              <w:pStyle w:val="TableParagraph"/>
              <w:ind w:left="19"/>
              <w:jc w:val="center"/>
              <w:rPr>
                <w:sz w:val="19"/>
              </w:rPr>
            </w:pPr>
            <w:r>
              <w:rPr>
                <w:spacing w:val="-2"/>
                <w:sz w:val="19"/>
              </w:rPr>
              <w:t>0.9826</w:t>
            </w:r>
          </w:p>
        </w:tc>
      </w:tr>
      <w:tr w:rsidR="00816752" w14:paraId="79302CDF" w14:textId="77777777">
        <w:trPr>
          <w:trHeight w:val="378"/>
        </w:trPr>
        <w:tc>
          <w:tcPr>
            <w:tcW w:w="4538" w:type="dxa"/>
          </w:tcPr>
          <w:p w14:paraId="5440D7A5" w14:textId="77777777" w:rsidR="00816752" w:rsidRDefault="00000000">
            <w:pPr>
              <w:pStyle w:val="TableParagraph"/>
              <w:spacing w:before="77"/>
              <w:rPr>
                <w:b/>
                <w:sz w:val="19"/>
              </w:rPr>
            </w:pPr>
            <w:r>
              <w:rPr>
                <w:b/>
                <w:spacing w:val="-2"/>
                <w:sz w:val="19"/>
              </w:rPr>
              <w:t>ROC-</w:t>
            </w:r>
            <w:r>
              <w:rPr>
                <w:b/>
                <w:spacing w:val="-5"/>
                <w:sz w:val="19"/>
              </w:rPr>
              <w:t>AUC</w:t>
            </w:r>
          </w:p>
        </w:tc>
        <w:tc>
          <w:tcPr>
            <w:tcW w:w="4538" w:type="dxa"/>
          </w:tcPr>
          <w:p w14:paraId="569DA783" w14:textId="77777777" w:rsidR="00816752" w:rsidRDefault="00000000">
            <w:pPr>
              <w:pStyle w:val="TableParagraph"/>
              <w:ind w:left="19"/>
              <w:jc w:val="center"/>
              <w:rPr>
                <w:sz w:val="19"/>
              </w:rPr>
            </w:pPr>
            <w:r>
              <w:rPr>
                <w:spacing w:val="-2"/>
                <w:sz w:val="19"/>
              </w:rPr>
              <w:t>0.9993</w:t>
            </w:r>
          </w:p>
        </w:tc>
      </w:tr>
      <w:tr w:rsidR="00816752" w14:paraId="4270DD30" w14:textId="77777777">
        <w:trPr>
          <w:trHeight w:val="379"/>
        </w:trPr>
        <w:tc>
          <w:tcPr>
            <w:tcW w:w="4538" w:type="dxa"/>
            <w:shd w:val="clear" w:color="auto" w:fill="F0F5F8"/>
          </w:tcPr>
          <w:p w14:paraId="48365083" w14:textId="77777777" w:rsidR="00816752" w:rsidRDefault="00000000">
            <w:pPr>
              <w:pStyle w:val="TableParagraph"/>
              <w:spacing w:before="77"/>
              <w:rPr>
                <w:b/>
                <w:sz w:val="19"/>
              </w:rPr>
            </w:pPr>
            <w:r>
              <w:rPr>
                <w:b/>
                <w:spacing w:val="-2"/>
                <w:sz w:val="19"/>
              </w:rPr>
              <w:t>PR-</w:t>
            </w:r>
            <w:r>
              <w:rPr>
                <w:b/>
                <w:spacing w:val="-5"/>
                <w:sz w:val="19"/>
              </w:rPr>
              <w:t>AUC</w:t>
            </w:r>
          </w:p>
        </w:tc>
        <w:tc>
          <w:tcPr>
            <w:tcW w:w="4538" w:type="dxa"/>
            <w:shd w:val="clear" w:color="auto" w:fill="F0F5F8"/>
          </w:tcPr>
          <w:p w14:paraId="66BB81D6" w14:textId="77777777" w:rsidR="00816752" w:rsidRDefault="00000000">
            <w:pPr>
              <w:pStyle w:val="TableParagraph"/>
              <w:ind w:left="19"/>
              <w:jc w:val="center"/>
              <w:rPr>
                <w:sz w:val="19"/>
              </w:rPr>
            </w:pPr>
            <w:r>
              <w:rPr>
                <w:spacing w:val="-2"/>
                <w:sz w:val="19"/>
              </w:rPr>
              <w:t>0.9980</w:t>
            </w:r>
          </w:p>
        </w:tc>
      </w:tr>
      <w:tr w:rsidR="00816752" w14:paraId="18DEB646" w14:textId="77777777">
        <w:trPr>
          <w:trHeight w:val="378"/>
        </w:trPr>
        <w:tc>
          <w:tcPr>
            <w:tcW w:w="4538" w:type="dxa"/>
          </w:tcPr>
          <w:p w14:paraId="7EE24A3C" w14:textId="77777777" w:rsidR="00816752" w:rsidRDefault="00000000">
            <w:pPr>
              <w:pStyle w:val="TableParagraph"/>
              <w:spacing w:before="77"/>
              <w:rPr>
                <w:b/>
                <w:sz w:val="19"/>
              </w:rPr>
            </w:pPr>
            <w:r>
              <w:rPr>
                <w:b/>
                <w:spacing w:val="-2"/>
                <w:sz w:val="19"/>
              </w:rPr>
              <w:t>Threshold</w:t>
            </w:r>
          </w:p>
        </w:tc>
        <w:tc>
          <w:tcPr>
            <w:tcW w:w="4538" w:type="dxa"/>
          </w:tcPr>
          <w:p w14:paraId="4A46CACB" w14:textId="77777777" w:rsidR="00816752" w:rsidRDefault="00000000">
            <w:pPr>
              <w:pStyle w:val="TableParagraph"/>
              <w:ind w:left="19" w:right="5"/>
              <w:jc w:val="center"/>
              <w:rPr>
                <w:sz w:val="19"/>
              </w:rPr>
            </w:pPr>
            <w:r>
              <w:rPr>
                <w:spacing w:val="-4"/>
                <w:sz w:val="19"/>
              </w:rPr>
              <w:t>0.60</w:t>
            </w:r>
          </w:p>
        </w:tc>
      </w:tr>
      <w:tr w:rsidR="00816752" w14:paraId="74831945" w14:textId="77777777">
        <w:trPr>
          <w:trHeight w:val="378"/>
        </w:trPr>
        <w:tc>
          <w:tcPr>
            <w:tcW w:w="4538" w:type="dxa"/>
            <w:shd w:val="clear" w:color="auto" w:fill="F0F5F8"/>
          </w:tcPr>
          <w:p w14:paraId="33035DD1" w14:textId="77777777" w:rsidR="00816752" w:rsidRDefault="00000000">
            <w:pPr>
              <w:pStyle w:val="TableParagraph"/>
              <w:spacing w:before="77"/>
              <w:rPr>
                <w:b/>
                <w:sz w:val="19"/>
              </w:rPr>
            </w:pPr>
            <w:r>
              <w:rPr>
                <w:b/>
                <w:sz w:val="19"/>
              </w:rPr>
              <w:t>Confusion</w:t>
            </w:r>
            <w:r>
              <w:rPr>
                <w:b/>
                <w:spacing w:val="-11"/>
                <w:sz w:val="19"/>
              </w:rPr>
              <w:t xml:space="preserve"> </w:t>
            </w:r>
            <w:r>
              <w:rPr>
                <w:b/>
                <w:sz w:val="19"/>
              </w:rPr>
              <w:t>matrix</w:t>
            </w:r>
            <w:r>
              <w:rPr>
                <w:b/>
                <w:spacing w:val="1"/>
                <w:sz w:val="19"/>
              </w:rPr>
              <w:t xml:space="preserve"> </w:t>
            </w:r>
            <w:r>
              <w:rPr>
                <w:b/>
                <w:sz w:val="19"/>
              </w:rPr>
              <w:t>[[TN,</w:t>
            </w:r>
            <w:r>
              <w:rPr>
                <w:b/>
                <w:spacing w:val="-4"/>
                <w:sz w:val="19"/>
              </w:rPr>
              <w:t xml:space="preserve"> </w:t>
            </w:r>
            <w:r>
              <w:rPr>
                <w:b/>
                <w:sz w:val="19"/>
              </w:rPr>
              <w:t>FP],</w:t>
            </w:r>
            <w:r>
              <w:rPr>
                <w:b/>
                <w:spacing w:val="-5"/>
                <w:sz w:val="19"/>
              </w:rPr>
              <w:t xml:space="preserve"> </w:t>
            </w:r>
            <w:r>
              <w:rPr>
                <w:b/>
                <w:sz w:val="19"/>
              </w:rPr>
              <w:t>[FN,</w:t>
            </w:r>
            <w:r>
              <w:rPr>
                <w:b/>
                <w:spacing w:val="-4"/>
                <w:sz w:val="19"/>
              </w:rPr>
              <w:t xml:space="preserve"> TP]]</w:t>
            </w:r>
          </w:p>
        </w:tc>
        <w:tc>
          <w:tcPr>
            <w:tcW w:w="4538" w:type="dxa"/>
            <w:shd w:val="clear" w:color="auto" w:fill="F0F5F8"/>
          </w:tcPr>
          <w:p w14:paraId="2332F238" w14:textId="77777777" w:rsidR="00816752" w:rsidRDefault="00000000">
            <w:pPr>
              <w:pStyle w:val="TableParagraph"/>
              <w:ind w:left="19"/>
              <w:jc w:val="center"/>
              <w:rPr>
                <w:sz w:val="19"/>
              </w:rPr>
            </w:pPr>
            <w:r>
              <w:rPr>
                <w:sz w:val="19"/>
              </w:rPr>
              <w:t>[[1525,</w:t>
            </w:r>
            <w:r>
              <w:rPr>
                <w:spacing w:val="1"/>
                <w:sz w:val="19"/>
              </w:rPr>
              <w:t xml:space="preserve"> </w:t>
            </w:r>
            <w:r>
              <w:rPr>
                <w:sz w:val="19"/>
              </w:rPr>
              <w:t>3],</w:t>
            </w:r>
            <w:r>
              <w:rPr>
                <w:spacing w:val="1"/>
                <w:sz w:val="19"/>
              </w:rPr>
              <w:t xml:space="preserve"> </w:t>
            </w:r>
            <w:r>
              <w:rPr>
                <w:sz w:val="19"/>
              </w:rPr>
              <w:t>[12,</w:t>
            </w:r>
            <w:r>
              <w:rPr>
                <w:spacing w:val="-4"/>
                <w:sz w:val="19"/>
              </w:rPr>
              <w:t xml:space="preserve"> 424]]</w:t>
            </w:r>
          </w:p>
        </w:tc>
      </w:tr>
    </w:tbl>
    <w:p w14:paraId="646D5E7B" w14:textId="77777777" w:rsidR="00816752" w:rsidRDefault="00816752">
      <w:pPr>
        <w:pStyle w:val="BodyText"/>
        <w:rPr>
          <w:b/>
          <w:sz w:val="21"/>
        </w:rPr>
      </w:pPr>
    </w:p>
    <w:p w14:paraId="52CE7C9C" w14:textId="77777777" w:rsidR="00816752" w:rsidRDefault="00816752">
      <w:pPr>
        <w:pStyle w:val="BodyText"/>
        <w:spacing w:before="4"/>
        <w:rPr>
          <w:b/>
          <w:sz w:val="21"/>
        </w:rPr>
      </w:pPr>
    </w:p>
    <w:p w14:paraId="568F440A" w14:textId="77777777" w:rsidR="00816752" w:rsidRDefault="00000000">
      <w:pPr>
        <w:pStyle w:val="BodyText"/>
        <w:spacing w:line="288" w:lineRule="auto"/>
        <w:ind w:left="713" w:right="848"/>
        <w:jc w:val="both"/>
      </w:pPr>
      <w:r>
        <w:t xml:space="preserve">The model detected 424 of 436 fraud accounts and wrongly flagged 3 of 1,528 legitimate accounts (false-positive rate 0.2%, miss rate 2.75%). Test scores are close to the out-of-fold estimates (F1 0.9826 vs 0.9867). The ROC and precision-recall curves are not plotted in the notebook, so they are </w:t>
      </w:r>
      <w:r>
        <w:rPr>
          <w:b/>
        </w:rPr>
        <w:t>[Pending – figures not available; code in Appendix]</w:t>
      </w:r>
      <w:r>
        <w:t>.</w:t>
      </w:r>
    </w:p>
    <w:p w14:paraId="51320587" w14:textId="77777777" w:rsidR="00816752" w:rsidRDefault="00000000">
      <w:pPr>
        <w:pStyle w:val="BodyText"/>
        <w:spacing w:before="1"/>
        <w:rPr>
          <w:sz w:val="19"/>
        </w:rPr>
      </w:pPr>
      <w:r>
        <w:rPr>
          <w:noProof/>
          <w:sz w:val="19"/>
        </w:rPr>
        <w:drawing>
          <wp:anchor distT="0" distB="0" distL="0" distR="0" simplePos="0" relativeHeight="487592960" behindDoc="1" locked="0" layoutInCell="1" allowOverlap="1" wp14:anchorId="2CF55A07" wp14:editId="5B8B7E02">
            <wp:simplePos x="0" y="0"/>
            <wp:positionH relativeFrom="page">
              <wp:posOffset>2870835</wp:posOffset>
            </wp:positionH>
            <wp:positionV relativeFrom="paragraph">
              <wp:posOffset>154904</wp:posOffset>
            </wp:positionV>
            <wp:extent cx="1810784" cy="152704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1810784" cy="1527048"/>
                    </a:xfrm>
                    <a:prstGeom prst="rect">
                      <a:avLst/>
                    </a:prstGeom>
                  </pic:spPr>
                </pic:pic>
              </a:graphicData>
            </a:graphic>
          </wp:anchor>
        </w:drawing>
      </w:r>
    </w:p>
    <w:p w14:paraId="070AFA57" w14:textId="77777777" w:rsidR="00816752" w:rsidRDefault="00000000">
      <w:pPr>
        <w:spacing w:before="208"/>
        <w:ind w:left="373" w:right="485"/>
        <w:jc w:val="center"/>
        <w:rPr>
          <w:i/>
          <w:sz w:val="20"/>
        </w:rPr>
      </w:pPr>
      <w:r>
        <w:rPr>
          <w:i/>
          <w:color w:val="535353"/>
          <w:sz w:val="20"/>
        </w:rPr>
        <w:t>Figure</w:t>
      </w:r>
      <w:r>
        <w:rPr>
          <w:i/>
          <w:color w:val="535353"/>
          <w:spacing w:val="-6"/>
          <w:sz w:val="20"/>
        </w:rPr>
        <w:t xml:space="preserve"> </w:t>
      </w:r>
      <w:r>
        <w:rPr>
          <w:i/>
          <w:color w:val="535353"/>
          <w:sz w:val="20"/>
        </w:rPr>
        <w:t>6.3:</w:t>
      </w:r>
      <w:r>
        <w:rPr>
          <w:i/>
          <w:color w:val="535353"/>
          <w:spacing w:val="-7"/>
          <w:sz w:val="20"/>
        </w:rPr>
        <w:t xml:space="preserve"> </w:t>
      </w:r>
      <w:r>
        <w:rPr>
          <w:i/>
          <w:color w:val="535353"/>
          <w:sz w:val="20"/>
        </w:rPr>
        <w:t>Confusion</w:t>
      </w:r>
      <w:r>
        <w:rPr>
          <w:i/>
          <w:color w:val="535353"/>
          <w:spacing w:val="-7"/>
          <w:sz w:val="20"/>
        </w:rPr>
        <w:t xml:space="preserve"> </w:t>
      </w:r>
      <w:r>
        <w:rPr>
          <w:i/>
          <w:color w:val="535353"/>
          <w:sz w:val="20"/>
        </w:rPr>
        <w:t>matrix</w:t>
      </w:r>
      <w:r>
        <w:rPr>
          <w:i/>
          <w:color w:val="535353"/>
          <w:spacing w:val="-6"/>
          <w:sz w:val="20"/>
        </w:rPr>
        <w:t xml:space="preserve"> </w:t>
      </w:r>
      <w:r>
        <w:rPr>
          <w:i/>
          <w:color w:val="535353"/>
          <w:sz w:val="20"/>
        </w:rPr>
        <w:t>on</w:t>
      </w:r>
      <w:r>
        <w:rPr>
          <w:i/>
          <w:color w:val="535353"/>
          <w:spacing w:val="-12"/>
          <w:sz w:val="20"/>
        </w:rPr>
        <w:t xml:space="preserve"> </w:t>
      </w:r>
      <w:r>
        <w:rPr>
          <w:i/>
          <w:color w:val="535353"/>
          <w:sz w:val="20"/>
        </w:rPr>
        <w:t>the</w:t>
      </w:r>
      <w:r>
        <w:rPr>
          <w:i/>
          <w:color w:val="535353"/>
          <w:spacing w:val="-10"/>
          <w:sz w:val="20"/>
        </w:rPr>
        <w:t xml:space="preserve"> </w:t>
      </w:r>
      <w:r>
        <w:rPr>
          <w:i/>
          <w:color w:val="535353"/>
          <w:sz w:val="20"/>
        </w:rPr>
        <w:t>test</w:t>
      </w:r>
      <w:r>
        <w:rPr>
          <w:i/>
          <w:color w:val="535353"/>
          <w:spacing w:val="-5"/>
          <w:sz w:val="20"/>
        </w:rPr>
        <w:t xml:space="preserve"> </w:t>
      </w:r>
      <w:r>
        <w:rPr>
          <w:i/>
          <w:color w:val="535353"/>
          <w:sz w:val="20"/>
        </w:rPr>
        <w:t>set</w:t>
      </w:r>
      <w:r>
        <w:rPr>
          <w:i/>
          <w:color w:val="535353"/>
          <w:spacing w:val="-6"/>
          <w:sz w:val="20"/>
        </w:rPr>
        <w:t xml:space="preserve"> </w:t>
      </w:r>
      <w:r>
        <w:rPr>
          <w:i/>
          <w:color w:val="535353"/>
          <w:sz w:val="20"/>
        </w:rPr>
        <w:t>(threshold</w:t>
      </w:r>
      <w:r>
        <w:rPr>
          <w:i/>
          <w:color w:val="535353"/>
          <w:spacing w:val="-6"/>
          <w:sz w:val="20"/>
        </w:rPr>
        <w:t xml:space="preserve"> </w:t>
      </w:r>
      <w:r>
        <w:rPr>
          <w:i/>
          <w:color w:val="535353"/>
          <w:spacing w:val="-4"/>
          <w:sz w:val="20"/>
        </w:rPr>
        <w:t>0.60)</w:t>
      </w:r>
    </w:p>
    <w:p w14:paraId="4B329D78" w14:textId="77777777" w:rsidR="00816752" w:rsidRDefault="00816752">
      <w:pPr>
        <w:jc w:val="center"/>
        <w:rPr>
          <w:i/>
          <w:sz w:val="20"/>
        </w:rPr>
        <w:sectPr w:rsidR="00816752">
          <w:pgSz w:w="11910" w:h="16840"/>
          <w:pgMar w:top="1300" w:right="569" w:bottom="940" w:left="708" w:header="499" w:footer="715" w:gutter="0"/>
          <w:cols w:space="720"/>
        </w:sectPr>
      </w:pPr>
    </w:p>
    <w:p w14:paraId="6FCFD178" w14:textId="77777777" w:rsidR="00816752" w:rsidRDefault="00000000">
      <w:pPr>
        <w:pStyle w:val="Heading2"/>
        <w:numPr>
          <w:ilvl w:val="1"/>
          <w:numId w:val="2"/>
        </w:numPr>
        <w:tabs>
          <w:tab w:val="left" w:pos="1073"/>
        </w:tabs>
        <w:spacing w:before="91"/>
        <w:ind w:hanging="360"/>
        <w:rPr>
          <w:color w:val="1E4D78"/>
        </w:rPr>
      </w:pPr>
      <w:bookmarkStart w:id="23" w:name="_bookmark23"/>
      <w:bookmarkEnd w:id="23"/>
      <w:r>
        <w:rPr>
          <w:color w:val="1E4D78"/>
        </w:rPr>
        <w:lastRenderedPageBreak/>
        <w:t>SHAP</w:t>
      </w:r>
      <w:r>
        <w:rPr>
          <w:color w:val="1E4D78"/>
          <w:spacing w:val="-5"/>
        </w:rPr>
        <w:t xml:space="preserve"> </w:t>
      </w:r>
      <w:r>
        <w:rPr>
          <w:color w:val="1E4D78"/>
          <w:spacing w:val="-2"/>
        </w:rPr>
        <w:t>Interpretation</w:t>
      </w:r>
    </w:p>
    <w:p w14:paraId="12A3D05F" w14:textId="77777777" w:rsidR="00816752" w:rsidRDefault="00000000">
      <w:pPr>
        <w:spacing w:before="116"/>
        <w:ind w:left="713"/>
        <w:rPr>
          <w:b/>
          <w:sz w:val="21"/>
        </w:rPr>
      </w:pPr>
      <w:r>
        <w:rPr>
          <w:b/>
          <w:color w:val="1E4D78"/>
          <w:sz w:val="21"/>
        </w:rPr>
        <w:t>Table</w:t>
      </w:r>
      <w:r>
        <w:rPr>
          <w:b/>
          <w:color w:val="1E4D78"/>
          <w:spacing w:val="-11"/>
          <w:sz w:val="21"/>
        </w:rPr>
        <w:t xml:space="preserve"> </w:t>
      </w:r>
      <w:r>
        <w:rPr>
          <w:b/>
          <w:color w:val="1E4D78"/>
          <w:sz w:val="21"/>
        </w:rPr>
        <w:t>6.3:</w:t>
      </w:r>
      <w:r>
        <w:rPr>
          <w:b/>
          <w:color w:val="1E4D78"/>
          <w:spacing w:val="-8"/>
          <w:sz w:val="21"/>
        </w:rPr>
        <w:t xml:space="preserve"> </w:t>
      </w:r>
      <w:r>
        <w:rPr>
          <w:b/>
          <w:color w:val="1E4D78"/>
          <w:sz w:val="21"/>
        </w:rPr>
        <w:t>Top</w:t>
      </w:r>
      <w:r>
        <w:rPr>
          <w:b/>
          <w:color w:val="1E4D78"/>
          <w:spacing w:val="-11"/>
          <w:sz w:val="21"/>
        </w:rPr>
        <w:t xml:space="preserve"> </w:t>
      </w:r>
      <w:r>
        <w:rPr>
          <w:b/>
          <w:color w:val="1E4D78"/>
          <w:sz w:val="21"/>
        </w:rPr>
        <w:t>five</w:t>
      </w:r>
      <w:r>
        <w:rPr>
          <w:b/>
          <w:color w:val="1E4D78"/>
          <w:spacing w:val="-8"/>
          <w:sz w:val="21"/>
        </w:rPr>
        <w:t xml:space="preserve"> </w:t>
      </w:r>
      <w:r>
        <w:rPr>
          <w:b/>
          <w:color w:val="1E4D78"/>
          <w:sz w:val="21"/>
        </w:rPr>
        <w:t>features</w:t>
      </w:r>
      <w:r>
        <w:rPr>
          <w:b/>
          <w:color w:val="1E4D78"/>
          <w:spacing w:val="-10"/>
          <w:sz w:val="21"/>
        </w:rPr>
        <w:t xml:space="preserve"> </w:t>
      </w:r>
      <w:r>
        <w:rPr>
          <w:b/>
          <w:color w:val="1E4D78"/>
          <w:sz w:val="21"/>
        </w:rPr>
        <w:t>by</w:t>
      </w:r>
      <w:r>
        <w:rPr>
          <w:b/>
          <w:color w:val="1E4D78"/>
          <w:spacing w:val="-9"/>
          <w:sz w:val="21"/>
        </w:rPr>
        <w:t xml:space="preserve"> </w:t>
      </w:r>
      <w:r>
        <w:rPr>
          <w:b/>
          <w:color w:val="1E4D78"/>
          <w:sz w:val="21"/>
        </w:rPr>
        <w:t>mean</w:t>
      </w:r>
      <w:r>
        <w:rPr>
          <w:b/>
          <w:color w:val="1E4D78"/>
          <w:spacing w:val="-13"/>
          <w:sz w:val="21"/>
        </w:rPr>
        <w:t xml:space="preserve"> </w:t>
      </w:r>
      <w:r>
        <w:rPr>
          <w:b/>
          <w:color w:val="1E4D78"/>
          <w:sz w:val="21"/>
        </w:rPr>
        <w:t>|SHAP|</w:t>
      </w:r>
      <w:r>
        <w:rPr>
          <w:b/>
          <w:color w:val="1E4D78"/>
          <w:spacing w:val="-12"/>
          <w:sz w:val="21"/>
        </w:rPr>
        <w:t xml:space="preserve"> </w:t>
      </w:r>
      <w:r>
        <w:rPr>
          <w:b/>
          <w:color w:val="1E4D78"/>
          <w:sz w:val="21"/>
        </w:rPr>
        <w:t>(log-odds</w:t>
      </w:r>
      <w:r>
        <w:rPr>
          <w:b/>
          <w:color w:val="1E4D78"/>
          <w:spacing w:val="-6"/>
          <w:sz w:val="21"/>
        </w:rPr>
        <w:t xml:space="preserve"> </w:t>
      </w:r>
      <w:r>
        <w:rPr>
          <w:b/>
          <w:color w:val="1E4D78"/>
          <w:spacing w:val="-2"/>
          <w:sz w:val="21"/>
        </w:rPr>
        <w:t>units)</w:t>
      </w:r>
    </w:p>
    <w:p w14:paraId="317D9605" w14:textId="77777777" w:rsidR="00816752" w:rsidRDefault="00816752">
      <w:pPr>
        <w:pStyle w:val="BodyText"/>
        <w:spacing w:before="3"/>
        <w:rPr>
          <w:b/>
          <w:sz w:val="20"/>
        </w:rPr>
      </w:pPr>
    </w:p>
    <w:tbl>
      <w:tblPr>
        <w:tblW w:w="0" w:type="auto"/>
        <w:tblInd w:w="718" w:type="dxa"/>
        <w:tblBorders>
          <w:top w:val="single" w:sz="4" w:space="0" w:color="9EB1C6"/>
          <w:left w:val="single" w:sz="4" w:space="0" w:color="9EB1C6"/>
          <w:bottom w:val="single" w:sz="4" w:space="0" w:color="9EB1C6"/>
          <w:right w:val="single" w:sz="4" w:space="0" w:color="9EB1C6"/>
          <w:insideH w:val="single" w:sz="4" w:space="0" w:color="9EB1C6"/>
          <w:insideV w:val="single" w:sz="4" w:space="0" w:color="9EB1C6"/>
        </w:tblBorders>
        <w:tblLayout w:type="fixed"/>
        <w:tblCellMar>
          <w:left w:w="0" w:type="dxa"/>
          <w:right w:w="0" w:type="dxa"/>
        </w:tblCellMar>
        <w:tblLook w:val="01E0" w:firstRow="1" w:lastRow="1" w:firstColumn="1" w:lastColumn="1" w:noHBand="0" w:noVBand="0"/>
      </w:tblPr>
      <w:tblGrid>
        <w:gridCol w:w="2267"/>
        <w:gridCol w:w="2272"/>
        <w:gridCol w:w="2267"/>
        <w:gridCol w:w="2272"/>
      </w:tblGrid>
      <w:tr w:rsidR="00816752" w14:paraId="38F5D48A" w14:textId="77777777">
        <w:trPr>
          <w:trHeight w:val="595"/>
        </w:trPr>
        <w:tc>
          <w:tcPr>
            <w:tcW w:w="2267" w:type="dxa"/>
            <w:shd w:val="clear" w:color="auto" w:fill="1E4D78"/>
          </w:tcPr>
          <w:p w14:paraId="39F0F890" w14:textId="77777777" w:rsidR="00816752" w:rsidRDefault="00000000">
            <w:pPr>
              <w:pStyle w:val="TableParagraph"/>
              <w:spacing w:before="77"/>
              <w:ind w:left="18" w:right="3"/>
              <w:jc w:val="center"/>
              <w:rPr>
                <w:b/>
                <w:sz w:val="19"/>
              </w:rPr>
            </w:pPr>
            <w:r>
              <w:rPr>
                <w:b/>
                <w:color w:val="FFFFFF"/>
                <w:spacing w:val="-4"/>
                <w:sz w:val="19"/>
              </w:rPr>
              <w:t>Rank</w:t>
            </w:r>
          </w:p>
        </w:tc>
        <w:tc>
          <w:tcPr>
            <w:tcW w:w="2272" w:type="dxa"/>
            <w:shd w:val="clear" w:color="auto" w:fill="1E4D78"/>
          </w:tcPr>
          <w:p w14:paraId="6C7C6F5F" w14:textId="77777777" w:rsidR="00816752" w:rsidRDefault="00000000">
            <w:pPr>
              <w:pStyle w:val="TableParagraph"/>
              <w:spacing w:before="77"/>
              <w:ind w:left="104"/>
              <w:rPr>
                <w:b/>
                <w:sz w:val="19"/>
              </w:rPr>
            </w:pPr>
            <w:r>
              <w:rPr>
                <w:b/>
                <w:color w:val="FFFFFF"/>
                <w:spacing w:val="-2"/>
                <w:sz w:val="19"/>
              </w:rPr>
              <w:t>Feature</w:t>
            </w:r>
          </w:p>
        </w:tc>
        <w:tc>
          <w:tcPr>
            <w:tcW w:w="2267" w:type="dxa"/>
            <w:shd w:val="clear" w:color="auto" w:fill="1E4D78"/>
          </w:tcPr>
          <w:p w14:paraId="7CC97F27" w14:textId="77777777" w:rsidR="00816752" w:rsidRDefault="00000000">
            <w:pPr>
              <w:pStyle w:val="TableParagraph"/>
              <w:spacing w:before="77"/>
              <w:ind w:left="18" w:right="8"/>
              <w:jc w:val="center"/>
              <w:rPr>
                <w:b/>
                <w:sz w:val="19"/>
              </w:rPr>
            </w:pPr>
            <w:r>
              <w:rPr>
                <w:b/>
                <w:color w:val="FFFFFF"/>
                <w:sz w:val="19"/>
              </w:rPr>
              <w:t>Mean</w:t>
            </w:r>
            <w:r>
              <w:rPr>
                <w:b/>
                <w:color w:val="FFFFFF"/>
                <w:spacing w:val="-6"/>
                <w:sz w:val="19"/>
              </w:rPr>
              <w:t xml:space="preserve"> </w:t>
            </w:r>
            <w:r>
              <w:rPr>
                <w:b/>
                <w:color w:val="FFFFFF"/>
                <w:spacing w:val="-2"/>
                <w:sz w:val="19"/>
              </w:rPr>
              <w:t>|SHAP|</w:t>
            </w:r>
          </w:p>
        </w:tc>
        <w:tc>
          <w:tcPr>
            <w:tcW w:w="2272" w:type="dxa"/>
            <w:shd w:val="clear" w:color="auto" w:fill="1E4D78"/>
          </w:tcPr>
          <w:p w14:paraId="591FEDE2" w14:textId="77777777" w:rsidR="00816752" w:rsidRDefault="00000000">
            <w:pPr>
              <w:pStyle w:val="TableParagraph"/>
              <w:spacing w:before="79" w:line="237" w:lineRule="auto"/>
              <w:ind w:left="103" w:right="265"/>
              <w:rPr>
                <w:b/>
                <w:sz w:val="19"/>
              </w:rPr>
            </w:pPr>
            <w:r>
              <w:rPr>
                <w:b/>
                <w:color w:val="FFFFFF"/>
                <w:spacing w:val="-2"/>
                <w:sz w:val="19"/>
              </w:rPr>
              <w:t>Reading</w:t>
            </w:r>
            <w:r>
              <w:rPr>
                <w:b/>
                <w:color w:val="FFFFFF"/>
                <w:spacing w:val="-14"/>
                <w:sz w:val="19"/>
              </w:rPr>
              <w:t xml:space="preserve"> </w:t>
            </w:r>
            <w:r>
              <w:rPr>
                <w:b/>
                <w:color w:val="FFFFFF"/>
                <w:spacing w:val="-2"/>
                <w:sz w:val="19"/>
              </w:rPr>
              <w:t>(association only)</w:t>
            </w:r>
          </w:p>
        </w:tc>
      </w:tr>
      <w:tr w:rsidR="00816752" w14:paraId="6659EBA0" w14:textId="77777777">
        <w:trPr>
          <w:trHeight w:val="599"/>
        </w:trPr>
        <w:tc>
          <w:tcPr>
            <w:tcW w:w="2267" w:type="dxa"/>
          </w:tcPr>
          <w:p w14:paraId="49E77904" w14:textId="77777777" w:rsidR="00816752" w:rsidRDefault="00000000">
            <w:pPr>
              <w:pStyle w:val="TableParagraph"/>
              <w:ind w:left="18"/>
              <w:jc w:val="center"/>
              <w:rPr>
                <w:sz w:val="19"/>
              </w:rPr>
            </w:pPr>
            <w:r>
              <w:rPr>
                <w:spacing w:val="-10"/>
                <w:sz w:val="19"/>
              </w:rPr>
              <w:t>1</w:t>
            </w:r>
          </w:p>
        </w:tc>
        <w:tc>
          <w:tcPr>
            <w:tcW w:w="2272" w:type="dxa"/>
          </w:tcPr>
          <w:p w14:paraId="501A61D9" w14:textId="77777777" w:rsidR="00816752" w:rsidRDefault="00000000">
            <w:pPr>
              <w:pStyle w:val="TableParagraph"/>
              <w:ind w:left="104"/>
              <w:rPr>
                <w:sz w:val="19"/>
              </w:rPr>
            </w:pPr>
            <w:r>
              <w:rPr>
                <w:spacing w:val="-2"/>
                <w:sz w:val="19"/>
              </w:rPr>
              <w:t>Total_ERC20_tnxs</w:t>
            </w:r>
          </w:p>
        </w:tc>
        <w:tc>
          <w:tcPr>
            <w:tcW w:w="2267" w:type="dxa"/>
          </w:tcPr>
          <w:p w14:paraId="1F28A20B" w14:textId="77777777" w:rsidR="00816752" w:rsidRDefault="00000000">
            <w:pPr>
              <w:pStyle w:val="TableParagraph"/>
              <w:ind w:left="18" w:right="12"/>
              <w:jc w:val="center"/>
              <w:rPr>
                <w:sz w:val="19"/>
              </w:rPr>
            </w:pPr>
            <w:r>
              <w:rPr>
                <w:spacing w:val="-4"/>
                <w:sz w:val="19"/>
              </w:rPr>
              <w:t>2.76</w:t>
            </w:r>
          </w:p>
        </w:tc>
        <w:tc>
          <w:tcPr>
            <w:tcW w:w="2272" w:type="dxa"/>
          </w:tcPr>
          <w:p w14:paraId="74DD3C29" w14:textId="77777777" w:rsidR="00816752" w:rsidRDefault="00000000">
            <w:pPr>
              <w:pStyle w:val="TableParagraph"/>
              <w:spacing w:line="242" w:lineRule="auto"/>
              <w:ind w:left="103"/>
              <w:rPr>
                <w:sz w:val="19"/>
              </w:rPr>
            </w:pPr>
            <w:r>
              <w:rPr>
                <w:spacing w:val="-2"/>
                <w:sz w:val="19"/>
              </w:rPr>
              <w:t>Higher</w:t>
            </w:r>
            <w:r>
              <w:rPr>
                <w:spacing w:val="-7"/>
                <w:sz w:val="19"/>
              </w:rPr>
              <w:t xml:space="preserve"> </w:t>
            </w:r>
            <w:r>
              <w:rPr>
                <w:spacing w:val="-2"/>
                <w:sz w:val="19"/>
              </w:rPr>
              <w:t>counts</w:t>
            </w:r>
            <w:r>
              <w:rPr>
                <w:spacing w:val="-8"/>
                <w:sz w:val="19"/>
              </w:rPr>
              <w:t xml:space="preserve"> </w:t>
            </w:r>
            <w:r>
              <w:rPr>
                <w:spacing w:val="-2"/>
                <w:sz w:val="19"/>
              </w:rPr>
              <w:t>push</w:t>
            </w:r>
            <w:r>
              <w:rPr>
                <w:spacing w:val="-11"/>
                <w:sz w:val="19"/>
              </w:rPr>
              <w:t xml:space="preserve"> </w:t>
            </w:r>
            <w:r>
              <w:rPr>
                <w:spacing w:val="-2"/>
                <w:sz w:val="19"/>
              </w:rPr>
              <w:t xml:space="preserve">toward </w:t>
            </w:r>
            <w:r>
              <w:rPr>
                <w:sz w:val="19"/>
              </w:rPr>
              <w:t>fraud (corr +0.56)</w:t>
            </w:r>
          </w:p>
        </w:tc>
      </w:tr>
      <w:tr w:rsidR="00816752" w14:paraId="4BC51FB7" w14:textId="77777777">
        <w:trPr>
          <w:trHeight w:val="815"/>
        </w:trPr>
        <w:tc>
          <w:tcPr>
            <w:tcW w:w="2267" w:type="dxa"/>
            <w:shd w:val="clear" w:color="auto" w:fill="F0F5F8"/>
          </w:tcPr>
          <w:p w14:paraId="22B14759" w14:textId="77777777" w:rsidR="00816752" w:rsidRDefault="00000000">
            <w:pPr>
              <w:pStyle w:val="TableParagraph"/>
              <w:ind w:left="18"/>
              <w:jc w:val="center"/>
              <w:rPr>
                <w:sz w:val="19"/>
              </w:rPr>
            </w:pPr>
            <w:r>
              <w:rPr>
                <w:spacing w:val="-10"/>
                <w:sz w:val="19"/>
              </w:rPr>
              <w:t>2</w:t>
            </w:r>
          </w:p>
        </w:tc>
        <w:tc>
          <w:tcPr>
            <w:tcW w:w="2272" w:type="dxa"/>
            <w:shd w:val="clear" w:color="auto" w:fill="F0F5F8"/>
          </w:tcPr>
          <w:p w14:paraId="060ADC3B" w14:textId="77777777" w:rsidR="00816752" w:rsidRDefault="00000000">
            <w:pPr>
              <w:pStyle w:val="TableParagraph"/>
              <w:spacing w:before="73" w:line="237" w:lineRule="auto"/>
              <w:ind w:left="104"/>
              <w:rPr>
                <w:sz w:val="19"/>
              </w:rPr>
            </w:pPr>
            <w:r>
              <w:rPr>
                <w:spacing w:val="-4"/>
                <w:sz w:val="19"/>
              </w:rPr>
              <w:t xml:space="preserve">ERC20_most_sent_token_ </w:t>
            </w:r>
            <w:r>
              <w:rPr>
                <w:spacing w:val="-2"/>
                <w:sz w:val="19"/>
              </w:rPr>
              <w:t>type*</w:t>
            </w:r>
          </w:p>
        </w:tc>
        <w:tc>
          <w:tcPr>
            <w:tcW w:w="2267" w:type="dxa"/>
            <w:shd w:val="clear" w:color="auto" w:fill="F0F5F8"/>
          </w:tcPr>
          <w:p w14:paraId="69AF6E11" w14:textId="77777777" w:rsidR="00816752" w:rsidRDefault="00000000">
            <w:pPr>
              <w:pStyle w:val="TableParagraph"/>
              <w:ind w:left="18" w:right="12"/>
              <w:jc w:val="center"/>
              <w:rPr>
                <w:sz w:val="19"/>
              </w:rPr>
            </w:pPr>
            <w:r>
              <w:rPr>
                <w:spacing w:val="-4"/>
                <w:sz w:val="19"/>
              </w:rPr>
              <w:t>1.59</w:t>
            </w:r>
          </w:p>
        </w:tc>
        <w:tc>
          <w:tcPr>
            <w:tcW w:w="2272" w:type="dxa"/>
            <w:shd w:val="clear" w:color="auto" w:fill="F0F5F8"/>
          </w:tcPr>
          <w:p w14:paraId="0A1E6995" w14:textId="77777777" w:rsidR="00816752" w:rsidRDefault="00000000">
            <w:pPr>
              <w:pStyle w:val="TableParagraph"/>
              <w:ind w:left="103"/>
              <w:rPr>
                <w:sz w:val="19"/>
              </w:rPr>
            </w:pPr>
            <w:r>
              <w:rPr>
                <w:sz w:val="19"/>
              </w:rPr>
              <w:t>Likely</w:t>
            </w:r>
            <w:r>
              <w:rPr>
                <w:spacing w:val="-12"/>
                <w:sz w:val="19"/>
              </w:rPr>
              <w:t xml:space="preserve"> </w:t>
            </w:r>
            <w:r>
              <w:rPr>
                <w:sz w:val="19"/>
              </w:rPr>
              <w:t xml:space="preserve">blank-category </w:t>
            </w:r>
            <w:r>
              <w:rPr>
                <w:spacing w:val="-2"/>
                <w:sz w:val="19"/>
              </w:rPr>
              <w:t>indicator;</w:t>
            </w:r>
            <w:r>
              <w:rPr>
                <w:spacing w:val="-8"/>
                <w:sz w:val="19"/>
              </w:rPr>
              <w:t xml:space="preserve"> </w:t>
            </w:r>
            <w:r>
              <w:rPr>
                <w:spacing w:val="-2"/>
                <w:sz w:val="19"/>
              </w:rPr>
              <w:t>presence</w:t>
            </w:r>
            <w:r>
              <w:rPr>
                <w:spacing w:val="-6"/>
                <w:sz w:val="19"/>
              </w:rPr>
              <w:t xml:space="preserve"> </w:t>
            </w:r>
            <w:r>
              <w:rPr>
                <w:spacing w:val="-2"/>
                <w:sz w:val="19"/>
              </w:rPr>
              <w:t xml:space="preserve">pushes </w:t>
            </w:r>
            <w:r>
              <w:rPr>
                <w:sz w:val="19"/>
              </w:rPr>
              <w:t>toward fraud</w:t>
            </w:r>
          </w:p>
        </w:tc>
      </w:tr>
      <w:tr w:rsidR="00816752" w14:paraId="574D2098" w14:textId="77777777">
        <w:trPr>
          <w:trHeight w:val="594"/>
        </w:trPr>
        <w:tc>
          <w:tcPr>
            <w:tcW w:w="2267" w:type="dxa"/>
          </w:tcPr>
          <w:p w14:paraId="645E9E39" w14:textId="77777777" w:rsidR="00816752" w:rsidRDefault="00000000">
            <w:pPr>
              <w:pStyle w:val="TableParagraph"/>
              <w:ind w:left="18"/>
              <w:jc w:val="center"/>
              <w:rPr>
                <w:sz w:val="19"/>
              </w:rPr>
            </w:pPr>
            <w:r>
              <w:rPr>
                <w:spacing w:val="-10"/>
                <w:sz w:val="19"/>
              </w:rPr>
              <w:t>3</w:t>
            </w:r>
          </w:p>
        </w:tc>
        <w:tc>
          <w:tcPr>
            <w:tcW w:w="2272" w:type="dxa"/>
          </w:tcPr>
          <w:p w14:paraId="1CE8DC62" w14:textId="77777777" w:rsidR="00816752" w:rsidRDefault="00000000">
            <w:pPr>
              <w:pStyle w:val="TableParagraph"/>
              <w:spacing w:before="73" w:line="237" w:lineRule="auto"/>
              <w:ind w:left="104"/>
              <w:rPr>
                <w:sz w:val="19"/>
              </w:rPr>
            </w:pPr>
            <w:r>
              <w:rPr>
                <w:spacing w:val="-4"/>
                <w:sz w:val="19"/>
              </w:rPr>
              <w:t xml:space="preserve">Time_Diff_between_first_ </w:t>
            </w:r>
            <w:r>
              <w:rPr>
                <w:spacing w:val="-2"/>
                <w:sz w:val="19"/>
              </w:rPr>
              <w:t>and_last</w:t>
            </w:r>
          </w:p>
        </w:tc>
        <w:tc>
          <w:tcPr>
            <w:tcW w:w="2267" w:type="dxa"/>
          </w:tcPr>
          <w:p w14:paraId="2C5B4FC1" w14:textId="77777777" w:rsidR="00816752" w:rsidRDefault="00000000">
            <w:pPr>
              <w:pStyle w:val="TableParagraph"/>
              <w:ind w:left="18" w:right="12"/>
              <w:jc w:val="center"/>
              <w:rPr>
                <w:sz w:val="19"/>
              </w:rPr>
            </w:pPr>
            <w:r>
              <w:rPr>
                <w:spacing w:val="-4"/>
                <w:sz w:val="19"/>
              </w:rPr>
              <w:t>1.06</w:t>
            </w:r>
          </w:p>
        </w:tc>
        <w:tc>
          <w:tcPr>
            <w:tcW w:w="2272" w:type="dxa"/>
          </w:tcPr>
          <w:p w14:paraId="460F62C6" w14:textId="77777777" w:rsidR="00816752" w:rsidRDefault="00000000">
            <w:pPr>
              <w:pStyle w:val="TableParagraph"/>
              <w:spacing w:before="73" w:line="237" w:lineRule="auto"/>
              <w:ind w:left="103" w:right="265"/>
              <w:rPr>
                <w:sz w:val="19"/>
              </w:rPr>
            </w:pPr>
            <w:r>
              <w:rPr>
                <w:sz w:val="19"/>
              </w:rPr>
              <w:t>Longer activity span pushes</w:t>
            </w:r>
            <w:r>
              <w:rPr>
                <w:spacing w:val="-12"/>
                <w:sz w:val="19"/>
              </w:rPr>
              <w:t xml:space="preserve"> </w:t>
            </w:r>
            <w:r>
              <w:rPr>
                <w:sz w:val="19"/>
              </w:rPr>
              <w:t>toward</w:t>
            </w:r>
            <w:r>
              <w:rPr>
                <w:spacing w:val="-14"/>
                <w:sz w:val="19"/>
              </w:rPr>
              <w:t xml:space="preserve"> </w:t>
            </w:r>
            <w:r>
              <w:rPr>
                <w:sz w:val="19"/>
              </w:rPr>
              <w:t>legitimate</w:t>
            </w:r>
          </w:p>
        </w:tc>
      </w:tr>
      <w:tr w:rsidR="00816752" w14:paraId="0C61EA5C" w14:textId="77777777">
        <w:trPr>
          <w:trHeight w:val="599"/>
        </w:trPr>
        <w:tc>
          <w:tcPr>
            <w:tcW w:w="2267" w:type="dxa"/>
            <w:shd w:val="clear" w:color="auto" w:fill="F0F5F8"/>
          </w:tcPr>
          <w:p w14:paraId="44E838D1" w14:textId="77777777" w:rsidR="00816752" w:rsidRDefault="00000000">
            <w:pPr>
              <w:pStyle w:val="TableParagraph"/>
              <w:ind w:left="18"/>
              <w:jc w:val="center"/>
              <w:rPr>
                <w:sz w:val="19"/>
              </w:rPr>
            </w:pPr>
            <w:r>
              <w:rPr>
                <w:spacing w:val="-10"/>
                <w:sz w:val="19"/>
              </w:rPr>
              <w:t>4</w:t>
            </w:r>
          </w:p>
        </w:tc>
        <w:tc>
          <w:tcPr>
            <w:tcW w:w="2272" w:type="dxa"/>
            <w:shd w:val="clear" w:color="auto" w:fill="F0F5F8"/>
          </w:tcPr>
          <w:p w14:paraId="1BD87C59" w14:textId="77777777" w:rsidR="00816752" w:rsidRDefault="00000000">
            <w:pPr>
              <w:pStyle w:val="TableParagraph"/>
              <w:ind w:left="104"/>
              <w:rPr>
                <w:sz w:val="19"/>
              </w:rPr>
            </w:pPr>
            <w:r>
              <w:rPr>
                <w:spacing w:val="-2"/>
                <w:sz w:val="19"/>
              </w:rPr>
              <w:t>ERC20_total_ether_sent</w:t>
            </w:r>
          </w:p>
        </w:tc>
        <w:tc>
          <w:tcPr>
            <w:tcW w:w="2267" w:type="dxa"/>
            <w:shd w:val="clear" w:color="auto" w:fill="F0F5F8"/>
          </w:tcPr>
          <w:p w14:paraId="5B2734AD" w14:textId="77777777" w:rsidR="00816752" w:rsidRDefault="00000000">
            <w:pPr>
              <w:pStyle w:val="TableParagraph"/>
              <w:ind w:left="18" w:right="12"/>
              <w:jc w:val="center"/>
              <w:rPr>
                <w:sz w:val="19"/>
              </w:rPr>
            </w:pPr>
            <w:r>
              <w:rPr>
                <w:spacing w:val="-4"/>
                <w:sz w:val="19"/>
              </w:rPr>
              <w:t>0.68</w:t>
            </w:r>
          </w:p>
        </w:tc>
        <w:tc>
          <w:tcPr>
            <w:tcW w:w="2272" w:type="dxa"/>
            <w:shd w:val="clear" w:color="auto" w:fill="F0F5F8"/>
          </w:tcPr>
          <w:p w14:paraId="0A1CC298" w14:textId="77777777" w:rsidR="00816752" w:rsidRDefault="00000000">
            <w:pPr>
              <w:pStyle w:val="TableParagraph"/>
              <w:spacing w:line="242" w:lineRule="auto"/>
              <w:ind w:left="103"/>
              <w:rPr>
                <w:sz w:val="19"/>
              </w:rPr>
            </w:pPr>
            <w:r>
              <w:rPr>
                <w:spacing w:val="-2"/>
                <w:sz w:val="19"/>
              </w:rPr>
              <w:t>Higher</w:t>
            </w:r>
            <w:r>
              <w:rPr>
                <w:spacing w:val="-8"/>
                <w:sz w:val="19"/>
              </w:rPr>
              <w:t xml:space="preserve"> </w:t>
            </w:r>
            <w:r>
              <w:rPr>
                <w:spacing w:val="-2"/>
                <w:sz w:val="19"/>
              </w:rPr>
              <w:t>values</w:t>
            </w:r>
            <w:r>
              <w:rPr>
                <w:spacing w:val="-10"/>
                <w:sz w:val="19"/>
              </w:rPr>
              <w:t xml:space="preserve"> </w:t>
            </w:r>
            <w:r>
              <w:rPr>
                <w:spacing w:val="-2"/>
                <w:sz w:val="19"/>
              </w:rPr>
              <w:t>push</w:t>
            </w:r>
            <w:r>
              <w:rPr>
                <w:spacing w:val="-12"/>
                <w:sz w:val="19"/>
              </w:rPr>
              <w:t xml:space="preserve"> </w:t>
            </w:r>
            <w:r>
              <w:rPr>
                <w:spacing w:val="-2"/>
                <w:sz w:val="19"/>
              </w:rPr>
              <w:t>toward fraud</w:t>
            </w:r>
          </w:p>
        </w:tc>
      </w:tr>
      <w:tr w:rsidR="00816752" w14:paraId="3F9FE472" w14:textId="77777777">
        <w:trPr>
          <w:trHeight w:val="600"/>
        </w:trPr>
        <w:tc>
          <w:tcPr>
            <w:tcW w:w="2267" w:type="dxa"/>
          </w:tcPr>
          <w:p w14:paraId="2368742F" w14:textId="77777777" w:rsidR="00816752" w:rsidRDefault="00000000">
            <w:pPr>
              <w:pStyle w:val="TableParagraph"/>
              <w:ind w:left="18"/>
              <w:jc w:val="center"/>
              <w:rPr>
                <w:sz w:val="19"/>
              </w:rPr>
            </w:pPr>
            <w:r>
              <w:rPr>
                <w:spacing w:val="-10"/>
                <w:sz w:val="19"/>
              </w:rPr>
              <w:t>5</w:t>
            </w:r>
          </w:p>
        </w:tc>
        <w:tc>
          <w:tcPr>
            <w:tcW w:w="2272" w:type="dxa"/>
          </w:tcPr>
          <w:p w14:paraId="793E01B8" w14:textId="77777777" w:rsidR="00816752" w:rsidRDefault="00000000">
            <w:pPr>
              <w:pStyle w:val="TableParagraph"/>
              <w:ind w:left="104"/>
              <w:rPr>
                <w:sz w:val="19"/>
              </w:rPr>
            </w:pPr>
            <w:r>
              <w:rPr>
                <w:spacing w:val="-4"/>
                <w:sz w:val="19"/>
              </w:rPr>
              <w:t xml:space="preserve">ERC20_most_rec_token_t </w:t>
            </w:r>
            <w:r>
              <w:rPr>
                <w:spacing w:val="-2"/>
                <w:sz w:val="19"/>
              </w:rPr>
              <w:t>ype_Unknown</w:t>
            </w:r>
          </w:p>
        </w:tc>
        <w:tc>
          <w:tcPr>
            <w:tcW w:w="2267" w:type="dxa"/>
          </w:tcPr>
          <w:p w14:paraId="5AD4D718" w14:textId="77777777" w:rsidR="00816752" w:rsidRDefault="00000000">
            <w:pPr>
              <w:pStyle w:val="TableParagraph"/>
              <w:ind w:left="18" w:right="12"/>
              <w:jc w:val="center"/>
              <w:rPr>
                <w:sz w:val="19"/>
              </w:rPr>
            </w:pPr>
            <w:r>
              <w:rPr>
                <w:spacing w:val="-4"/>
                <w:sz w:val="19"/>
              </w:rPr>
              <w:t>0.56</w:t>
            </w:r>
          </w:p>
        </w:tc>
        <w:tc>
          <w:tcPr>
            <w:tcW w:w="2272" w:type="dxa"/>
          </w:tcPr>
          <w:p w14:paraId="324C993F" w14:textId="77777777" w:rsidR="00816752" w:rsidRDefault="00000000">
            <w:pPr>
              <w:pStyle w:val="TableParagraph"/>
              <w:ind w:left="103" w:right="265"/>
              <w:rPr>
                <w:sz w:val="19"/>
              </w:rPr>
            </w:pPr>
            <w:r>
              <w:rPr>
                <w:sz w:val="19"/>
              </w:rPr>
              <w:t>Missing</w:t>
            </w:r>
            <w:r>
              <w:rPr>
                <w:spacing w:val="-3"/>
                <w:sz w:val="19"/>
              </w:rPr>
              <w:t xml:space="preserve"> </w:t>
            </w:r>
            <w:r>
              <w:rPr>
                <w:sz w:val="19"/>
              </w:rPr>
              <w:t xml:space="preserve">received-token </w:t>
            </w:r>
            <w:r>
              <w:rPr>
                <w:spacing w:val="-2"/>
                <w:sz w:val="19"/>
              </w:rPr>
              <w:t>type</w:t>
            </w:r>
            <w:r>
              <w:rPr>
                <w:spacing w:val="-12"/>
                <w:sz w:val="19"/>
              </w:rPr>
              <w:t xml:space="preserve"> </w:t>
            </w:r>
            <w:r>
              <w:rPr>
                <w:spacing w:val="-2"/>
                <w:sz w:val="19"/>
              </w:rPr>
              <w:t>pushes</w:t>
            </w:r>
            <w:r>
              <w:rPr>
                <w:spacing w:val="-11"/>
                <w:sz w:val="19"/>
              </w:rPr>
              <w:t xml:space="preserve"> </w:t>
            </w:r>
            <w:r>
              <w:rPr>
                <w:spacing w:val="-2"/>
                <w:sz w:val="19"/>
              </w:rPr>
              <w:t>toward</w:t>
            </w:r>
            <w:r>
              <w:rPr>
                <w:spacing w:val="-13"/>
                <w:sz w:val="19"/>
              </w:rPr>
              <w:t xml:space="preserve"> </w:t>
            </w:r>
            <w:r>
              <w:rPr>
                <w:spacing w:val="-2"/>
                <w:sz w:val="19"/>
              </w:rPr>
              <w:t>fraud</w:t>
            </w:r>
          </w:p>
        </w:tc>
      </w:tr>
    </w:tbl>
    <w:p w14:paraId="740BCC17" w14:textId="77777777" w:rsidR="00816752" w:rsidRDefault="00816752">
      <w:pPr>
        <w:pStyle w:val="BodyText"/>
        <w:rPr>
          <w:b/>
          <w:sz w:val="20"/>
        </w:rPr>
      </w:pPr>
    </w:p>
    <w:p w14:paraId="03A19707" w14:textId="77777777" w:rsidR="00816752" w:rsidRDefault="00000000">
      <w:pPr>
        <w:pStyle w:val="BodyText"/>
        <w:spacing w:before="58"/>
        <w:rPr>
          <w:b/>
          <w:sz w:val="20"/>
        </w:rPr>
      </w:pPr>
      <w:r>
        <w:rPr>
          <w:b/>
          <w:noProof/>
          <w:sz w:val="20"/>
        </w:rPr>
        <w:drawing>
          <wp:anchor distT="0" distB="0" distL="0" distR="0" simplePos="0" relativeHeight="487593472" behindDoc="1" locked="0" layoutInCell="1" allowOverlap="1" wp14:anchorId="116DE6CD" wp14:editId="403BF24E">
            <wp:simplePos x="0" y="0"/>
            <wp:positionH relativeFrom="page">
              <wp:posOffset>2192654</wp:posOffset>
            </wp:positionH>
            <wp:positionV relativeFrom="paragraph">
              <wp:posOffset>198386</wp:posOffset>
            </wp:positionV>
            <wp:extent cx="3178493" cy="380085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3178493" cy="3800855"/>
                    </a:xfrm>
                    <a:prstGeom prst="rect">
                      <a:avLst/>
                    </a:prstGeom>
                  </pic:spPr>
                </pic:pic>
              </a:graphicData>
            </a:graphic>
          </wp:anchor>
        </w:drawing>
      </w:r>
    </w:p>
    <w:p w14:paraId="692BA701" w14:textId="77777777" w:rsidR="00816752" w:rsidRDefault="00000000">
      <w:pPr>
        <w:spacing w:before="149"/>
        <w:ind w:left="362" w:right="485"/>
        <w:jc w:val="center"/>
        <w:rPr>
          <w:i/>
          <w:sz w:val="20"/>
        </w:rPr>
      </w:pPr>
      <w:r>
        <w:rPr>
          <w:i/>
          <w:color w:val="535353"/>
          <w:sz w:val="20"/>
        </w:rPr>
        <w:t>Figure</w:t>
      </w:r>
      <w:r>
        <w:rPr>
          <w:i/>
          <w:color w:val="535353"/>
          <w:spacing w:val="-10"/>
          <w:sz w:val="20"/>
        </w:rPr>
        <w:t xml:space="preserve"> </w:t>
      </w:r>
      <w:r>
        <w:rPr>
          <w:i/>
          <w:color w:val="535353"/>
          <w:sz w:val="20"/>
        </w:rPr>
        <w:t>6.4:</w:t>
      </w:r>
      <w:r>
        <w:rPr>
          <w:i/>
          <w:color w:val="535353"/>
          <w:spacing w:val="-7"/>
          <w:sz w:val="20"/>
        </w:rPr>
        <w:t xml:space="preserve"> </w:t>
      </w:r>
      <w:r>
        <w:rPr>
          <w:i/>
          <w:color w:val="535353"/>
          <w:sz w:val="20"/>
        </w:rPr>
        <w:t>SHAP</w:t>
      </w:r>
      <w:r>
        <w:rPr>
          <w:i/>
          <w:color w:val="535353"/>
          <w:spacing w:val="-10"/>
          <w:sz w:val="20"/>
        </w:rPr>
        <w:t xml:space="preserve"> </w:t>
      </w:r>
      <w:r>
        <w:rPr>
          <w:i/>
          <w:color w:val="535353"/>
          <w:sz w:val="20"/>
        </w:rPr>
        <w:t>summary</w:t>
      </w:r>
      <w:r>
        <w:rPr>
          <w:i/>
          <w:color w:val="535353"/>
          <w:spacing w:val="-5"/>
          <w:sz w:val="20"/>
        </w:rPr>
        <w:t xml:space="preserve"> </w:t>
      </w:r>
      <w:r>
        <w:rPr>
          <w:i/>
          <w:color w:val="535353"/>
          <w:sz w:val="20"/>
        </w:rPr>
        <w:t>plot</w:t>
      </w:r>
      <w:r>
        <w:rPr>
          <w:i/>
          <w:color w:val="535353"/>
          <w:spacing w:val="-10"/>
          <w:sz w:val="20"/>
        </w:rPr>
        <w:t xml:space="preserve"> </w:t>
      </w:r>
      <w:r>
        <w:rPr>
          <w:i/>
          <w:color w:val="535353"/>
          <w:sz w:val="20"/>
        </w:rPr>
        <w:t>(1,000</w:t>
      </w:r>
      <w:r>
        <w:rPr>
          <w:i/>
          <w:color w:val="535353"/>
          <w:spacing w:val="-11"/>
          <w:sz w:val="20"/>
        </w:rPr>
        <w:t xml:space="preserve"> </w:t>
      </w:r>
      <w:r>
        <w:rPr>
          <w:i/>
          <w:color w:val="535353"/>
          <w:sz w:val="20"/>
        </w:rPr>
        <w:t>test</w:t>
      </w:r>
      <w:r>
        <w:rPr>
          <w:i/>
          <w:color w:val="535353"/>
          <w:spacing w:val="-5"/>
          <w:sz w:val="20"/>
        </w:rPr>
        <w:t xml:space="preserve"> </w:t>
      </w:r>
      <w:r>
        <w:rPr>
          <w:i/>
          <w:color w:val="535353"/>
          <w:spacing w:val="-2"/>
          <w:sz w:val="20"/>
        </w:rPr>
        <w:t>accounts)</w:t>
      </w:r>
    </w:p>
    <w:p w14:paraId="4AB2CBCC" w14:textId="77777777" w:rsidR="00816752" w:rsidRDefault="00816752">
      <w:pPr>
        <w:jc w:val="center"/>
        <w:rPr>
          <w:i/>
          <w:sz w:val="20"/>
        </w:rPr>
        <w:sectPr w:rsidR="00816752">
          <w:pgSz w:w="11910" w:h="16840"/>
          <w:pgMar w:top="1300" w:right="569" w:bottom="940" w:left="708" w:header="499" w:footer="715" w:gutter="0"/>
          <w:cols w:space="720"/>
        </w:sectPr>
      </w:pPr>
    </w:p>
    <w:p w14:paraId="4841234E" w14:textId="77777777" w:rsidR="00816752" w:rsidRDefault="00816752">
      <w:pPr>
        <w:pStyle w:val="BodyText"/>
        <w:spacing w:before="8"/>
        <w:rPr>
          <w:i/>
          <w:sz w:val="13"/>
        </w:rPr>
      </w:pPr>
    </w:p>
    <w:p w14:paraId="05F44B25" w14:textId="77777777" w:rsidR="00816752" w:rsidRDefault="00000000">
      <w:pPr>
        <w:ind w:left="2476"/>
        <w:rPr>
          <w:sz w:val="20"/>
        </w:rPr>
      </w:pPr>
      <w:r>
        <w:rPr>
          <w:noProof/>
          <w:sz w:val="20"/>
        </w:rPr>
        <w:drawing>
          <wp:inline distT="0" distB="0" distL="0" distR="0" wp14:anchorId="56CB7E24" wp14:editId="57B302D1">
            <wp:extent cx="3527397" cy="294893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3527397" cy="2948939"/>
                    </a:xfrm>
                    <a:prstGeom prst="rect">
                      <a:avLst/>
                    </a:prstGeom>
                  </pic:spPr>
                </pic:pic>
              </a:graphicData>
            </a:graphic>
          </wp:inline>
        </w:drawing>
      </w:r>
    </w:p>
    <w:p w14:paraId="07F37BD3" w14:textId="77777777" w:rsidR="00816752" w:rsidRDefault="00000000">
      <w:pPr>
        <w:spacing w:before="185"/>
        <w:ind w:left="364" w:right="485"/>
        <w:jc w:val="center"/>
        <w:rPr>
          <w:i/>
          <w:sz w:val="20"/>
        </w:rPr>
      </w:pPr>
      <w:r>
        <w:rPr>
          <w:i/>
          <w:color w:val="535353"/>
          <w:sz w:val="20"/>
        </w:rPr>
        <w:t>Figure</w:t>
      </w:r>
      <w:r>
        <w:rPr>
          <w:i/>
          <w:color w:val="535353"/>
          <w:spacing w:val="-10"/>
          <w:sz w:val="20"/>
        </w:rPr>
        <w:t xml:space="preserve"> </w:t>
      </w:r>
      <w:r>
        <w:rPr>
          <w:i/>
          <w:color w:val="535353"/>
          <w:sz w:val="20"/>
        </w:rPr>
        <w:t>6.5:</w:t>
      </w:r>
      <w:r>
        <w:rPr>
          <w:i/>
          <w:color w:val="535353"/>
          <w:spacing w:val="-6"/>
          <w:sz w:val="20"/>
        </w:rPr>
        <w:t xml:space="preserve"> </w:t>
      </w:r>
      <w:r>
        <w:rPr>
          <w:i/>
          <w:color w:val="535353"/>
          <w:sz w:val="20"/>
        </w:rPr>
        <w:t>Mean</w:t>
      </w:r>
      <w:r>
        <w:rPr>
          <w:i/>
          <w:color w:val="535353"/>
          <w:spacing w:val="-6"/>
          <w:sz w:val="20"/>
        </w:rPr>
        <w:t xml:space="preserve"> </w:t>
      </w:r>
      <w:r>
        <w:rPr>
          <w:i/>
          <w:color w:val="535353"/>
          <w:sz w:val="20"/>
        </w:rPr>
        <w:t>absolute</w:t>
      </w:r>
      <w:r>
        <w:rPr>
          <w:i/>
          <w:color w:val="535353"/>
          <w:spacing w:val="-5"/>
          <w:sz w:val="20"/>
        </w:rPr>
        <w:t xml:space="preserve"> </w:t>
      </w:r>
      <w:r>
        <w:rPr>
          <w:i/>
          <w:color w:val="535353"/>
          <w:sz w:val="20"/>
        </w:rPr>
        <w:t>SHAP</w:t>
      </w:r>
      <w:r>
        <w:rPr>
          <w:i/>
          <w:color w:val="535353"/>
          <w:spacing w:val="-9"/>
          <w:sz w:val="20"/>
        </w:rPr>
        <w:t xml:space="preserve"> </w:t>
      </w:r>
      <w:r>
        <w:rPr>
          <w:i/>
          <w:color w:val="535353"/>
          <w:sz w:val="20"/>
        </w:rPr>
        <w:t>values</w:t>
      </w:r>
      <w:r>
        <w:rPr>
          <w:i/>
          <w:color w:val="535353"/>
          <w:spacing w:val="-12"/>
          <w:sz w:val="20"/>
        </w:rPr>
        <w:t xml:space="preserve"> </w:t>
      </w:r>
      <w:r>
        <w:rPr>
          <w:i/>
          <w:color w:val="535353"/>
          <w:sz w:val="20"/>
        </w:rPr>
        <w:t>of</w:t>
      </w:r>
      <w:r>
        <w:rPr>
          <w:i/>
          <w:color w:val="535353"/>
          <w:spacing w:val="-10"/>
          <w:sz w:val="20"/>
        </w:rPr>
        <w:t xml:space="preserve"> </w:t>
      </w:r>
      <w:r>
        <w:rPr>
          <w:i/>
          <w:color w:val="535353"/>
          <w:sz w:val="20"/>
        </w:rPr>
        <w:t>the</w:t>
      </w:r>
      <w:r>
        <w:rPr>
          <w:i/>
          <w:color w:val="535353"/>
          <w:spacing w:val="-6"/>
          <w:sz w:val="20"/>
        </w:rPr>
        <w:t xml:space="preserve"> </w:t>
      </w:r>
      <w:r>
        <w:rPr>
          <w:i/>
          <w:color w:val="535353"/>
          <w:sz w:val="20"/>
        </w:rPr>
        <w:t>top</w:t>
      </w:r>
      <w:r>
        <w:rPr>
          <w:i/>
          <w:color w:val="535353"/>
          <w:spacing w:val="-10"/>
          <w:sz w:val="20"/>
        </w:rPr>
        <w:t xml:space="preserve"> </w:t>
      </w:r>
      <w:r>
        <w:rPr>
          <w:i/>
          <w:color w:val="535353"/>
          <w:spacing w:val="-2"/>
          <w:sz w:val="20"/>
        </w:rPr>
        <w:t>features</w:t>
      </w:r>
    </w:p>
    <w:p w14:paraId="22E1F5AB" w14:textId="77777777" w:rsidR="00816752" w:rsidRDefault="00816752">
      <w:pPr>
        <w:pStyle w:val="BodyText"/>
        <w:spacing w:before="6"/>
        <w:rPr>
          <w:i/>
          <w:sz w:val="20"/>
        </w:rPr>
      </w:pPr>
    </w:p>
    <w:p w14:paraId="519A5472" w14:textId="77777777" w:rsidR="00816752" w:rsidRDefault="00000000">
      <w:pPr>
        <w:pStyle w:val="BodyText"/>
        <w:spacing w:line="280" w:lineRule="auto"/>
        <w:ind w:left="713" w:right="836"/>
        <w:jc w:val="both"/>
      </w:pPr>
      <w:r>
        <w:rPr>
          <w:sz w:val="20"/>
        </w:rPr>
        <w:t xml:space="preserve">Total_ERC20_tnxs </w:t>
      </w:r>
      <w:r>
        <w:t>is the most influential feature, followed by token-type indicators and the activity span. *</w:t>
      </w:r>
      <w:proofErr w:type="gramStart"/>
      <w:r>
        <w:t>Caution:*</w:t>
      </w:r>
      <w:proofErr w:type="gramEnd"/>
      <w:r>
        <w:t xml:space="preserve"> the second-ranked name most likely belongs to the one-hot indicator for a blank token-type category whose trailing underscore was stripped by name cleaning several top features therefore reflect whether ERC-20 data exist, which may partly be a dataset artifact. Importance is not causation, and a feature such as many distinct senders may also describe a legitimate exchange</w:t>
      </w:r>
      <w:r>
        <w:rPr>
          <w:spacing w:val="40"/>
        </w:rPr>
        <w:t xml:space="preserve"> </w:t>
      </w:r>
      <w:r>
        <w:rPr>
          <w:spacing w:val="-2"/>
        </w:rPr>
        <w:t>account.</w:t>
      </w:r>
    </w:p>
    <w:p w14:paraId="28A68384" w14:textId="77777777" w:rsidR="00816752" w:rsidRDefault="00000000">
      <w:pPr>
        <w:pStyle w:val="BodyText"/>
        <w:spacing w:before="135" w:line="288" w:lineRule="auto"/>
        <w:ind w:left="713" w:right="831"/>
        <w:jc w:val="both"/>
      </w:pPr>
      <w:r>
        <w:rPr>
          <w:b/>
        </w:rPr>
        <w:t xml:space="preserve">Balanced reading. </w:t>
      </w:r>
      <w:r>
        <w:t>Performance is very high on a random split, but about 5.5% of validation rows have</w:t>
      </w:r>
      <w:r>
        <w:rPr>
          <w:spacing w:val="-3"/>
        </w:rPr>
        <w:t xml:space="preserve"> </w:t>
      </w:r>
      <w:r>
        <w:t>identical</w:t>
      </w:r>
      <w:r>
        <w:rPr>
          <w:spacing w:val="-5"/>
        </w:rPr>
        <w:t xml:space="preserve"> </w:t>
      </w:r>
      <w:r>
        <w:t>copies</w:t>
      </w:r>
      <w:r>
        <w:rPr>
          <w:spacing w:val="-1"/>
        </w:rPr>
        <w:t xml:space="preserve"> </w:t>
      </w:r>
      <w:r>
        <w:t>in</w:t>
      </w:r>
      <w:r>
        <w:rPr>
          <w:spacing w:val="-2"/>
        </w:rPr>
        <w:t xml:space="preserve"> </w:t>
      </w:r>
      <w:r>
        <w:t>training</w:t>
      </w:r>
      <w:r>
        <w:rPr>
          <w:spacing w:val="-1"/>
        </w:rPr>
        <w:t xml:space="preserve"> </w:t>
      </w:r>
      <w:r>
        <w:t>and</w:t>
      </w:r>
      <w:r>
        <w:rPr>
          <w:spacing w:val="-2"/>
        </w:rPr>
        <w:t xml:space="preserve"> </w:t>
      </w:r>
      <w:r>
        <w:t>nine</w:t>
      </w:r>
      <w:r>
        <w:rPr>
          <w:spacing w:val="-9"/>
        </w:rPr>
        <w:t xml:space="preserve"> </w:t>
      </w:r>
      <w:r>
        <w:t>uniformly</w:t>
      </w:r>
      <w:r>
        <w:rPr>
          <w:spacing w:val="-1"/>
        </w:rPr>
        <w:t xml:space="preserve"> </w:t>
      </w:r>
      <w:r>
        <w:t>fraudulent patterns cover 433</w:t>
      </w:r>
      <w:r>
        <w:rPr>
          <w:spacing w:val="-2"/>
        </w:rPr>
        <w:t xml:space="preserve"> </w:t>
      </w:r>
      <w:r>
        <w:t>training</w:t>
      </w:r>
      <w:r>
        <w:rPr>
          <w:spacing w:val="-1"/>
        </w:rPr>
        <w:t xml:space="preserve"> </w:t>
      </w:r>
      <w:r>
        <w:t>accounts, so part of the score reflects repeated patterns; the effect was not quantified. The evidence supports separability within this dataset, not detection of new fraud on the live network.</w:t>
      </w:r>
    </w:p>
    <w:p w14:paraId="17101A39" w14:textId="77777777" w:rsidR="00816752" w:rsidRDefault="00816752">
      <w:pPr>
        <w:pStyle w:val="BodyText"/>
      </w:pPr>
    </w:p>
    <w:p w14:paraId="5FCACA2E" w14:textId="77777777" w:rsidR="00816752" w:rsidRDefault="00816752">
      <w:pPr>
        <w:pStyle w:val="BodyText"/>
        <w:spacing w:before="15"/>
      </w:pPr>
    </w:p>
    <w:p w14:paraId="01BB3FE0" w14:textId="77777777" w:rsidR="00816752" w:rsidRDefault="00000000">
      <w:pPr>
        <w:pStyle w:val="Heading1"/>
        <w:numPr>
          <w:ilvl w:val="0"/>
          <w:numId w:val="2"/>
        </w:numPr>
        <w:tabs>
          <w:tab w:val="left" w:pos="1029"/>
        </w:tabs>
        <w:spacing w:before="1"/>
        <w:ind w:left="1029" w:hanging="316"/>
        <w:rPr>
          <w:color w:val="1E4D78"/>
        </w:rPr>
      </w:pPr>
      <w:bookmarkStart w:id="24" w:name="_bookmark24"/>
      <w:bookmarkEnd w:id="24"/>
      <w:r>
        <w:rPr>
          <w:color w:val="1E4D78"/>
        </w:rPr>
        <w:t>NEW-ACCOUNT</w:t>
      </w:r>
      <w:r>
        <w:rPr>
          <w:color w:val="1E4D78"/>
          <w:spacing w:val="-20"/>
        </w:rPr>
        <w:t xml:space="preserve"> </w:t>
      </w:r>
      <w:r>
        <w:rPr>
          <w:color w:val="1E4D78"/>
        </w:rPr>
        <w:t>PREDICTION</w:t>
      </w:r>
      <w:r>
        <w:rPr>
          <w:color w:val="1E4D78"/>
          <w:spacing w:val="-20"/>
        </w:rPr>
        <w:t xml:space="preserve"> </w:t>
      </w:r>
      <w:r>
        <w:rPr>
          <w:color w:val="1E4D78"/>
        </w:rPr>
        <w:t>AND</w:t>
      </w:r>
      <w:r>
        <w:rPr>
          <w:color w:val="1E4D78"/>
          <w:spacing w:val="-20"/>
        </w:rPr>
        <w:t xml:space="preserve"> </w:t>
      </w:r>
      <w:r>
        <w:rPr>
          <w:color w:val="1E4D78"/>
          <w:spacing w:val="-2"/>
        </w:rPr>
        <w:t>TESTING</w:t>
      </w:r>
    </w:p>
    <w:p w14:paraId="6315121A" w14:textId="13ECD69B" w:rsidR="00816752" w:rsidRPr="00E06D63" w:rsidRDefault="00000000" w:rsidP="00E06D63">
      <w:pPr>
        <w:pStyle w:val="BodyText"/>
        <w:spacing w:before="10"/>
        <w:rPr>
          <w:b/>
          <w:sz w:val="4"/>
        </w:rPr>
      </w:pPr>
      <w:r>
        <w:rPr>
          <w:b/>
          <w:noProof/>
          <w:sz w:val="4"/>
        </w:rPr>
        <mc:AlternateContent>
          <mc:Choice Requires="wps">
            <w:drawing>
              <wp:anchor distT="0" distB="0" distL="0" distR="0" simplePos="0" relativeHeight="487593984" behindDoc="1" locked="0" layoutInCell="1" allowOverlap="1" wp14:anchorId="098000AB" wp14:editId="0EA65373">
                <wp:simplePos x="0" y="0"/>
                <wp:positionH relativeFrom="page">
                  <wp:posOffset>900430</wp:posOffset>
                </wp:positionH>
                <wp:positionV relativeFrom="paragraph">
                  <wp:posOffset>50995</wp:posOffset>
                </wp:positionV>
                <wp:extent cx="5760085" cy="190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9050"/>
                        </a:xfrm>
                        <a:custGeom>
                          <a:avLst/>
                          <a:gdLst/>
                          <a:ahLst/>
                          <a:cxnLst/>
                          <a:rect l="l" t="t" r="r" b="b"/>
                          <a:pathLst>
                            <a:path w="5760085" h="19050">
                              <a:moveTo>
                                <a:pt x="5760085" y="0"/>
                              </a:moveTo>
                              <a:lnTo>
                                <a:pt x="0" y="0"/>
                              </a:lnTo>
                              <a:lnTo>
                                <a:pt x="0" y="19050"/>
                              </a:lnTo>
                              <a:lnTo>
                                <a:pt x="5760085" y="19050"/>
                              </a:lnTo>
                              <a:lnTo>
                                <a:pt x="5760085" y="0"/>
                              </a:lnTo>
                              <a:close/>
                            </a:path>
                          </a:pathLst>
                        </a:custGeom>
                        <a:solidFill>
                          <a:srgbClr val="299C8E"/>
                        </a:solidFill>
                      </wps:spPr>
                      <wps:bodyPr wrap="square" lIns="0" tIns="0" rIns="0" bIns="0" rtlCol="0">
                        <a:prstTxWarp prst="textNoShape">
                          <a:avLst/>
                        </a:prstTxWarp>
                        <a:noAutofit/>
                      </wps:bodyPr>
                    </wps:wsp>
                  </a:graphicData>
                </a:graphic>
              </wp:anchor>
            </w:drawing>
          </mc:Choice>
          <mc:Fallback>
            <w:pict>
              <v:shape w14:anchorId="4B27E5CA" id="Graphic 22" o:spid="_x0000_s1026" style="position:absolute;margin-left:70.9pt;margin-top:4pt;width:453.55pt;height:1.5pt;z-index:-15722496;visibility:visible;mso-wrap-style:square;mso-wrap-distance-left:0;mso-wrap-distance-top:0;mso-wrap-distance-right:0;mso-wrap-distance-bottom:0;mso-position-horizontal:absolute;mso-position-horizontal-relative:page;mso-position-vertical:absolute;mso-position-vertical-relative:text;v-text-anchor:top" coordsize="57600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" path="m5760085,l,,,19050r5760085,l5760085,xe" fillcolor="#299c8e" stroked="f">
                <v:path arrowok="t"/>
                <w10:wrap type="topAndBottom" anchorx="page"/>
              </v:shape>
            </w:pict>
          </mc:Fallback>
        </mc:AlternateContent>
      </w:r>
      <w:r w:rsidRPr="00581371">
        <w:rPr>
          <w:w w:val="105"/>
        </w:rPr>
        <w:t xml:space="preserve"> </w:t>
      </w:r>
    </w:p>
    <w:p w14:paraId="4B1EFCFB" w14:textId="77777777" w:rsidR="00E06D63" w:rsidRDefault="00E06D63">
      <w:pPr>
        <w:pStyle w:val="BodyText"/>
        <w:spacing w:before="135" w:line="288" w:lineRule="auto"/>
        <w:ind w:left="713" w:right="831"/>
        <w:jc w:val="both"/>
      </w:pPr>
      <w:r w:rsidRPr="00581371">
        <w:rPr>
          <w:w w:val="105"/>
        </w:rPr>
        <w:t>Section 11 of the notebook scores new account records from a batch input. It normalises column names, rejects any input containing FLAG, requires the 40 predictor columns (extras ignored), then replays the stored training settings: Unknown/Other categories</w:t>
      </w:r>
      <w:r w:rsidRPr="00581371">
        <w:rPr>
          <w:spacing w:val="-5"/>
          <w:w w:val="105"/>
        </w:rPr>
        <w:t xml:space="preserve"> </w:t>
      </w:r>
      <w:r w:rsidRPr="00581371">
        <w:rPr>
          <w:w w:val="105"/>
        </w:rPr>
        <w:t>and</w:t>
      </w:r>
      <w:r w:rsidRPr="00581371">
        <w:rPr>
          <w:spacing w:val="-5"/>
          <w:w w:val="105"/>
        </w:rPr>
        <w:t xml:space="preserve"> </w:t>
      </w:r>
      <w:r w:rsidRPr="00581371">
        <w:rPr>
          <w:w w:val="105"/>
        </w:rPr>
        <w:t>one-hot</w:t>
      </w:r>
      <w:r w:rsidRPr="00581371">
        <w:rPr>
          <w:spacing w:val="-5"/>
          <w:w w:val="105"/>
        </w:rPr>
        <w:t xml:space="preserve"> </w:t>
      </w:r>
      <w:r w:rsidRPr="00581371">
        <w:rPr>
          <w:w w:val="105"/>
        </w:rPr>
        <w:t>encoding,</w:t>
      </w:r>
      <w:r w:rsidRPr="00581371">
        <w:rPr>
          <w:spacing w:val="-5"/>
          <w:w w:val="105"/>
        </w:rPr>
        <w:t xml:space="preserve"> </w:t>
      </w:r>
      <w:r w:rsidRPr="00581371">
        <w:rPr>
          <w:w w:val="105"/>
        </w:rPr>
        <w:t>signed-log</w:t>
      </w:r>
      <w:r w:rsidRPr="00581371">
        <w:rPr>
          <w:spacing w:val="-5"/>
          <w:w w:val="105"/>
        </w:rPr>
        <w:t xml:space="preserve"> </w:t>
      </w:r>
      <w:r w:rsidRPr="00581371">
        <w:rPr>
          <w:w w:val="105"/>
        </w:rPr>
        <w:t>on</w:t>
      </w:r>
      <w:r w:rsidRPr="00581371">
        <w:rPr>
          <w:spacing w:val="-5"/>
          <w:w w:val="105"/>
        </w:rPr>
        <w:t xml:space="preserve"> </w:t>
      </w:r>
      <w:r w:rsidRPr="00581371">
        <w:rPr>
          <w:w w:val="105"/>
        </w:rPr>
        <w:t>the</w:t>
      </w:r>
      <w:r w:rsidRPr="00581371">
        <w:rPr>
          <w:spacing w:val="-5"/>
          <w:w w:val="105"/>
        </w:rPr>
        <w:t xml:space="preserve"> </w:t>
      </w:r>
      <w:r w:rsidRPr="00581371">
        <w:rPr>
          <w:w w:val="105"/>
        </w:rPr>
        <w:t>stored</w:t>
      </w:r>
      <w:r w:rsidRPr="00581371">
        <w:rPr>
          <w:spacing w:val="-5"/>
          <w:w w:val="105"/>
        </w:rPr>
        <w:t xml:space="preserve"> </w:t>
      </w:r>
      <w:r w:rsidRPr="00581371">
        <w:rPr>
          <w:w w:val="105"/>
        </w:rPr>
        <w:t>skewed</w:t>
      </w:r>
      <w:r w:rsidRPr="00581371">
        <w:rPr>
          <w:spacing w:val="-5"/>
          <w:w w:val="105"/>
        </w:rPr>
        <w:t xml:space="preserve"> </w:t>
      </w:r>
      <w:r w:rsidRPr="00581371">
        <w:rPr>
          <w:w w:val="105"/>
        </w:rPr>
        <w:t>list,</w:t>
      </w:r>
      <w:r w:rsidRPr="00581371">
        <w:rPr>
          <w:spacing w:val="-5"/>
          <w:w w:val="105"/>
        </w:rPr>
        <w:t xml:space="preserve"> </w:t>
      </w:r>
      <w:r w:rsidRPr="00581371">
        <w:rPr>
          <w:w w:val="105"/>
        </w:rPr>
        <w:t>dropping</w:t>
      </w:r>
      <w:r w:rsidRPr="00581371">
        <w:rPr>
          <w:spacing w:val="-5"/>
          <w:w w:val="105"/>
        </w:rPr>
        <w:t xml:space="preserve"> </w:t>
      </w:r>
      <w:r w:rsidRPr="00581371">
        <w:rPr>
          <w:w w:val="105"/>
        </w:rPr>
        <w:t>the</w:t>
      </w:r>
      <w:r w:rsidRPr="00581371">
        <w:rPr>
          <w:spacing w:val="-5"/>
          <w:w w:val="105"/>
        </w:rPr>
        <w:t xml:space="preserve"> </w:t>
      </w:r>
      <w:r w:rsidRPr="00581371">
        <w:rPr>
          <w:w w:val="105"/>
        </w:rPr>
        <w:t>stored</w:t>
      </w:r>
      <w:r w:rsidRPr="00581371">
        <w:rPr>
          <w:spacing w:val="-5"/>
          <w:w w:val="105"/>
        </w:rPr>
        <w:t xml:space="preserve"> </w:t>
      </w:r>
      <w:r w:rsidRPr="00581371">
        <w:rPr>
          <w:w w:val="105"/>
        </w:rPr>
        <w:t>correlated</w:t>
      </w:r>
      <w:r w:rsidRPr="00581371">
        <w:rPr>
          <w:spacing w:val="-5"/>
          <w:w w:val="105"/>
        </w:rPr>
        <w:t xml:space="preserve"> </w:t>
      </w:r>
      <w:r w:rsidRPr="00581371">
        <w:rPr>
          <w:w w:val="105"/>
        </w:rPr>
        <w:t>list,</w:t>
      </w:r>
      <w:r w:rsidRPr="00581371">
        <w:rPr>
          <w:spacing w:val="-5"/>
          <w:w w:val="105"/>
        </w:rPr>
        <w:t xml:space="preserve"> </w:t>
      </w:r>
      <w:r w:rsidRPr="00581371">
        <w:rPr>
          <w:w w:val="105"/>
        </w:rPr>
        <w:t>clipping</w:t>
      </w:r>
      <w:r w:rsidRPr="00581371">
        <w:rPr>
          <w:spacing w:val="-5"/>
          <w:w w:val="105"/>
        </w:rPr>
        <w:t xml:space="preserve"> </w:t>
      </w:r>
      <w:r w:rsidRPr="00581371">
        <w:rPr>
          <w:w w:val="105"/>
        </w:rPr>
        <w:t>to</w:t>
      </w:r>
      <w:r w:rsidRPr="00581371">
        <w:rPr>
          <w:spacing w:val="-5"/>
          <w:w w:val="105"/>
        </w:rPr>
        <w:t xml:space="preserve"> </w:t>
      </w:r>
      <w:r w:rsidRPr="00581371">
        <w:rPr>
          <w:w w:val="105"/>
        </w:rPr>
        <w:t>stored</w:t>
      </w:r>
      <w:r w:rsidRPr="00581371">
        <w:rPr>
          <w:spacing w:val="-5"/>
          <w:w w:val="105"/>
        </w:rPr>
        <w:t xml:space="preserve"> </w:t>
      </w:r>
      <w:r w:rsidRPr="00581371">
        <w:rPr>
          <w:w w:val="105"/>
        </w:rPr>
        <w:t>limits and</w:t>
      </w:r>
      <w:r w:rsidRPr="00581371">
        <w:rPr>
          <w:spacing w:val="-7"/>
          <w:w w:val="105"/>
        </w:rPr>
        <w:t xml:space="preserve"> </w:t>
      </w:r>
      <w:r w:rsidRPr="00581371">
        <w:rPr>
          <w:w w:val="105"/>
        </w:rPr>
        <w:t>aligning</w:t>
      </w:r>
      <w:r w:rsidRPr="00581371">
        <w:rPr>
          <w:spacing w:val="-7"/>
          <w:w w:val="105"/>
        </w:rPr>
        <w:t xml:space="preserve"> </w:t>
      </w:r>
      <w:r w:rsidRPr="00581371">
        <w:rPr>
          <w:w w:val="105"/>
        </w:rPr>
        <w:t>to</w:t>
      </w:r>
      <w:r w:rsidRPr="00581371">
        <w:rPr>
          <w:spacing w:val="-7"/>
          <w:w w:val="105"/>
        </w:rPr>
        <w:t xml:space="preserve"> </w:t>
      </w:r>
      <w:r w:rsidRPr="00581371">
        <w:rPr>
          <w:w w:val="105"/>
        </w:rPr>
        <w:t>the</w:t>
      </w:r>
      <w:r w:rsidRPr="00581371">
        <w:rPr>
          <w:spacing w:val="-7"/>
          <w:w w:val="105"/>
        </w:rPr>
        <w:t xml:space="preserve"> </w:t>
      </w:r>
      <w:r w:rsidRPr="00581371">
        <w:rPr>
          <w:w w:val="105"/>
        </w:rPr>
        <w:t>50</w:t>
      </w:r>
      <w:r w:rsidRPr="00581371">
        <w:rPr>
          <w:spacing w:val="-7"/>
          <w:w w:val="105"/>
        </w:rPr>
        <w:t xml:space="preserve"> </w:t>
      </w:r>
      <w:r w:rsidRPr="00581371">
        <w:rPr>
          <w:w w:val="105"/>
        </w:rPr>
        <w:t>training</w:t>
      </w:r>
      <w:r w:rsidRPr="00581371">
        <w:rPr>
          <w:spacing w:val="-7"/>
          <w:w w:val="105"/>
        </w:rPr>
        <w:t xml:space="preserve"> </w:t>
      </w:r>
      <w:r w:rsidRPr="00581371">
        <w:rPr>
          <w:w w:val="105"/>
        </w:rPr>
        <w:t>columns.</w:t>
      </w:r>
      <w:r w:rsidRPr="00581371">
        <w:rPr>
          <w:spacing w:val="-7"/>
          <w:w w:val="105"/>
        </w:rPr>
        <w:t xml:space="preserve"> </w:t>
      </w:r>
      <w:r w:rsidRPr="00581371">
        <w:rPr>
          <w:w w:val="105"/>
        </w:rPr>
        <w:t>The</w:t>
      </w:r>
      <w:r w:rsidRPr="00581371">
        <w:rPr>
          <w:spacing w:val="-7"/>
          <w:w w:val="105"/>
        </w:rPr>
        <w:t xml:space="preserve"> </w:t>
      </w:r>
      <w:proofErr w:type="gramStart"/>
      <w:r w:rsidRPr="00581371">
        <w:rPr>
          <w:w w:val="105"/>
        </w:rPr>
        <w:t>pipeline's</w:t>
      </w:r>
      <w:proofErr w:type="gramEnd"/>
      <w:r w:rsidRPr="00581371">
        <w:rPr>
          <w:spacing w:val="-7"/>
          <w:w w:val="105"/>
        </w:rPr>
        <w:t xml:space="preserve"> </w:t>
      </w:r>
      <w:r w:rsidRPr="00581371">
        <w:rPr>
          <w:w w:val="105"/>
        </w:rPr>
        <w:t>predict_proba</w:t>
      </w:r>
      <w:r w:rsidRPr="00581371">
        <w:rPr>
          <w:spacing w:val="-7"/>
          <w:w w:val="105"/>
        </w:rPr>
        <w:t xml:space="preserve"> </w:t>
      </w:r>
      <w:r w:rsidRPr="00581371">
        <w:rPr>
          <w:w w:val="105"/>
        </w:rPr>
        <w:t>gives</w:t>
      </w:r>
      <w:r w:rsidRPr="00581371">
        <w:rPr>
          <w:spacing w:val="-7"/>
          <w:w w:val="105"/>
        </w:rPr>
        <w:t xml:space="preserve"> </w:t>
      </w:r>
      <w:r w:rsidRPr="00581371">
        <w:rPr>
          <w:w w:val="105"/>
        </w:rPr>
        <w:t>Fraud_Probability;</w:t>
      </w:r>
      <w:r w:rsidRPr="00581371">
        <w:rPr>
          <w:spacing w:val="-7"/>
          <w:w w:val="105"/>
        </w:rPr>
        <w:t xml:space="preserve"> </w:t>
      </w:r>
      <w:r w:rsidRPr="00581371">
        <w:rPr>
          <w:w w:val="105"/>
        </w:rPr>
        <w:t>values</w:t>
      </w:r>
      <w:r w:rsidRPr="00581371">
        <w:rPr>
          <w:spacing w:val="-7"/>
          <w:w w:val="105"/>
        </w:rPr>
        <w:t xml:space="preserve"> </w:t>
      </w:r>
      <w:r w:rsidRPr="00581371">
        <w:rPr>
          <w:w w:val="105"/>
        </w:rPr>
        <w:t>at</w:t>
      </w:r>
      <w:r w:rsidRPr="00581371">
        <w:rPr>
          <w:spacing w:val="-7"/>
          <w:w w:val="105"/>
        </w:rPr>
        <w:t xml:space="preserve"> </w:t>
      </w:r>
      <w:r w:rsidRPr="00581371">
        <w:rPr>
          <w:w w:val="105"/>
        </w:rPr>
        <w:t>or</w:t>
      </w:r>
      <w:r w:rsidRPr="00581371">
        <w:rPr>
          <w:spacing w:val="-7"/>
          <w:w w:val="105"/>
        </w:rPr>
        <w:t xml:space="preserve"> </w:t>
      </w:r>
      <w:r w:rsidRPr="00581371">
        <w:rPr>
          <w:w w:val="105"/>
        </w:rPr>
        <w:t>above</w:t>
      </w:r>
      <w:r w:rsidRPr="00581371">
        <w:rPr>
          <w:spacing w:val="-7"/>
          <w:w w:val="105"/>
        </w:rPr>
        <w:t xml:space="preserve"> </w:t>
      </w:r>
      <w:r w:rsidRPr="00581371">
        <w:rPr>
          <w:w w:val="105"/>
        </w:rPr>
        <w:t>0.60</w:t>
      </w:r>
      <w:r w:rsidRPr="00581371">
        <w:rPr>
          <w:spacing w:val="-7"/>
          <w:w w:val="105"/>
        </w:rPr>
        <w:t xml:space="preserve"> </w:t>
      </w:r>
      <w:r w:rsidRPr="00581371">
        <w:rPr>
          <w:w w:val="105"/>
        </w:rPr>
        <w:t>are</w:t>
      </w:r>
      <w:r w:rsidRPr="00581371">
        <w:rPr>
          <w:spacing w:val="-7"/>
          <w:w w:val="105"/>
        </w:rPr>
        <w:t xml:space="preserve"> </w:t>
      </w:r>
      <w:r w:rsidRPr="00581371">
        <w:rPr>
          <w:w w:val="105"/>
        </w:rPr>
        <w:t>labelled Fraud,</w:t>
      </w:r>
      <w:r w:rsidRPr="00581371">
        <w:rPr>
          <w:spacing w:val="-5"/>
          <w:w w:val="105"/>
        </w:rPr>
        <w:t xml:space="preserve"> </w:t>
      </w:r>
      <w:r w:rsidRPr="00581371">
        <w:rPr>
          <w:w w:val="105"/>
        </w:rPr>
        <w:t>otherwise</w:t>
      </w:r>
      <w:r w:rsidRPr="00581371">
        <w:rPr>
          <w:spacing w:val="-5"/>
          <w:w w:val="105"/>
        </w:rPr>
        <w:t xml:space="preserve"> </w:t>
      </w:r>
      <w:r w:rsidRPr="00581371">
        <w:rPr>
          <w:w w:val="105"/>
        </w:rPr>
        <w:t>Legitimate.</w:t>
      </w:r>
      <w:r w:rsidRPr="00581371">
        <w:rPr>
          <w:spacing w:val="-5"/>
          <w:w w:val="105"/>
        </w:rPr>
        <w:t xml:space="preserve"> </w:t>
      </w:r>
      <w:r w:rsidRPr="00581371">
        <w:rPr>
          <w:w w:val="105"/>
        </w:rPr>
        <w:t>Median</w:t>
      </w:r>
      <w:r w:rsidRPr="00581371">
        <w:rPr>
          <w:spacing w:val="-5"/>
          <w:w w:val="105"/>
        </w:rPr>
        <w:t xml:space="preserve"> </w:t>
      </w:r>
      <w:r w:rsidRPr="00581371">
        <w:rPr>
          <w:w w:val="105"/>
        </w:rPr>
        <w:t>imputation</w:t>
      </w:r>
      <w:r w:rsidRPr="00581371">
        <w:rPr>
          <w:spacing w:val="-5"/>
          <w:w w:val="105"/>
        </w:rPr>
        <w:t xml:space="preserve"> </w:t>
      </w:r>
      <w:r w:rsidRPr="00581371">
        <w:rPr>
          <w:w w:val="105"/>
        </w:rPr>
        <w:t>covers</w:t>
      </w:r>
      <w:r w:rsidRPr="00581371">
        <w:rPr>
          <w:spacing w:val="-5"/>
          <w:w w:val="105"/>
        </w:rPr>
        <w:t xml:space="preserve"> </w:t>
      </w:r>
      <w:r w:rsidRPr="00581371">
        <w:rPr>
          <w:w w:val="105"/>
        </w:rPr>
        <w:t>missing</w:t>
      </w:r>
      <w:r w:rsidRPr="00581371">
        <w:rPr>
          <w:spacing w:val="-5"/>
          <w:w w:val="105"/>
        </w:rPr>
        <w:t xml:space="preserve"> </w:t>
      </w:r>
      <w:r w:rsidRPr="00581371">
        <w:rPr>
          <w:w w:val="105"/>
        </w:rPr>
        <w:t>numbers</w:t>
      </w:r>
      <w:r w:rsidRPr="00581371">
        <w:rPr>
          <w:spacing w:val="-5"/>
          <w:w w:val="105"/>
        </w:rPr>
        <w:t xml:space="preserve"> </w:t>
      </w:r>
      <w:r w:rsidRPr="00581371">
        <w:rPr>
          <w:w w:val="105"/>
        </w:rPr>
        <w:t>and</w:t>
      </w:r>
      <w:r w:rsidRPr="00581371">
        <w:rPr>
          <w:spacing w:val="-5"/>
          <w:w w:val="105"/>
        </w:rPr>
        <w:t xml:space="preserve"> </w:t>
      </w:r>
      <w:r w:rsidRPr="00581371">
        <w:rPr>
          <w:w w:val="105"/>
        </w:rPr>
        <w:t>unseen</w:t>
      </w:r>
      <w:r w:rsidRPr="00581371">
        <w:rPr>
          <w:spacing w:val="-5"/>
          <w:w w:val="105"/>
        </w:rPr>
        <w:t xml:space="preserve"> </w:t>
      </w:r>
      <w:r w:rsidRPr="00581371">
        <w:rPr>
          <w:w w:val="105"/>
        </w:rPr>
        <w:t>tokens</w:t>
      </w:r>
      <w:r w:rsidRPr="00581371">
        <w:rPr>
          <w:spacing w:val="-5"/>
          <w:w w:val="105"/>
        </w:rPr>
        <w:t xml:space="preserve"> </w:t>
      </w:r>
      <w:r w:rsidRPr="00581371">
        <w:rPr>
          <w:w w:val="105"/>
        </w:rPr>
        <w:t>become</w:t>
      </w:r>
      <w:r w:rsidRPr="00581371">
        <w:rPr>
          <w:spacing w:val="-5"/>
          <w:w w:val="105"/>
        </w:rPr>
        <w:t xml:space="preserve"> </w:t>
      </w:r>
      <w:r w:rsidRPr="00581371">
        <w:rPr>
          <w:w w:val="105"/>
        </w:rPr>
        <w:t>Other.</w:t>
      </w:r>
      <w:r w:rsidRPr="00581371">
        <w:rPr>
          <w:spacing w:val="-5"/>
          <w:w w:val="105"/>
        </w:rPr>
        <w:t xml:space="preserve"> </w:t>
      </w:r>
      <w:r w:rsidRPr="00581371">
        <w:rPr>
          <w:w w:val="105"/>
        </w:rPr>
        <w:t>Predictions</w:t>
      </w:r>
      <w:r w:rsidRPr="00581371">
        <w:rPr>
          <w:spacing w:val="-5"/>
          <w:w w:val="105"/>
        </w:rPr>
        <w:t xml:space="preserve"> </w:t>
      </w:r>
      <w:r w:rsidRPr="00581371">
        <w:rPr>
          <w:w w:val="105"/>
        </w:rPr>
        <w:t>are</w:t>
      </w:r>
      <w:r w:rsidRPr="00581371">
        <w:rPr>
          <w:spacing w:val="-5"/>
          <w:w w:val="105"/>
        </w:rPr>
        <w:t xml:space="preserve"> </w:t>
      </w:r>
      <w:r w:rsidRPr="00581371">
        <w:rPr>
          <w:w w:val="105"/>
        </w:rPr>
        <w:t>valid only if new-account features are computed exactly as in training</w:t>
      </w:r>
    </w:p>
    <w:p w14:paraId="3A646169" w14:textId="77777777" w:rsidR="00816752" w:rsidRDefault="00816752">
      <w:pPr>
        <w:spacing w:line="276" w:lineRule="auto"/>
        <w:rPr>
          <w:rFonts w:ascii="Arial"/>
          <w:sz w:val="15"/>
        </w:rPr>
        <w:sectPr w:rsidR="00816752">
          <w:pgSz w:w="11910" w:h="16840"/>
          <w:pgMar w:top="1300" w:right="569" w:bottom="940" w:left="708" w:header="499" w:footer="715" w:gutter="0"/>
          <w:cols w:space="720"/>
        </w:sectPr>
      </w:pPr>
    </w:p>
    <w:p w14:paraId="37F9DD8D" w14:textId="77777777" w:rsidR="00816752" w:rsidRDefault="00816752">
      <w:pPr>
        <w:pStyle w:val="BodyText"/>
        <w:spacing w:before="6"/>
        <w:rPr>
          <w:rFonts w:ascii="Arial"/>
          <w:sz w:val="13"/>
        </w:rPr>
      </w:pPr>
    </w:p>
    <w:p w14:paraId="07B52CFD" w14:textId="77777777" w:rsidR="00816752" w:rsidRDefault="00000000">
      <w:pPr>
        <w:ind w:left="1870"/>
        <w:rPr>
          <w:rFonts w:ascii="Arial"/>
          <w:sz w:val="20"/>
        </w:rPr>
      </w:pPr>
      <w:r>
        <w:rPr>
          <w:rFonts w:ascii="Arial"/>
          <w:noProof/>
          <w:sz w:val="20"/>
        </w:rPr>
        <w:drawing>
          <wp:inline distT="0" distB="0" distL="0" distR="0" wp14:anchorId="1DDC2684" wp14:editId="21BE5139">
            <wp:extent cx="4401996" cy="1835467"/>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4401996" cy="1835467"/>
                    </a:xfrm>
                    <a:prstGeom prst="rect">
                      <a:avLst/>
                    </a:prstGeom>
                  </pic:spPr>
                </pic:pic>
              </a:graphicData>
            </a:graphic>
          </wp:inline>
        </w:drawing>
      </w:r>
    </w:p>
    <w:p w14:paraId="4C8B9351" w14:textId="77777777" w:rsidR="00816752" w:rsidRDefault="00816752">
      <w:pPr>
        <w:pStyle w:val="BodyText"/>
        <w:spacing w:before="92"/>
        <w:rPr>
          <w:rFonts w:ascii="Arial"/>
          <w:sz w:val="16"/>
        </w:rPr>
      </w:pPr>
    </w:p>
    <w:p w14:paraId="219F671D" w14:textId="77777777" w:rsidR="00816752" w:rsidRDefault="00000000">
      <w:pPr>
        <w:ind w:left="2658"/>
        <w:rPr>
          <w:rFonts w:ascii="Arial"/>
          <w:sz w:val="16"/>
        </w:rPr>
      </w:pPr>
      <w:r>
        <w:rPr>
          <w:rFonts w:ascii="Arial"/>
          <w:color w:val="191919"/>
          <w:sz w:val="16"/>
        </w:rPr>
        <w:t xml:space="preserve">Figure 7.1: Prediction dashboard for a 1,200-account </w:t>
      </w:r>
      <w:r>
        <w:rPr>
          <w:rFonts w:ascii="Arial"/>
          <w:color w:val="191919"/>
          <w:spacing w:val="-2"/>
          <w:sz w:val="16"/>
        </w:rPr>
        <w:t>batch</w:t>
      </w:r>
    </w:p>
    <w:p w14:paraId="7B439175" w14:textId="77777777" w:rsidR="00816752" w:rsidRDefault="00000000">
      <w:pPr>
        <w:pStyle w:val="BodyText"/>
        <w:spacing w:before="9"/>
        <w:rPr>
          <w:rFonts w:ascii="Arial"/>
          <w:sz w:val="17"/>
        </w:rPr>
      </w:pPr>
      <w:r>
        <w:rPr>
          <w:rFonts w:ascii="Arial"/>
          <w:noProof/>
          <w:sz w:val="17"/>
        </w:rPr>
        <mc:AlternateContent>
          <mc:Choice Requires="wpg">
            <w:drawing>
              <wp:anchor distT="0" distB="0" distL="0" distR="0" simplePos="0" relativeHeight="487594496" behindDoc="1" locked="0" layoutInCell="1" allowOverlap="1" wp14:anchorId="1D3EC52F" wp14:editId="0C1F6EE0">
                <wp:simplePos x="0" y="0"/>
                <wp:positionH relativeFrom="page">
                  <wp:posOffset>897255</wp:posOffset>
                </wp:positionH>
                <wp:positionV relativeFrom="paragraph">
                  <wp:posOffset>145688</wp:posOffset>
                </wp:positionV>
                <wp:extent cx="5767070" cy="93345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070" cy="933450"/>
                          <a:chOff x="0" y="0"/>
                          <a:chExt cx="5767070" cy="933450"/>
                        </a:xfrm>
                      </wpg:grpSpPr>
                      <wps:wsp>
                        <wps:cNvPr id="25" name="Graphic 25"/>
                        <wps:cNvSpPr/>
                        <wps:spPr>
                          <a:xfrm>
                            <a:off x="3175" y="3175"/>
                            <a:ext cx="5760720" cy="927100"/>
                          </a:xfrm>
                          <a:custGeom>
                            <a:avLst/>
                            <a:gdLst/>
                            <a:ahLst/>
                            <a:cxnLst/>
                            <a:rect l="l" t="t" r="r" b="b"/>
                            <a:pathLst>
                              <a:path w="5760720" h="927100">
                                <a:moveTo>
                                  <a:pt x="5760720" y="0"/>
                                </a:moveTo>
                                <a:lnTo>
                                  <a:pt x="0" y="0"/>
                                </a:lnTo>
                                <a:lnTo>
                                  <a:pt x="0" y="927100"/>
                                </a:lnTo>
                                <a:lnTo>
                                  <a:pt x="5760720" y="927100"/>
                                </a:lnTo>
                                <a:lnTo>
                                  <a:pt x="5760720" y="0"/>
                                </a:lnTo>
                                <a:close/>
                              </a:path>
                            </a:pathLst>
                          </a:custGeom>
                          <a:solidFill>
                            <a:srgbClr val="FFF3E3"/>
                          </a:solidFill>
                        </wps:spPr>
                        <wps:bodyPr wrap="square" lIns="0" tIns="0" rIns="0" bIns="0" rtlCol="0">
                          <a:prstTxWarp prst="textNoShape">
                            <a:avLst/>
                          </a:prstTxWarp>
                          <a:noAutofit/>
                        </wps:bodyPr>
                      </wps:wsp>
                      <wps:wsp>
                        <wps:cNvPr id="26" name="Graphic 26"/>
                        <wps:cNvSpPr/>
                        <wps:spPr>
                          <a:xfrm>
                            <a:off x="3175" y="3175"/>
                            <a:ext cx="5760720" cy="927100"/>
                          </a:xfrm>
                          <a:custGeom>
                            <a:avLst/>
                            <a:gdLst/>
                            <a:ahLst/>
                            <a:cxnLst/>
                            <a:rect l="l" t="t" r="r" b="b"/>
                            <a:pathLst>
                              <a:path w="5760720" h="927100">
                                <a:moveTo>
                                  <a:pt x="0" y="927100"/>
                                </a:moveTo>
                                <a:lnTo>
                                  <a:pt x="5760720" y="927100"/>
                                </a:lnTo>
                                <a:lnTo>
                                  <a:pt x="5760720" y="0"/>
                                </a:lnTo>
                                <a:lnTo>
                                  <a:pt x="0" y="0"/>
                                </a:lnTo>
                                <a:lnTo>
                                  <a:pt x="0" y="927100"/>
                                </a:lnTo>
                                <a:close/>
                              </a:path>
                            </a:pathLst>
                          </a:custGeom>
                          <a:ln w="6350">
                            <a:solidFill>
                              <a:srgbClr val="F3A05F"/>
                            </a:solidFill>
                            <a:prstDash val="solid"/>
                          </a:ln>
                        </wps:spPr>
                        <wps:bodyPr wrap="square" lIns="0" tIns="0" rIns="0" bIns="0" rtlCol="0">
                          <a:prstTxWarp prst="textNoShape">
                            <a:avLst/>
                          </a:prstTxWarp>
                          <a:noAutofit/>
                        </wps:bodyPr>
                      </wps:wsp>
                      <wps:wsp>
                        <wps:cNvPr id="27" name="Textbox 27"/>
                        <wps:cNvSpPr txBox="1"/>
                        <wps:spPr>
                          <a:xfrm>
                            <a:off x="84455" y="80009"/>
                            <a:ext cx="5632450" cy="777240"/>
                          </a:xfrm>
                          <a:prstGeom prst="rect">
                            <a:avLst/>
                          </a:prstGeom>
                          <a:solidFill>
                            <a:srgbClr val="FFFFFF"/>
                          </a:solidFill>
                        </wps:spPr>
                        <wps:txbx>
                          <w:txbxContent>
                            <w:p w14:paraId="74B99309" w14:textId="77777777" w:rsidR="00816752" w:rsidRDefault="00000000">
                              <w:pPr>
                                <w:spacing w:before="67" w:line="276" w:lineRule="auto"/>
                                <w:ind w:left="40" w:right="303"/>
                                <w:rPr>
                                  <w:rFonts w:ascii="Arial"/>
                                  <w:color w:val="000000"/>
                                  <w:sz w:val="15"/>
                                </w:rPr>
                              </w:pPr>
                              <w:r>
                                <w:rPr>
                                  <w:rFonts w:ascii="Arial"/>
                                  <w:color w:val="1E2833"/>
                                  <w:w w:val="105"/>
                                  <w:sz w:val="15"/>
                                </w:rPr>
                                <w:t>For the 1,200-account batch, the dashboard showed 80 predicted fraud (6.67%), 1,120 predicted legitimate and a mean predicted</w:t>
                              </w:r>
                              <w:r>
                                <w:rPr>
                                  <w:rFonts w:ascii="Arial"/>
                                  <w:color w:val="1E2833"/>
                                  <w:spacing w:val="-2"/>
                                  <w:w w:val="105"/>
                                  <w:sz w:val="15"/>
                                </w:rPr>
                                <w:t xml:space="preserve"> </w:t>
                              </w:r>
                              <w:r>
                                <w:rPr>
                                  <w:rFonts w:ascii="Arial"/>
                                  <w:color w:val="1E2833"/>
                                  <w:w w:val="105"/>
                                  <w:sz w:val="15"/>
                                </w:rPr>
                                <w:t>fraud</w:t>
                              </w:r>
                              <w:r>
                                <w:rPr>
                                  <w:rFonts w:ascii="Arial"/>
                                  <w:color w:val="1E2833"/>
                                  <w:spacing w:val="-2"/>
                                  <w:w w:val="105"/>
                                  <w:sz w:val="15"/>
                                </w:rPr>
                                <w:t xml:space="preserve"> </w:t>
                              </w:r>
                              <w:r>
                                <w:rPr>
                                  <w:rFonts w:ascii="Arial"/>
                                  <w:color w:val="1E2833"/>
                                  <w:w w:val="105"/>
                                  <w:sz w:val="15"/>
                                </w:rPr>
                                <w:t>probability</w:t>
                              </w:r>
                              <w:r>
                                <w:rPr>
                                  <w:rFonts w:ascii="Arial"/>
                                  <w:color w:val="1E2833"/>
                                  <w:spacing w:val="-2"/>
                                  <w:w w:val="105"/>
                                  <w:sz w:val="15"/>
                                </w:rPr>
                                <w:t xml:space="preserve"> </w:t>
                              </w:r>
                              <w:r>
                                <w:rPr>
                                  <w:rFonts w:ascii="Arial"/>
                                  <w:color w:val="1E2833"/>
                                  <w:w w:val="105"/>
                                  <w:sz w:val="15"/>
                                </w:rPr>
                                <w:t>of</w:t>
                              </w:r>
                              <w:r>
                                <w:rPr>
                                  <w:rFonts w:ascii="Arial"/>
                                  <w:color w:val="1E2833"/>
                                  <w:spacing w:val="-2"/>
                                  <w:w w:val="105"/>
                                  <w:sz w:val="15"/>
                                </w:rPr>
                                <w:t xml:space="preserve"> </w:t>
                              </w:r>
                              <w:r>
                                <w:rPr>
                                  <w:rFonts w:ascii="Arial"/>
                                  <w:color w:val="1E2833"/>
                                  <w:w w:val="105"/>
                                  <w:sz w:val="15"/>
                                </w:rPr>
                                <w:t>21.72%.</w:t>
                              </w:r>
                              <w:r>
                                <w:rPr>
                                  <w:rFonts w:ascii="Arial"/>
                                  <w:color w:val="1E2833"/>
                                  <w:spacing w:val="-2"/>
                                  <w:w w:val="105"/>
                                  <w:sz w:val="15"/>
                                </w:rPr>
                                <w:t xml:space="preserve"> </w:t>
                              </w:r>
                              <w:r>
                                <w:rPr>
                                  <w:rFonts w:ascii="Arial"/>
                                  <w:color w:val="1E2833"/>
                                  <w:w w:val="105"/>
                                  <w:sz w:val="15"/>
                                </w:rPr>
                                <w:t>These</w:t>
                              </w:r>
                              <w:r>
                                <w:rPr>
                                  <w:rFonts w:ascii="Arial"/>
                                  <w:color w:val="1E2833"/>
                                  <w:spacing w:val="-2"/>
                                  <w:w w:val="105"/>
                                  <w:sz w:val="15"/>
                                </w:rPr>
                                <w:t xml:space="preserve"> </w:t>
                              </w:r>
                              <w:r>
                                <w:rPr>
                                  <w:rFonts w:ascii="Arial"/>
                                  <w:color w:val="1E2833"/>
                                  <w:w w:val="105"/>
                                  <w:sz w:val="15"/>
                                </w:rPr>
                                <w:t>values</w:t>
                              </w:r>
                              <w:r>
                                <w:rPr>
                                  <w:rFonts w:ascii="Arial"/>
                                  <w:color w:val="1E2833"/>
                                  <w:spacing w:val="-2"/>
                                  <w:w w:val="105"/>
                                  <w:sz w:val="15"/>
                                </w:rPr>
                                <w:t xml:space="preserve"> </w:t>
                              </w:r>
                              <w:r>
                                <w:rPr>
                                  <w:rFonts w:ascii="Arial"/>
                                  <w:color w:val="1E2833"/>
                                  <w:w w:val="105"/>
                                  <w:sz w:val="15"/>
                                </w:rPr>
                                <w:t>describe</w:t>
                              </w:r>
                              <w:r>
                                <w:rPr>
                                  <w:rFonts w:ascii="Arial"/>
                                  <w:color w:val="1E2833"/>
                                  <w:spacing w:val="-2"/>
                                  <w:w w:val="105"/>
                                  <w:sz w:val="15"/>
                                </w:rPr>
                                <w:t xml:space="preserve"> </w:t>
                              </w:r>
                              <w:r>
                                <w:rPr>
                                  <w:rFonts w:ascii="Arial"/>
                                  <w:color w:val="1E2833"/>
                                  <w:w w:val="105"/>
                                  <w:sz w:val="15"/>
                                </w:rPr>
                                <w:t>model</w:t>
                              </w:r>
                              <w:r>
                                <w:rPr>
                                  <w:rFonts w:ascii="Arial"/>
                                  <w:color w:val="1E2833"/>
                                  <w:spacing w:val="-2"/>
                                  <w:w w:val="105"/>
                                  <w:sz w:val="15"/>
                                </w:rPr>
                                <w:t xml:space="preserve"> </w:t>
                              </w:r>
                              <w:r>
                                <w:rPr>
                                  <w:rFonts w:ascii="Arial"/>
                                  <w:color w:val="1E2833"/>
                                  <w:w w:val="105"/>
                                  <w:sz w:val="15"/>
                                </w:rPr>
                                <w:t>outputs</w:t>
                              </w:r>
                              <w:r>
                                <w:rPr>
                                  <w:rFonts w:ascii="Arial"/>
                                  <w:color w:val="1E2833"/>
                                  <w:spacing w:val="-2"/>
                                  <w:w w:val="105"/>
                                  <w:sz w:val="15"/>
                                </w:rPr>
                                <w:t xml:space="preserve"> </w:t>
                              </w:r>
                              <w:r>
                                <w:rPr>
                                  <w:rFonts w:ascii="Arial"/>
                                  <w:color w:val="1E2833"/>
                                  <w:w w:val="105"/>
                                  <w:sz w:val="15"/>
                                </w:rPr>
                                <w:t>and</w:t>
                              </w:r>
                              <w:r>
                                <w:rPr>
                                  <w:rFonts w:ascii="Arial"/>
                                  <w:color w:val="1E2833"/>
                                  <w:spacing w:val="-2"/>
                                  <w:w w:val="105"/>
                                  <w:sz w:val="15"/>
                                </w:rPr>
                                <w:t xml:space="preserve"> </w:t>
                              </w:r>
                              <w:r>
                                <w:rPr>
                                  <w:rFonts w:ascii="Arial"/>
                                  <w:color w:val="1E2833"/>
                                  <w:w w:val="105"/>
                                  <w:sz w:val="15"/>
                                </w:rPr>
                                <w:t>should</w:t>
                              </w:r>
                              <w:r>
                                <w:rPr>
                                  <w:rFonts w:ascii="Arial"/>
                                  <w:color w:val="1E2833"/>
                                  <w:spacing w:val="-2"/>
                                  <w:w w:val="105"/>
                                  <w:sz w:val="15"/>
                                </w:rPr>
                                <w:t xml:space="preserve"> </w:t>
                              </w:r>
                              <w:r>
                                <w:rPr>
                                  <w:rFonts w:ascii="Arial"/>
                                  <w:color w:val="1E2833"/>
                                  <w:w w:val="105"/>
                                  <w:sz w:val="15"/>
                                </w:rPr>
                                <w:t>not</w:t>
                              </w:r>
                              <w:r>
                                <w:rPr>
                                  <w:rFonts w:ascii="Arial"/>
                                  <w:color w:val="1E2833"/>
                                  <w:spacing w:val="-2"/>
                                  <w:w w:val="105"/>
                                  <w:sz w:val="15"/>
                                </w:rPr>
                                <w:t xml:space="preserve"> </w:t>
                              </w:r>
                              <w:r>
                                <w:rPr>
                                  <w:rFonts w:ascii="Arial"/>
                                  <w:color w:val="1E2833"/>
                                  <w:w w:val="105"/>
                                  <w:sz w:val="15"/>
                                </w:rPr>
                                <w:t>be</w:t>
                              </w:r>
                              <w:r>
                                <w:rPr>
                                  <w:rFonts w:ascii="Arial"/>
                                  <w:color w:val="1E2833"/>
                                  <w:spacing w:val="-2"/>
                                  <w:w w:val="105"/>
                                  <w:sz w:val="15"/>
                                </w:rPr>
                                <w:t xml:space="preserve"> </w:t>
                              </w:r>
                              <w:r>
                                <w:rPr>
                                  <w:rFonts w:ascii="Arial"/>
                                  <w:color w:val="1E2833"/>
                                  <w:w w:val="105"/>
                                  <w:sz w:val="15"/>
                                </w:rPr>
                                <w:t>interpreted</w:t>
                              </w:r>
                              <w:r>
                                <w:rPr>
                                  <w:rFonts w:ascii="Arial"/>
                                  <w:color w:val="1E2833"/>
                                  <w:spacing w:val="-2"/>
                                  <w:w w:val="105"/>
                                  <w:sz w:val="15"/>
                                </w:rPr>
                                <w:t xml:space="preserve"> </w:t>
                              </w:r>
                              <w:r>
                                <w:rPr>
                                  <w:rFonts w:ascii="Arial"/>
                                  <w:color w:val="1E2833"/>
                                  <w:w w:val="105"/>
                                  <w:sz w:val="15"/>
                                </w:rPr>
                                <w:t>as</w:t>
                              </w:r>
                              <w:r>
                                <w:rPr>
                                  <w:rFonts w:ascii="Arial"/>
                                  <w:color w:val="1E2833"/>
                                  <w:spacing w:val="-2"/>
                                  <w:w w:val="105"/>
                                  <w:sz w:val="15"/>
                                </w:rPr>
                                <w:t xml:space="preserve"> </w:t>
                              </w:r>
                              <w:r>
                                <w:rPr>
                                  <w:rFonts w:ascii="Arial"/>
                                  <w:color w:val="1E2833"/>
                                  <w:w w:val="105"/>
                                  <w:sz w:val="15"/>
                                </w:rPr>
                                <w:t>verified</w:t>
                              </w:r>
                              <w:r>
                                <w:rPr>
                                  <w:rFonts w:ascii="Arial"/>
                                  <w:color w:val="1E2833"/>
                                  <w:spacing w:val="-2"/>
                                  <w:w w:val="105"/>
                                  <w:sz w:val="15"/>
                                </w:rPr>
                                <w:t xml:space="preserve"> </w:t>
                              </w:r>
                              <w:r>
                                <w:rPr>
                                  <w:rFonts w:ascii="Arial"/>
                                  <w:color w:val="1E2833"/>
                                  <w:w w:val="105"/>
                                  <w:sz w:val="15"/>
                                </w:rPr>
                                <w:t>fraud outcomes</w:t>
                              </w:r>
                              <w:r>
                                <w:rPr>
                                  <w:rFonts w:ascii="Arial"/>
                                  <w:color w:val="1E2833"/>
                                  <w:spacing w:val="-9"/>
                                  <w:w w:val="105"/>
                                  <w:sz w:val="15"/>
                                </w:rPr>
                                <w:t xml:space="preserve"> </w:t>
                              </w:r>
                              <w:r>
                                <w:rPr>
                                  <w:rFonts w:ascii="Arial"/>
                                  <w:color w:val="1E2833"/>
                                  <w:w w:val="105"/>
                                  <w:sz w:val="15"/>
                                </w:rPr>
                                <w:t>or</w:t>
                              </w:r>
                              <w:r>
                                <w:rPr>
                                  <w:rFonts w:ascii="Arial"/>
                                  <w:color w:val="1E2833"/>
                                  <w:spacing w:val="-9"/>
                                  <w:w w:val="105"/>
                                  <w:sz w:val="15"/>
                                </w:rPr>
                                <w:t xml:space="preserve"> </w:t>
                              </w:r>
                              <w:r>
                                <w:rPr>
                                  <w:rFonts w:ascii="Arial"/>
                                  <w:color w:val="1E2833"/>
                                  <w:w w:val="105"/>
                                  <w:sz w:val="15"/>
                                </w:rPr>
                                <w:t>real-world</w:t>
                              </w:r>
                              <w:r>
                                <w:rPr>
                                  <w:rFonts w:ascii="Arial"/>
                                  <w:color w:val="1E2833"/>
                                  <w:spacing w:val="-9"/>
                                  <w:w w:val="105"/>
                                  <w:sz w:val="15"/>
                                </w:rPr>
                                <w:t xml:space="preserve"> </w:t>
                              </w:r>
                              <w:r>
                                <w:rPr>
                                  <w:rFonts w:ascii="Arial"/>
                                  <w:color w:val="1E2833"/>
                                  <w:w w:val="105"/>
                                  <w:sz w:val="15"/>
                                </w:rPr>
                                <w:t>fraud</w:t>
                              </w:r>
                              <w:r>
                                <w:rPr>
                                  <w:rFonts w:ascii="Arial"/>
                                  <w:color w:val="1E2833"/>
                                  <w:spacing w:val="-9"/>
                                  <w:w w:val="105"/>
                                  <w:sz w:val="15"/>
                                </w:rPr>
                                <w:t xml:space="preserve"> </w:t>
                              </w:r>
                              <w:r>
                                <w:rPr>
                                  <w:rFonts w:ascii="Arial"/>
                                  <w:color w:val="1E2833"/>
                                  <w:w w:val="105"/>
                                  <w:sz w:val="15"/>
                                </w:rPr>
                                <w:t>prevalence.</w:t>
                              </w:r>
                              <w:r>
                                <w:rPr>
                                  <w:rFonts w:ascii="Arial"/>
                                  <w:color w:val="1E2833"/>
                                  <w:spacing w:val="-9"/>
                                  <w:w w:val="105"/>
                                  <w:sz w:val="15"/>
                                </w:rPr>
                                <w:t xml:space="preserve"> </w:t>
                              </w:r>
                              <w:r>
                                <w:rPr>
                                  <w:rFonts w:ascii="Arial"/>
                                  <w:color w:val="1E2833"/>
                                  <w:w w:val="105"/>
                                  <w:sz w:val="15"/>
                                </w:rPr>
                                <w:t>The</w:t>
                              </w:r>
                              <w:r>
                                <w:rPr>
                                  <w:rFonts w:ascii="Arial"/>
                                  <w:color w:val="1E2833"/>
                                  <w:spacing w:val="-9"/>
                                  <w:w w:val="105"/>
                                  <w:sz w:val="15"/>
                                </w:rPr>
                                <w:t xml:space="preserve"> </w:t>
                              </w:r>
                              <w:r>
                                <w:rPr>
                                  <w:rFonts w:ascii="Arial"/>
                                  <w:color w:val="1E2833"/>
                                  <w:w w:val="105"/>
                                  <w:sz w:val="15"/>
                                </w:rPr>
                                <w:t>1,500-account</w:t>
                              </w:r>
                              <w:r>
                                <w:rPr>
                                  <w:rFonts w:ascii="Arial"/>
                                  <w:color w:val="1E2833"/>
                                  <w:spacing w:val="-9"/>
                                  <w:w w:val="105"/>
                                  <w:sz w:val="15"/>
                                </w:rPr>
                                <w:t xml:space="preserve"> </w:t>
                              </w:r>
                              <w:r>
                                <w:rPr>
                                  <w:rFonts w:ascii="Arial"/>
                                  <w:color w:val="1E2833"/>
                                  <w:w w:val="105"/>
                                  <w:sz w:val="15"/>
                                </w:rPr>
                                <w:t>batch</w:t>
                              </w:r>
                              <w:r>
                                <w:rPr>
                                  <w:rFonts w:ascii="Arial"/>
                                  <w:color w:val="1E2833"/>
                                  <w:spacing w:val="-9"/>
                                  <w:w w:val="105"/>
                                  <w:sz w:val="15"/>
                                </w:rPr>
                                <w:t xml:space="preserve"> </w:t>
                              </w:r>
                              <w:r>
                                <w:rPr>
                                  <w:rFonts w:ascii="Arial"/>
                                  <w:color w:val="1E2833"/>
                                  <w:w w:val="105"/>
                                  <w:sz w:val="15"/>
                                </w:rPr>
                                <w:t>produced</w:t>
                              </w:r>
                              <w:r>
                                <w:rPr>
                                  <w:rFonts w:ascii="Arial"/>
                                  <w:color w:val="1E2833"/>
                                  <w:spacing w:val="-9"/>
                                  <w:w w:val="105"/>
                                  <w:sz w:val="15"/>
                                </w:rPr>
                                <w:t xml:space="preserve"> </w:t>
                              </w:r>
                              <w:r>
                                <w:rPr>
                                  <w:rFonts w:ascii="Arial"/>
                                  <w:color w:val="1E2833"/>
                                  <w:w w:val="105"/>
                                  <w:sz w:val="15"/>
                                </w:rPr>
                                <w:t>326</w:t>
                              </w:r>
                              <w:r>
                                <w:rPr>
                                  <w:rFonts w:ascii="Arial"/>
                                  <w:color w:val="1E2833"/>
                                  <w:spacing w:val="-9"/>
                                  <w:w w:val="105"/>
                                  <w:sz w:val="15"/>
                                </w:rPr>
                                <w:t xml:space="preserve"> </w:t>
                              </w:r>
                              <w:r>
                                <w:rPr>
                                  <w:rFonts w:ascii="Arial"/>
                                  <w:color w:val="1E2833"/>
                                  <w:w w:val="105"/>
                                  <w:sz w:val="15"/>
                                </w:rPr>
                                <w:t>predicted</w:t>
                              </w:r>
                              <w:r>
                                <w:rPr>
                                  <w:rFonts w:ascii="Arial"/>
                                  <w:color w:val="1E2833"/>
                                  <w:spacing w:val="-9"/>
                                  <w:w w:val="105"/>
                                  <w:sz w:val="15"/>
                                </w:rPr>
                                <w:t xml:space="preserve"> </w:t>
                              </w:r>
                              <w:r>
                                <w:rPr>
                                  <w:rFonts w:ascii="Arial"/>
                                  <w:color w:val="1E2833"/>
                                  <w:w w:val="105"/>
                                  <w:sz w:val="15"/>
                                </w:rPr>
                                <w:t>fraud</w:t>
                              </w:r>
                              <w:r>
                                <w:rPr>
                                  <w:rFonts w:ascii="Arial"/>
                                  <w:color w:val="1E2833"/>
                                  <w:spacing w:val="-9"/>
                                  <w:w w:val="105"/>
                                  <w:sz w:val="15"/>
                                </w:rPr>
                                <w:t xml:space="preserve"> </w:t>
                              </w:r>
                              <w:r>
                                <w:rPr>
                                  <w:rFonts w:ascii="Arial"/>
                                  <w:color w:val="1E2833"/>
                                  <w:w w:val="105"/>
                                  <w:sz w:val="15"/>
                                </w:rPr>
                                <w:t>(21.73%),</w:t>
                              </w:r>
                              <w:r>
                                <w:rPr>
                                  <w:rFonts w:ascii="Arial"/>
                                  <w:color w:val="1E2833"/>
                                  <w:spacing w:val="-9"/>
                                  <w:w w:val="105"/>
                                  <w:sz w:val="15"/>
                                </w:rPr>
                                <w:t xml:space="preserve"> </w:t>
                              </w:r>
                              <w:r>
                                <w:rPr>
                                  <w:rFonts w:ascii="Arial"/>
                                  <w:color w:val="1E2833"/>
                                  <w:w w:val="105"/>
                                  <w:sz w:val="15"/>
                                </w:rPr>
                                <w:t>1,174</w:t>
                              </w:r>
                              <w:r>
                                <w:rPr>
                                  <w:rFonts w:ascii="Arial"/>
                                  <w:color w:val="1E2833"/>
                                  <w:spacing w:val="-9"/>
                                  <w:w w:val="105"/>
                                  <w:sz w:val="15"/>
                                </w:rPr>
                                <w:t xml:space="preserve"> </w:t>
                              </w:r>
                              <w:r>
                                <w:rPr>
                                  <w:rFonts w:ascii="Arial"/>
                                  <w:color w:val="1E2833"/>
                                  <w:w w:val="105"/>
                                  <w:sz w:val="15"/>
                                </w:rPr>
                                <w:t>predicted legitimate and a mean predicted fraud probability of 35.47%.</w:t>
                              </w:r>
                            </w:p>
                          </w:txbxContent>
                        </wps:txbx>
                        <wps:bodyPr wrap="square" lIns="0" tIns="0" rIns="0" bIns="0" rtlCol="0">
                          <a:noAutofit/>
                        </wps:bodyPr>
                      </wps:wsp>
                    </wpg:wgp>
                  </a:graphicData>
                </a:graphic>
              </wp:anchor>
            </w:drawing>
          </mc:Choice>
          <mc:Fallback>
            <w:pict>
              <v:group w14:anchorId="1D3EC52F" id="Group 24" o:spid="_x0000_s1026" style="position:absolute;margin-left:70.65pt;margin-top:11.45pt;width:454.1pt;height:73.5pt;z-index:-15721984;mso-wrap-distance-left:0;mso-wrap-distance-right:0;mso-position-horizontal-relative:page" coordsize="57670,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">
                <v:shape id="Graphic 25" o:spid="_x0000_s1027" style="position:absolute;left:31;top:31;width:57607;height:9271;visibility:visible;mso-wrap-style:square;v-text-anchor:top" coordsize="576072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" path="m5760720,l,,,927100r5760720,l5760720,xe" fillcolor="#fff3e3" stroked="f">
                  <v:path arrowok="t"/>
                </v:shape>
                <v:shape id="Graphic 26" o:spid="_x0000_s1028" style="position:absolute;left:31;top:31;width:57607;height:9271;visibility:visible;mso-wrap-style:square;v-text-anchor:top" coordsize="576072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" path="m,927100r5760720,l5760720,,,,,927100xe" filled="f" strokecolor="#f3a05f" strokeweight=".5pt">
                  <v:path arrowok="t"/>
                </v:shape>
                <v:shapetype id="_x0000_t202" coordsize="21600,21600" o:spt="202" path="m,l,21600r21600,l21600,xe">
                  <v:stroke joinstyle="miter"/>
                  <v:path gradientshapeok="t" o:connecttype="rect"/>
                </v:shapetype>
                <v:shape id="Textbox 27" o:spid="_x0000_s1029" type="#_x0000_t202" style="position:absolute;left:844;top:800;width:56325;height:7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" stroked="f">
                  <v:textbox inset="0,0,0,0">
                    <w:txbxContent>
                      <w:p w14:paraId="74B99309" w14:textId="77777777" w:rsidR="00816752" w:rsidRDefault="00000000">
                        <w:pPr>
                          <w:spacing w:before="67" w:line="276" w:lineRule="auto"/>
                          <w:ind w:left="40" w:right="303"/>
                          <w:rPr>
                            <w:rFonts w:ascii="Arial"/>
                            <w:color w:val="000000"/>
                            <w:sz w:val="15"/>
                          </w:rPr>
                        </w:pPr>
                        <w:r>
                          <w:rPr>
                            <w:rFonts w:ascii="Arial"/>
                            <w:color w:val="1E2833"/>
                            <w:w w:val="105"/>
                            <w:sz w:val="15"/>
                          </w:rPr>
                          <w:t>For the 1,200-account batch, the dashboard showed 80 predicted fraud (6.67%), 1,120 predicted legitimate and a mean predicted</w:t>
                        </w:r>
                        <w:r>
                          <w:rPr>
                            <w:rFonts w:ascii="Arial"/>
                            <w:color w:val="1E2833"/>
                            <w:spacing w:val="-2"/>
                            <w:w w:val="105"/>
                            <w:sz w:val="15"/>
                          </w:rPr>
                          <w:t xml:space="preserve"> </w:t>
                        </w:r>
                        <w:r>
                          <w:rPr>
                            <w:rFonts w:ascii="Arial"/>
                            <w:color w:val="1E2833"/>
                            <w:w w:val="105"/>
                            <w:sz w:val="15"/>
                          </w:rPr>
                          <w:t>fraud</w:t>
                        </w:r>
                        <w:r>
                          <w:rPr>
                            <w:rFonts w:ascii="Arial"/>
                            <w:color w:val="1E2833"/>
                            <w:spacing w:val="-2"/>
                            <w:w w:val="105"/>
                            <w:sz w:val="15"/>
                          </w:rPr>
                          <w:t xml:space="preserve"> </w:t>
                        </w:r>
                        <w:r>
                          <w:rPr>
                            <w:rFonts w:ascii="Arial"/>
                            <w:color w:val="1E2833"/>
                            <w:w w:val="105"/>
                            <w:sz w:val="15"/>
                          </w:rPr>
                          <w:t>probability</w:t>
                        </w:r>
                        <w:r>
                          <w:rPr>
                            <w:rFonts w:ascii="Arial"/>
                            <w:color w:val="1E2833"/>
                            <w:spacing w:val="-2"/>
                            <w:w w:val="105"/>
                            <w:sz w:val="15"/>
                          </w:rPr>
                          <w:t xml:space="preserve"> </w:t>
                        </w:r>
                        <w:r>
                          <w:rPr>
                            <w:rFonts w:ascii="Arial"/>
                            <w:color w:val="1E2833"/>
                            <w:w w:val="105"/>
                            <w:sz w:val="15"/>
                          </w:rPr>
                          <w:t>of</w:t>
                        </w:r>
                        <w:r>
                          <w:rPr>
                            <w:rFonts w:ascii="Arial"/>
                            <w:color w:val="1E2833"/>
                            <w:spacing w:val="-2"/>
                            <w:w w:val="105"/>
                            <w:sz w:val="15"/>
                          </w:rPr>
                          <w:t xml:space="preserve"> </w:t>
                        </w:r>
                        <w:r>
                          <w:rPr>
                            <w:rFonts w:ascii="Arial"/>
                            <w:color w:val="1E2833"/>
                            <w:w w:val="105"/>
                            <w:sz w:val="15"/>
                          </w:rPr>
                          <w:t>21.72%.</w:t>
                        </w:r>
                        <w:r>
                          <w:rPr>
                            <w:rFonts w:ascii="Arial"/>
                            <w:color w:val="1E2833"/>
                            <w:spacing w:val="-2"/>
                            <w:w w:val="105"/>
                            <w:sz w:val="15"/>
                          </w:rPr>
                          <w:t xml:space="preserve"> </w:t>
                        </w:r>
                        <w:r>
                          <w:rPr>
                            <w:rFonts w:ascii="Arial"/>
                            <w:color w:val="1E2833"/>
                            <w:w w:val="105"/>
                            <w:sz w:val="15"/>
                          </w:rPr>
                          <w:t>These</w:t>
                        </w:r>
                        <w:r>
                          <w:rPr>
                            <w:rFonts w:ascii="Arial"/>
                            <w:color w:val="1E2833"/>
                            <w:spacing w:val="-2"/>
                            <w:w w:val="105"/>
                            <w:sz w:val="15"/>
                          </w:rPr>
                          <w:t xml:space="preserve"> </w:t>
                        </w:r>
                        <w:r>
                          <w:rPr>
                            <w:rFonts w:ascii="Arial"/>
                            <w:color w:val="1E2833"/>
                            <w:w w:val="105"/>
                            <w:sz w:val="15"/>
                          </w:rPr>
                          <w:t>values</w:t>
                        </w:r>
                        <w:r>
                          <w:rPr>
                            <w:rFonts w:ascii="Arial"/>
                            <w:color w:val="1E2833"/>
                            <w:spacing w:val="-2"/>
                            <w:w w:val="105"/>
                            <w:sz w:val="15"/>
                          </w:rPr>
                          <w:t xml:space="preserve"> </w:t>
                        </w:r>
                        <w:r>
                          <w:rPr>
                            <w:rFonts w:ascii="Arial"/>
                            <w:color w:val="1E2833"/>
                            <w:w w:val="105"/>
                            <w:sz w:val="15"/>
                          </w:rPr>
                          <w:t>describe</w:t>
                        </w:r>
                        <w:r>
                          <w:rPr>
                            <w:rFonts w:ascii="Arial"/>
                            <w:color w:val="1E2833"/>
                            <w:spacing w:val="-2"/>
                            <w:w w:val="105"/>
                            <w:sz w:val="15"/>
                          </w:rPr>
                          <w:t xml:space="preserve"> </w:t>
                        </w:r>
                        <w:r>
                          <w:rPr>
                            <w:rFonts w:ascii="Arial"/>
                            <w:color w:val="1E2833"/>
                            <w:w w:val="105"/>
                            <w:sz w:val="15"/>
                          </w:rPr>
                          <w:t>model</w:t>
                        </w:r>
                        <w:r>
                          <w:rPr>
                            <w:rFonts w:ascii="Arial"/>
                            <w:color w:val="1E2833"/>
                            <w:spacing w:val="-2"/>
                            <w:w w:val="105"/>
                            <w:sz w:val="15"/>
                          </w:rPr>
                          <w:t xml:space="preserve"> </w:t>
                        </w:r>
                        <w:r>
                          <w:rPr>
                            <w:rFonts w:ascii="Arial"/>
                            <w:color w:val="1E2833"/>
                            <w:w w:val="105"/>
                            <w:sz w:val="15"/>
                          </w:rPr>
                          <w:t>outputs</w:t>
                        </w:r>
                        <w:r>
                          <w:rPr>
                            <w:rFonts w:ascii="Arial"/>
                            <w:color w:val="1E2833"/>
                            <w:spacing w:val="-2"/>
                            <w:w w:val="105"/>
                            <w:sz w:val="15"/>
                          </w:rPr>
                          <w:t xml:space="preserve"> </w:t>
                        </w:r>
                        <w:r>
                          <w:rPr>
                            <w:rFonts w:ascii="Arial"/>
                            <w:color w:val="1E2833"/>
                            <w:w w:val="105"/>
                            <w:sz w:val="15"/>
                          </w:rPr>
                          <w:t>and</w:t>
                        </w:r>
                        <w:r>
                          <w:rPr>
                            <w:rFonts w:ascii="Arial"/>
                            <w:color w:val="1E2833"/>
                            <w:spacing w:val="-2"/>
                            <w:w w:val="105"/>
                            <w:sz w:val="15"/>
                          </w:rPr>
                          <w:t xml:space="preserve"> </w:t>
                        </w:r>
                        <w:r>
                          <w:rPr>
                            <w:rFonts w:ascii="Arial"/>
                            <w:color w:val="1E2833"/>
                            <w:w w:val="105"/>
                            <w:sz w:val="15"/>
                          </w:rPr>
                          <w:t>should</w:t>
                        </w:r>
                        <w:r>
                          <w:rPr>
                            <w:rFonts w:ascii="Arial"/>
                            <w:color w:val="1E2833"/>
                            <w:spacing w:val="-2"/>
                            <w:w w:val="105"/>
                            <w:sz w:val="15"/>
                          </w:rPr>
                          <w:t xml:space="preserve"> </w:t>
                        </w:r>
                        <w:r>
                          <w:rPr>
                            <w:rFonts w:ascii="Arial"/>
                            <w:color w:val="1E2833"/>
                            <w:w w:val="105"/>
                            <w:sz w:val="15"/>
                          </w:rPr>
                          <w:t>not</w:t>
                        </w:r>
                        <w:r>
                          <w:rPr>
                            <w:rFonts w:ascii="Arial"/>
                            <w:color w:val="1E2833"/>
                            <w:spacing w:val="-2"/>
                            <w:w w:val="105"/>
                            <w:sz w:val="15"/>
                          </w:rPr>
                          <w:t xml:space="preserve"> </w:t>
                        </w:r>
                        <w:r>
                          <w:rPr>
                            <w:rFonts w:ascii="Arial"/>
                            <w:color w:val="1E2833"/>
                            <w:w w:val="105"/>
                            <w:sz w:val="15"/>
                          </w:rPr>
                          <w:t>be</w:t>
                        </w:r>
                        <w:r>
                          <w:rPr>
                            <w:rFonts w:ascii="Arial"/>
                            <w:color w:val="1E2833"/>
                            <w:spacing w:val="-2"/>
                            <w:w w:val="105"/>
                            <w:sz w:val="15"/>
                          </w:rPr>
                          <w:t xml:space="preserve"> </w:t>
                        </w:r>
                        <w:r>
                          <w:rPr>
                            <w:rFonts w:ascii="Arial"/>
                            <w:color w:val="1E2833"/>
                            <w:w w:val="105"/>
                            <w:sz w:val="15"/>
                          </w:rPr>
                          <w:t>interpreted</w:t>
                        </w:r>
                        <w:r>
                          <w:rPr>
                            <w:rFonts w:ascii="Arial"/>
                            <w:color w:val="1E2833"/>
                            <w:spacing w:val="-2"/>
                            <w:w w:val="105"/>
                            <w:sz w:val="15"/>
                          </w:rPr>
                          <w:t xml:space="preserve"> </w:t>
                        </w:r>
                        <w:r>
                          <w:rPr>
                            <w:rFonts w:ascii="Arial"/>
                            <w:color w:val="1E2833"/>
                            <w:w w:val="105"/>
                            <w:sz w:val="15"/>
                          </w:rPr>
                          <w:t>as</w:t>
                        </w:r>
                        <w:r>
                          <w:rPr>
                            <w:rFonts w:ascii="Arial"/>
                            <w:color w:val="1E2833"/>
                            <w:spacing w:val="-2"/>
                            <w:w w:val="105"/>
                            <w:sz w:val="15"/>
                          </w:rPr>
                          <w:t xml:space="preserve"> </w:t>
                        </w:r>
                        <w:r>
                          <w:rPr>
                            <w:rFonts w:ascii="Arial"/>
                            <w:color w:val="1E2833"/>
                            <w:w w:val="105"/>
                            <w:sz w:val="15"/>
                          </w:rPr>
                          <w:t>verified</w:t>
                        </w:r>
                        <w:r>
                          <w:rPr>
                            <w:rFonts w:ascii="Arial"/>
                            <w:color w:val="1E2833"/>
                            <w:spacing w:val="-2"/>
                            <w:w w:val="105"/>
                            <w:sz w:val="15"/>
                          </w:rPr>
                          <w:t xml:space="preserve"> </w:t>
                        </w:r>
                        <w:r>
                          <w:rPr>
                            <w:rFonts w:ascii="Arial"/>
                            <w:color w:val="1E2833"/>
                            <w:w w:val="105"/>
                            <w:sz w:val="15"/>
                          </w:rPr>
                          <w:t>fraud outcomes</w:t>
                        </w:r>
                        <w:r>
                          <w:rPr>
                            <w:rFonts w:ascii="Arial"/>
                            <w:color w:val="1E2833"/>
                            <w:spacing w:val="-9"/>
                            <w:w w:val="105"/>
                            <w:sz w:val="15"/>
                          </w:rPr>
                          <w:t xml:space="preserve"> </w:t>
                        </w:r>
                        <w:r>
                          <w:rPr>
                            <w:rFonts w:ascii="Arial"/>
                            <w:color w:val="1E2833"/>
                            <w:w w:val="105"/>
                            <w:sz w:val="15"/>
                          </w:rPr>
                          <w:t>or</w:t>
                        </w:r>
                        <w:r>
                          <w:rPr>
                            <w:rFonts w:ascii="Arial"/>
                            <w:color w:val="1E2833"/>
                            <w:spacing w:val="-9"/>
                            <w:w w:val="105"/>
                            <w:sz w:val="15"/>
                          </w:rPr>
                          <w:t xml:space="preserve"> </w:t>
                        </w:r>
                        <w:r>
                          <w:rPr>
                            <w:rFonts w:ascii="Arial"/>
                            <w:color w:val="1E2833"/>
                            <w:w w:val="105"/>
                            <w:sz w:val="15"/>
                          </w:rPr>
                          <w:t>real-world</w:t>
                        </w:r>
                        <w:r>
                          <w:rPr>
                            <w:rFonts w:ascii="Arial"/>
                            <w:color w:val="1E2833"/>
                            <w:spacing w:val="-9"/>
                            <w:w w:val="105"/>
                            <w:sz w:val="15"/>
                          </w:rPr>
                          <w:t xml:space="preserve"> </w:t>
                        </w:r>
                        <w:r>
                          <w:rPr>
                            <w:rFonts w:ascii="Arial"/>
                            <w:color w:val="1E2833"/>
                            <w:w w:val="105"/>
                            <w:sz w:val="15"/>
                          </w:rPr>
                          <w:t>fraud</w:t>
                        </w:r>
                        <w:r>
                          <w:rPr>
                            <w:rFonts w:ascii="Arial"/>
                            <w:color w:val="1E2833"/>
                            <w:spacing w:val="-9"/>
                            <w:w w:val="105"/>
                            <w:sz w:val="15"/>
                          </w:rPr>
                          <w:t xml:space="preserve"> </w:t>
                        </w:r>
                        <w:r>
                          <w:rPr>
                            <w:rFonts w:ascii="Arial"/>
                            <w:color w:val="1E2833"/>
                            <w:w w:val="105"/>
                            <w:sz w:val="15"/>
                          </w:rPr>
                          <w:t>prevalence.</w:t>
                        </w:r>
                        <w:r>
                          <w:rPr>
                            <w:rFonts w:ascii="Arial"/>
                            <w:color w:val="1E2833"/>
                            <w:spacing w:val="-9"/>
                            <w:w w:val="105"/>
                            <w:sz w:val="15"/>
                          </w:rPr>
                          <w:t xml:space="preserve"> </w:t>
                        </w:r>
                        <w:r>
                          <w:rPr>
                            <w:rFonts w:ascii="Arial"/>
                            <w:color w:val="1E2833"/>
                            <w:w w:val="105"/>
                            <w:sz w:val="15"/>
                          </w:rPr>
                          <w:t>The</w:t>
                        </w:r>
                        <w:r>
                          <w:rPr>
                            <w:rFonts w:ascii="Arial"/>
                            <w:color w:val="1E2833"/>
                            <w:spacing w:val="-9"/>
                            <w:w w:val="105"/>
                            <w:sz w:val="15"/>
                          </w:rPr>
                          <w:t xml:space="preserve"> </w:t>
                        </w:r>
                        <w:r>
                          <w:rPr>
                            <w:rFonts w:ascii="Arial"/>
                            <w:color w:val="1E2833"/>
                            <w:w w:val="105"/>
                            <w:sz w:val="15"/>
                          </w:rPr>
                          <w:t>1,500-account</w:t>
                        </w:r>
                        <w:r>
                          <w:rPr>
                            <w:rFonts w:ascii="Arial"/>
                            <w:color w:val="1E2833"/>
                            <w:spacing w:val="-9"/>
                            <w:w w:val="105"/>
                            <w:sz w:val="15"/>
                          </w:rPr>
                          <w:t xml:space="preserve"> </w:t>
                        </w:r>
                        <w:r>
                          <w:rPr>
                            <w:rFonts w:ascii="Arial"/>
                            <w:color w:val="1E2833"/>
                            <w:w w:val="105"/>
                            <w:sz w:val="15"/>
                          </w:rPr>
                          <w:t>batch</w:t>
                        </w:r>
                        <w:r>
                          <w:rPr>
                            <w:rFonts w:ascii="Arial"/>
                            <w:color w:val="1E2833"/>
                            <w:spacing w:val="-9"/>
                            <w:w w:val="105"/>
                            <w:sz w:val="15"/>
                          </w:rPr>
                          <w:t xml:space="preserve"> </w:t>
                        </w:r>
                        <w:r>
                          <w:rPr>
                            <w:rFonts w:ascii="Arial"/>
                            <w:color w:val="1E2833"/>
                            <w:w w:val="105"/>
                            <w:sz w:val="15"/>
                          </w:rPr>
                          <w:t>produced</w:t>
                        </w:r>
                        <w:r>
                          <w:rPr>
                            <w:rFonts w:ascii="Arial"/>
                            <w:color w:val="1E2833"/>
                            <w:spacing w:val="-9"/>
                            <w:w w:val="105"/>
                            <w:sz w:val="15"/>
                          </w:rPr>
                          <w:t xml:space="preserve"> </w:t>
                        </w:r>
                        <w:r>
                          <w:rPr>
                            <w:rFonts w:ascii="Arial"/>
                            <w:color w:val="1E2833"/>
                            <w:w w:val="105"/>
                            <w:sz w:val="15"/>
                          </w:rPr>
                          <w:t>326</w:t>
                        </w:r>
                        <w:r>
                          <w:rPr>
                            <w:rFonts w:ascii="Arial"/>
                            <w:color w:val="1E2833"/>
                            <w:spacing w:val="-9"/>
                            <w:w w:val="105"/>
                            <w:sz w:val="15"/>
                          </w:rPr>
                          <w:t xml:space="preserve"> </w:t>
                        </w:r>
                        <w:r>
                          <w:rPr>
                            <w:rFonts w:ascii="Arial"/>
                            <w:color w:val="1E2833"/>
                            <w:w w:val="105"/>
                            <w:sz w:val="15"/>
                          </w:rPr>
                          <w:t>predicted</w:t>
                        </w:r>
                        <w:r>
                          <w:rPr>
                            <w:rFonts w:ascii="Arial"/>
                            <w:color w:val="1E2833"/>
                            <w:spacing w:val="-9"/>
                            <w:w w:val="105"/>
                            <w:sz w:val="15"/>
                          </w:rPr>
                          <w:t xml:space="preserve"> </w:t>
                        </w:r>
                        <w:r>
                          <w:rPr>
                            <w:rFonts w:ascii="Arial"/>
                            <w:color w:val="1E2833"/>
                            <w:w w:val="105"/>
                            <w:sz w:val="15"/>
                          </w:rPr>
                          <w:t>fraud</w:t>
                        </w:r>
                        <w:r>
                          <w:rPr>
                            <w:rFonts w:ascii="Arial"/>
                            <w:color w:val="1E2833"/>
                            <w:spacing w:val="-9"/>
                            <w:w w:val="105"/>
                            <w:sz w:val="15"/>
                          </w:rPr>
                          <w:t xml:space="preserve"> </w:t>
                        </w:r>
                        <w:r>
                          <w:rPr>
                            <w:rFonts w:ascii="Arial"/>
                            <w:color w:val="1E2833"/>
                            <w:w w:val="105"/>
                            <w:sz w:val="15"/>
                          </w:rPr>
                          <w:t>(21.73%),</w:t>
                        </w:r>
                        <w:r>
                          <w:rPr>
                            <w:rFonts w:ascii="Arial"/>
                            <w:color w:val="1E2833"/>
                            <w:spacing w:val="-9"/>
                            <w:w w:val="105"/>
                            <w:sz w:val="15"/>
                          </w:rPr>
                          <w:t xml:space="preserve"> </w:t>
                        </w:r>
                        <w:r>
                          <w:rPr>
                            <w:rFonts w:ascii="Arial"/>
                            <w:color w:val="1E2833"/>
                            <w:w w:val="105"/>
                            <w:sz w:val="15"/>
                          </w:rPr>
                          <w:t>1,174</w:t>
                        </w:r>
                        <w:r>
                          <w:rPr>
                            <w:rFonts w:ascii="Arial"/>
                            <w:color w:val="1E2833"/>
                            <w:spacing w:val="-9"/>
                            <w:w w:val="105"/>
                            <w:sz w:val="15"/>
                          </w:rPr>
                          <w:t xml:space="preserve"> </w:t>
                        </w:r>
                        <w:r>
                          <w:rPr>
                            <w:rFonts w:ascii="Arial"/>
                            <w:color w:val="1E2833"/>
                            <w:w w:val="105"/>
                            <w:sz w:val="15"/>
                          </w:rPr>
                          <w:t>predicted legitimate and a mean predicted fraud probability of 35.47%.</w:t>
                        </w:r>
                      </w:p>
                    </w:txbxContent>
                  </v:textbox>
                </v:shape>
                <w10:wrap type="topAndBottom" anchorx="page"/>
              </v:group>
            </w:pict>
          </mc:Fallback>
        </mc:AlternateContent>
      </w:r>
    </w:p>
    <w:p w14:paraId="6A30321B" w14:textId="77777777" w:rsidR="00816752" w:rsidRDefault="00816752">
      <w:pPr>
        <w:pStyle w:val="BodyText"/>
        <w:spacing w:before="139"/>
        <w:rPr>
          <w:rFonts w:ascii="Arial"/>
          <w:sz w:val="21"/>
        </w:rPr>
      </w:pPr>
    </w:p>
    <w:p w14:paraId="55FF38B5" w14:textId="77777777" w:rsidR="00816752" w:rsidRDefault="00000000">
      <w:pPr>
        <w:ind w:left="713"/>
        <w:rPr>
          <w:b/>
          <w:sz w:val="21"/>
        </w:rPr>
      </w:pPr>
      <w:r>
        <w:rPr>
          <w:b/>
          <w:color w:val="1E4D78"/>
          <w:sz w:val="21"/>
        </w:rPr>
        <w:t>Table</w:t>
      </w:r>
      <w:r>
        <w:rPr>
          <w:b/>
          <w:color w:val="1E4D78"/>
          <w:spacing w:val="-14"/>
          <w:sz w:val="21"/>
        </w:rPr>
        <w:t xml:space="preserve"> </w:t>
      </w:r>
      <w:r>
        <w:rPr>
          <w:b/>
          <w:color w:val="1E4D78"/>
          <w:sz w:val="21"/>
        </w:rPr>
        <w:t>7.1:</w:t>
      </w:r>
      <w:r>
        <w:rPr>
          <w:b/>
          <w:color w:val="1E4D78"/>
          <w:spacing w:val="-9"/>
          <w:sz w:val="21"/>
        </w:rPr>
        <w:t xml:space="preserve"> </w:t>
      </w:r>
      <w:r>
        <w:rPr>
          <w:b/>
          <w:color w:val="1E4D78"/>
          <w:sz w:val="21"/>
        </w:rPr>
        <w:t>Testing</w:t>
      </w:r>
      <w:r>
        <w:rPr>
          <w:b/>
          <w:color w:val="1E4D78"/>
          <w:spacing w:val="-10"/>
          <w:sz w:val="21"/>
        </w:rPr>
        <w:t xml:space="preserve"> </w:t>
      </w:r>
      <w:r>
        <w:rPr>
          <w:b/>
          <w:color w:val="1E4D78"/>
          <w:sz w:val="21"/>
        </w:rPr>
        <w:t>status</w:t>
      </w:r>
      <w:r>
        <w:rPr>
          <w:b/>
          <w:color w:val="1E4D78"/>
          <w:spacing w:val="-11"/>
          <w:sz w:val="21"/>
        </w:rPr>
        <w:t xml:space="preserve"> </w:t>
      </w:r>
      <w:r>
        <w:rPr>
          <w:b/>
          <w:color w:val="1E4D78"/>
          <w:sz w:val="21"/>
        </w:rPr>
        <w:t>(only</w:t>
      </w:r>
      <w:r>
        <w:rPr>
          <w:b/>
          <w:color w:val="1E4D78"/>
          <w:spacing w:val="-9"/>
          <w:sz w:val="21"/>
        </w:rPr>
        <w:t xml:space="preserve"> </w:t>
      </w:r>
      <w:r>
        <w:rPr>
          <w:b/>
          <w:color w:val="1E4D78"/>
          <w:sz w:val="21"/>
        </w:rPr>
        <w:t>performed</w:t>
      </w:r>
      <w:r>
        <w:rPr>
          <w:b/>
          <w:color w:val="1E4D78"/>
          <w:spacing w:val="-13"/>
          <w:sz w:val="21"/>
        </w:rPr>
        <w:t xml:space="preserve"> </w:t>
      </w:r>
      <w:r>
        <w:rPr>
          <w:b/>
          <w:color w:val="1E4D78"/>
          <w:sz w:val="21"/>
        </w:rPr>
        <w:t>checks</w:t>
      </w:r>
      <w:r>
        <w:rPr>
          <w:b/>
          <w:color w:val="1E4D78"/>
          <w:spacing w:val="-10"/>
          <w:sz w:val="21"/>
        </w:rPr>
        <w:t xml:space="preserve"> </w:t>
      </w:r>
      <w:r>
        <w:rPr>
          <w:b/>
          <w:color w:val="1E4D78"/>
          <w:sz w:val="21"/>
        </w:rPr>
        <w:t>are</w:t>
      </w:r>
      <w:r>
        <w:rPr>
          <w:b/>
          <w:color w:val="1E4D78"/>
          <w:spacing w:val="-13"/>
          <w:sz w:val="21"/>
        </w:rPr>
        <w:t xml:space="preserve"> </w:t>
      </w:r>
      <w:r>
        <w:rPr>
          <w:b/>
          <w:color w:val="1E4D78"/>
          <w:spacing w:val="-2"/>
          <w:sz w:val="21"/>
        </w:rPr>
        <w:t>claimed)</w:t>
      </w:r>
    </w:p>
    <w:p w14:paraId="3B2F5E1B" w14:textId="77777777" w:rsidR="00816752" w:rsidRDefault="00816752">
      <w:pPr>
        <w:pStyle w:val="BodyText"/>
        <w:spacing w:before="10"/>
        <w:rPr>
          <w:b/>
          <w:sz w:val="19"/>
        </w:rPr>
      </w:pPr>
    </w:p>
    <w:tbl>
      <w:tblPr>
        <w:tblW w:w="0" w:type="auto"/>
        <w:tblInd w:w="718" w:type="dxa"/>
        <w:tblBorders>
          <w:top w:val="single" w:sz="4" w:space="0" w:color="9EB1C6"/>
          <w:left w:val="single" w:sz="4" w:space="0" w:color="9EB1C6"/>
          <w:bottom w:val="single" w:sz="4" w:space="0" w:color="9EB1C6"/>
          <w:right w:val="single" w:sz="4" w:space="0" w:color="9EB1C6"/>
          <w:insideH w:val="single" w:sz="4" w:space="0" w:color="9EB1C6"/>
          <w:insideV w:val="single" w:sz="4" w:space="0" w:color="9EB1C6"/>
        </w:tblBorders>
        <w:tblLayout w:type="fixed"/>
        <w:tblCellMar>
          <w:left w:w="0" w:type="dxa"/>
          <w:right w:w="0" w:type="dxa"/>
        </w:tblCellMar>
        <w:tblLook w:val="01E0" w:firstRow="1" w:lastRow="1" w:firstColumn="1" w:lastColumn="1" w:noHBand="0" w:noVBand="0"/>
      </w:tblPr>
      <w:tblGrid>
        <w:gridCol w:w="4538"/>
        <w:gridCol w:w="4538"/>
      </w:tblGrid>
      <w:tr w:rsidR="00816752" w14:paraId="7CE8E56D" w14:textId="77777777">
        <w:trPr>
          <w:trHeight w:val="379"/>
        </w:trPr>
        <w:tc>
          <w:tcPr>
            <w:tcW w:w="4538" w:type="dxa"/>
            <w:shd w:val="clear" w:color="auto" w:fill="1E4D78"/>
          </w:tcPr>
          <w:p w14:paraId="233A104C" w14:textId="77777777" w:rsidR="00816752" w:rsidRDefault="00000000">
            <w:pPr>
              <w:pStyle w:val="TableParagraph"/>
              <w:spacing w:before="77"/>
              <w:rPr>
                <w:b/>
                <w:sz w:val="19"/>
              </w:rPr>
            </w:pPr>
            <w:r>
              <w:rPr>
                <w:b/>
                <w:color w:val="FFFFFF"/>
                <w:spacing w:val="-4"/>
                <w:sz w:val="19"/>
              </w:rPr>
              <w:t>Test</w:t>
            </w:r>
          </w:p>
        </w:tc>
        <w:tc>
          <w:tcPr>
            <w:tcW w:w="4538" w:type="dxa"/>
            <w:shd w:val="clear" w:color="auto" w:fill="1E4D78"/>
          </w:tcPr>
          <w:p w14:paraId="058FE8F6" w14:textId="77777777" w:rsidR="00816752" w:rsidRDefault="00000000">
            <w:pPr>
              <w:pStyle w:val="TableParagraph"/>
              <w:spacing w:before="77"/>
              <w:rPr>
                <w:b/>
                <w:sz w:val="19"/>
              </w:rPr>
            </w:pPr>
            <w:r>
              <w:rPr>
                <w:b/>
                <w:color w:val="FFFFFF"/>
                <w:spacing w:val="-2"/>
                <w:sz w:val="19"/>
              </w:rPr>
              <w:t>Status</w:t>
            </w:r>
          </w:p>
        </w:tc>
      </w:tr>
      <w:tr w:rsidR="00816752" w14:paraId="344499A0" w14:textId="77777777">
        <w:trPr>
          <w:trHeight w:val="599"/>
        </w:trPr>
        <w:tc>
          <w:tcPr>
            <w:tcW w:w="4538" w:type="dxa"/>
          </w:tcPr>
          <w:p w14:paraId="0DB6926B" w14:textId="77777777" w:rsidR="00816752" w:rsidRDefault="00000000">
            <w:pPr>
              <w:pStyle w:val="TableParagraph"/>
              <w:spacing w:line="242" w:lineRule="auto"/>
              <w:rPr>
                <w:sz w:val="19"/>
              </w:rPr>
            </w:pPr>
            <w:r>
              <w:rPr>
                <w:sz w:val="19"/>
              </w:rPr>
              <w:t>Train/test</w:t>
            </w:r>
            <w:r>
              <w:rPr>
                <w:spacing w:val="-12"/>
                <w:sz w:val="19"/>
              </w:rPr>
              <w:t xml:space="preserve"> </w:t>
            </w:r>
            <w:r>
              <w:rPr>
                <w:sz w:val="19"/>
              </w:rPr>
              <w:t>columns</w:t>
            </w:r>
            <w:r>
              <w:rPr>
                <w:spacing w:val="-12"/>
                <w:sz w:val="19"/>
              </w:rPr>
              <w:t xml:space="preserve"> </w:t>
            </w:r>
            <w:r>
              <w:rPr>
                <w:sz w:val="19"/>
              </w:rPr>
              <w:t>identical;</w:t>
            </w:r>
            <w:r>
              <w:rPr>
                <w:spacing w:val="-12"/>
                <w:sz w:val="19"/>
              </w:rPr>
              <w:t xml:space="preserve"> </w:t>
            </w:r>
            <w:r>
              <w:rPr>
                <w:sz w:val="19"/>
              </w:rPr>
              <w:t>no</w:t>
            </w:r>
            <w:r>
              <w:rPr>
                <w:spacing w:val="-12"/>
                <w:sz w:val="19"/>
              </w:rPr>
              <w:t xml:space="preserve"> </w:t>
            </w:r>
            <w:r>
              <w:rPr>
                <w:sz w:val="19"/>
              </w:rPr>
              <w:t>text,</w:t>
            </w:r>
            <w:r>
              <w:rPr>
                <w:spacing w:val="-10"/>
                <w:sz w:val="19"/>
              </w:rPr>
              <w:t xml:space="preserve"> </w:t>
            </w:r>
            <w:r>
              <w:rPr>
                <w:sz w:val="19"/>
              </w:rPr>
              <w:t>infinite</w:t>
            </w:r>
            <w:r>
              <w:rPr>
                <w:spacing w:val="-12"/>
                <w:sz w:val="19"/>
              </w:rPr>
              <w:t xml:space="preserve"> </w:t>
            </w:r>
            <w:r>
              <w:rPr>
                <w:sz w:val="19"/>
              </w:rPr>
              <w:t>or</w:t>
            </w:r>
            <w:r>
              <w:rPr>
                <w:spacing w:val="-12"/>
                <w:sz w:val="19"/>
              </w:rPr>
              <w:t xml:space="preserve"> </w:t>
            </w:r>
            <w:r>
              <w:rPr>
                <w:sz w:val="19"/>
              </w:rPr>
              <w:t>constant columns; no train–test overlap</w:t>
            </w:r>
          </w:p>
        </w:tc>
        <w:tc>
          <w:tcPr>
            <w:tcW w:w="4538" w:type="dxa"/>
          </w:tcPr>
          <w:p w14:paraId="301BC440" w14:textId="77777777" w:rsidR="00816752" w:rsidRDefault="00000000">
            <w:pPr>
              <w:pStyle w:val="TableParagraph"/>
              <w:rPr>
                <w:sz w:val="19"/>
              </w:rPr>
            </w:pPr>
            <w:r>
              <w:rPr>
                <w:sz w:val="19"/>
              </w:rPr>
              <w:t>Performed</w:t>
            </w:r>
            <w:r>
              <w:rPr>
                <w:spacing w:val="-7"/>
                <w:sz w:val="19"/>
              </w:rPr>
              <w:t xml:space="preserve"> </w:t>
            </w:r>
            <w:r>
              <w:rPr>
                <w:sz w:val="19"/>
              </w:rPr>
              <w:t>(notebook</w:t>
            </w:r>
            <w:r>
              <w:rPr>
                <w:spacing w:val="-6"/>
                <w:sz w:val="19"/>
              </w:rPr>
              <w:t xml:space="preserve"> </w:t>
            </w:r>
            <w:r>
              <w:rPr>
                <w:spacing w:val="-2"/>
                <w:sz w:val="19"/>
              </w:rPr>
              <w:t>output)</w:t>
            </w:r>
          </w:p>
        </w:tc>
      </w:tr>
      <w:tr w:rsidR="00816752" w14:paraId="29D77E07" w14:textId="77777777">
        <w:trPr>
          <w:trHeight w:val="599"/>
        </w:trPr>
        <w:tc>
          <w:tcPr>
            <w:tcW w:w="4538" w:type="dxa"/>
            <w:shd w:val="clear" w:color="auto" w:fill="F0F5F8"/>
          </w:tcPr>
          <w:p w14:paraId="46C668D0" w14:textId="77777777" w:rsidR="00816752" w:rsidRDefault="00000000">
            <w:pPr>
              <w:pStyle w:val="TableParagraph"/>
              <w:spacing w:before="73" w:line="237" w:lineRule="auto"/>
              <w:rPr>
                <w:sz w:val="19"/>
              </w:rPr>
            </w:pPr>
            <w:r>
              <w:rPr>
                <w:sz w:val="19"/>
              </w:rPr>
              <w:t>Test</w:t>
            </w:r>
            <w:r>
              <w:rPr>
                <w:spacing w:val="-12"/>
                <w:sz w:val="19"/>
              </w:rPr>
              <w:t xml:space="preserve"> </w:t>
            </w:r>
            <w:r>
              <w:rPr>
                <w:sz w:val="19"/>
              </w:rPr>
              <w:t>probabilities</w:t>
            </w:r>
            <w:r>
              <w:rPr>
                <w:spacing w:val="-9"/>
                <w:sz w:val="19"/>
              </w:rPr>
              <w:t xml:space="preserve"> </w:t>
            </w:r>
            <w:r>
              <w:rPr>
                <w:sz w:val="19"/>
              </w:rPr>
              <w:t>in</w:t>
            </w:r>
            <w:r>
              <w:rPr>
                <w:spacing w:val="-12"/>
                <w:sz w:val="19"/>
              </w:rPr>
              <w:t xml:space="preserve"> </w:t>
            </w:r>
            <w:r>
              <w:rPr>
                <w:sz w:val="19"/>
              </w:rPr>
              <w:t>[0,</w:t>
            </w:r>
            <w:r>
              <w:rPr>
                <w:spacing w:val="-10"/>
                <w:sz w:val="19"/>
              </w:rPr>
              <w:t xml:space="preserve"> </w:t>
            </w:r>
            <w:r>
              <w:rPr>
                <w:sz w:val="19"/>
              </w:rPr>
              <w:t>1]</w:t>
            </w:r>
            <w:r>
              <w:rPr>
                <w:spacing w:val="-12"/>
                <w:sz w:val="19"/>
              </w:rPr>
              <w:t xml:space="preserve"> </w:t>
            </w:r>
            <w:r>
              <w:rPr>
                <w:sz w:val="19"/>
              </w:rPr>
              <w:t>(0.0002–0.9997);</w:t>
            </w:r>
            <w:r>
              <w:rPr>
                <w:spacing w:val="-10"/>
                <w:sz w:val="19"/>
              </w:rPr>
              <w:t xml:space="preserve"> </w:t>
            </w:r>
            <w:r>
              <w:rPr>
                <w:sz w:val="19"/>
              </w:rPr>
              <w:t>labels</w:t>
            </w:r>
            <w:r>
              <w:rPr>
                <w:spacing w:val="-12"/>
                <w:sz w:val="19"/>
              </w:rPr>
              <w:t xml:space="preserve"> </w:t>
            </w:r>
            <w:r>
              <w:rPr>
                <w:sz w:val="19"/>
              </w:rPr>
              <w:t>and confusion matrix at 0.60</w:t>
            </w:r>
          </w:p>
        </w:tc>
        <w:tc>
          <w:tcPr>
            <w:tcW w:w="4538" w:type="dxa"/>
            <w:shd w:val="clear" w:color="auto" w:fill="F0F5F8"/>
          </w:tcPr>
          <w:p w14:paraId="44AFDDA9" w14:textId="77777777" w:rsidR="00816752" w:rsidRDefault="00000000">
            <w:pPr>
              <w:pStyle w:val="TableParagraph"/>
              <w:rPr>
                <w:sz w:val="19"/>
              </w:rPr>
            </w:pPr>
            <w:r>
              <w:rPr>
                <w:spacing w:val="-2"/>
                <w:sz w:val="19"/>
              </w:rPr>
              <w:t>Performed</w:t>
            </w:r>
          </w:p>
        </w:tc>
      </w:tr>
      <w:tr w:rsidR="00816752" w14:paraId="1635FFDD" w14:textId="77777777">
        <w:trPr>
          <w:trHeight w:val="595"/>
        </w:trPr>
        <w:tc>
          <w:tcPr>
            <w:tcW w:w="4538" w:type="dxa"/>
          </w:tcPr>
          <w:p w14:paraId="4B0AA005" w14:textId="77777777" w:rsidR="00816752" w:rsidRDefault="00000000">
            <w:pPr>
              <w:pStyle w:val="TableParagraph"/>
              <w:spacing w:before="95"/>
              <w:ind w:right="-101"/>
              <w:rPr>
                <w:rFonts w:ascii="Arial"/>
                <w:sz w:val="14"/>
              </w:rPr>
            </w:pPr>
            <w:r>
              <w:rPr>
                <w:rFonts w:ascii="Arial"/>
                <w:color w:val="191919"/>
                <w:sz w:val="14"/>
              </w:rPr>
              <w:t>1,200-account</w:t>
            </w:r>
            <w:r>
              <w:rPr>
                <w:rFonts w:ascii="Arial"/>
                <w:color w:val="191919"/>
                <w:spacing w:val="5"/>
                <w:sz w:val="14"/>
              </w:rPr>
              <w:t xml:space="preserve"> </w:t>
            </w:r>
            <w:r>
              <w:rPr>
                <w:rFonts w:ascii="Arial"/>
                <w:color w:val="191919"/>
                <w:sz w:val="14"/>
              </w:rPr>
              <w:t>batch</w:t>
            </w:r>
            <w:r>
              <w:rPr>
                <w:rFonts w:ascii="Arial"/>
                <w:color w:val="191919"/>
                <w:spacing w:val="5"/>
                <w:sz w:val="14"/>
              </w:rPr>
              <w:t xml:space="preserve"> </w:t>
            </w:r>
            <w:r>
              <w:rPr>
                <w:rFonts w:ascii="Arial"/>
                <w:color w:val="191919"/>
                <w:sz w:val="14"/>
              </w:rPr>
              <w:t>passes</w:t>
            </w:r>
            <w:r>
              <w:rPr>
                <w:rFonts w:ascii="Arial"/>
                <w:color w:val="191919"/>
                <w:spacing w:val="5"/>
                <w:sz w:val="14"/>
              </w:rPr>
              <w:t xml:space="preserve"> </w:t>
            </w:r>
            <w:r>
              <w:rPr>
                <w:rFonts w:ascii="Arial"/>
                <w:color w:val="191919"/>
                <w:sz w:val="14"/>
              </w:rPr>
              <w:t>input</w:t>
            </w:r>
            <w:r>
              <w:rPr>
                <w:rFonts w:ascii="Arial"/>
                <w:color w:val="191919"/>
                <w:spacing w:val="5"/>
                <w:sz w:val="14"/>
              </w:rPr>
              <w:t xml:space="preserve"> </w:t>
            </w:r>
            <w:r>
              <w:rPr>
                <w:rFonts w:ascii="Arial"/>
                <w:color w:val="191919"/>
                <w:sz w:val="14"/>
              </w:rPr>
              <w:t>validation;</w:t>
            </w:r>
            <w:r>
              <w:rPr>
                <w:rFonts w:ascii="Arial"/>
                <w:color w:val="191919"/>
                <w:spacing w:val="5"/>
                <w:sz w:val="14"/>
              </w:rPr>
              <w:t xml:space="preserve"> </w:t>
            </w:r>
            <w:r>
              <w:rPr>
                <w:rFonts w:ascii="Arial"/>
                <w:color w:val="191919"/>
                <w:sz w:val="14"/>
              </w:rPr>
              <w:t>predictions</w:t>
            </w:r>
            <w:r>
              <w:rPr>
                <w:rFonts w:ascii="Arial"/>
                <w:color w:val="191919"/>
                <w:spacing w:val="5"/>
                <w:sz w:val="14"/>
              </w:rPr>
              <w:t xml:space="preserve"> </w:t>
            </w:r>
            <w:r>
              <w:rPr>
                <w:rFonts w:ascii="Arial"/>
                <w:color w:val="191919"/>
                <w:sz w:val="14"/>
              </w:rPr>
              <w:t>and</w:t>
            </w:r>
            <w:r>
              <w:rPr>
                <w:rFonts w:ascii="Arial"/>
                <w:color w:val="191919"/>
                <w:spacing w:val="5"/>
                <w:sz w:val="14"/>
              </w:rPr>
              <w:t xml:space="preserve"> </w:t>
            </w:r>
            <w:r>
              <w:rPr>
                <w:rFonts w:ascii="Arial"/>
                <w:color w:val="191919"/>
                <w:spacing w:val="-2"/>
                <w:sz w:val="14"/>
              </w:rPr>
              <w:t>dashboard</w:t>
            </w:r>
          </w:p>
        </w:tc>
        <w:tc>
          <w:tcPr>
            <w:tcW w:w="4538" w:type="dxa"/>
          </w:tcPr>
          <w:p w14:paraId="71A9B29C" w14:textId="77777777" w:rsidR="00816752" w:rsidRDefault="00000000">
            <w:pPr>
              <w:pStyle w:val="TableParagraph"/>
              <w:spacing w:before="67"/>
              <w:rPr>
                <w:sz w:val="19"/>
              </w:rPr>
            </w:pPr>
            <w:r>
              <w:rPr>
                <w:spacing w:val="-26"/>
                <w:sz w:val="19"/>
              </w:rPr>
              <w:t>P</w:t>
            </w:r>
            <w:r>
              <w:rPr>
                <w:rFonts w:ascii="Arial"/>
                <w:color w:val="191919"/>
                <w:spacing w:val="-26"/>
                <w:position w:val="2"/>
                <w:sz w:val="14"/>
              </w:rPr>
              <w:t>pr</w:t>
            </w:r>
            <w:r>
              <w:rPr>
                <w:spacing w:val="-26"/>
                <w:sz w:val="19"/>
              </w:rPr>
              <w:t>e</w:t>
            </w:r>
            <w:r>
              <w:rPr>
                <w:rFonts w:ascii="Arial"/>
                <w:color w:val="191919"/>
                <w:spacing w:val="-26"/>
                <w:position w:val="2"/>
                <w:sz w:val="14"/>
              </w:rPr>
              <w:t>o</w:t>
            </w:r>
            <w:r>
              <w:rPr>
                <w:spacing w:val="-26"/>
                <w:sz w:val="19"/>
              </w:rPr>
              <w:t>r</w:t>
            </w:r>
            <w:r>
              <w:rPr>
                <w:rFonts w:ascii="Arial"/>
                <w:color w:val="191919"/>
                <w:spacing w:val="-26"/>
                <w:position w:val="2"/>
                <w:sz w:val="14"/>
              </w:rPr>
              <w:t>d</w:t>
            </w:r>
            <w:r>
              <w:rPr>
                <w:spacing w:val="-26"/>
                <w:sz w:val="19"/>
              </w:rPr>
              <w:t>f</w:t>
            </w:r>
            <w:r>
              <w:rPr>
                <w:rFonts w:ascii="Arial"/>
                <w:color w:val="191919"/>
                <w:spacing w:val="-26"/>
                <w:position w:val="2"/>
                <w:sz w:val="14"/>
              </w:rPr>
              <w:t>u</w:t>
            </w:r>
            <w:r>
              <w:rPr>
                <w:spacing w:val="-26"/>
                <w:sz w:val="19"/>
              </w:rPr>
              <w:t>o</w:t>
            </w:r>
            <w:r>
              <w:rPr>
                <w:rFonts w:ascii="Arial"/>
                <w:color w:val="191919"/>
                <w:spacing w:val="-26"/>
                <w:position w:val="2"/>
                <w:sz w:val="14"/>
              </w:rPr>
              <w:t>c</w:t>
            </w:r>
            <w:r>
              <w:rPr>
                <w:spacing w:val="-26"/>
                <w:sz w:val="19"/>
              </w:rPr>
              <w:t>r</w:t>
            </w:r>
            <w:r>
              <w:rPr>
                <w:rFonts w:ascii="Arial"/>
                <w:color w:val="191919"/>
                <w:spacing w:val="-26"/>
                <w:position w:val="2"/>
                <w:sz w:val="14"/>
              </w:rPr>
              <w:t>e</w:t>
            </w:r>
            <w:r>
              <w:rPr>
                <w:spacing w:val="-26"/>
                <w:sz w:val="19"/>
              </w:rPr>
              <w:t>m</w:t>
            </w:r>
            <w:r>
              <w:rPr>
                <w:rFonts w:ascii="Arial"/>
                <w:color w:val="191919"/>
                <w:spacing w:val="-26"/>
                <w:position w:val="2"/>
                <w:sz w:val="14"/>
              </w:rPr>
              <w:t>d</w:t>
            </w:r>
            <w:r>
              <w:rPr>
                <w:spacing w:val="-26"/>
                <w:sz w:val="19"/>
              </w:rPr>
              <w:t>ed</w:t>
            </w:r>
          </w:p>
        </w:tc>
      </w:tr>
      <w:tr w:rsidR="00816752" w14:paraId="0F88642C" w14:textId="77777777">
        <w:trPr>
          <w:trHeight w:val="815"/>
        </w:trPr>
        <w:tc>
          <w:tcPr>
            <w:tcW w:w="4538" w:type="dxa"/>
            <w:shd w:val="clear" w:color="auto" w:fill="F0F5F8"/>
          </w:tcPr>
          <w:p w14:paraId="30A5780F" w14:textId="77777777" w:rsidR="00816752" w:rsidRDefault="00000000">
            <w:pPr>
              <w:pStyle w:val="TableParagraph"/>
              <w:spacing w:before="73" w:line="237" w:lineRule="auto"/>
              <w:ind w:right="251"/>
              <w:rPr>
                <w:sz w:val="19"/>
              </w:rPr>
            </w:pPr>
            <w:r>
              <w:rPr>
                <w:sz w:val="16"/>
              </w:rPr>
              <w:t>FLAG</w:t>
            </w:r>
            <w:r>
              <w:rPr>
                <w:sz w:val="19"/>
              </w:rPr>
              <w:t>rejected;</w:t>
            </w:r>
            <w:r>
              <w:rPr>
                <w:spacing w:val="-12"/>
                <w:sz w:val="19"/>
              </w:rPr>
              <w:t xml:space="preserve"> </w:t>
            </w:r>
            <w:r>
              <w:rPr>
                <w:sz w:val="19"/>
              </w:rPr>
              <w:t>missing</w:t>
            </w:r>
            <w:r>
              <w:rPr>
                <w:spacing w:val="-12"/>
                <w:sz w:val="19"/>
              </w:rPr>
              <w:t xml:space="preserve"> </w:t>
            </w:r>
            <w:r>
              <w:rPr>
                <w:sz w:val="19"/>
              </w:rPr>
              <w:t>column</w:t>
            </w:r>
            <w:r>
              <w:rPr>
                <w:spacing w:val="-12"/>
                <w:sz w:val="19"/>
              </w:rPr>
              <w:t xml:space="preserve"> </w:t>
            </w:r>
            <w:r>
              <w:rPr>
                <w:sz w:val="19"/>
              </w:rPr>
              <w:t>rejected;</w:t>
            </w:r>
            <w:r>
              <w:rPr>
                <w:spacing w:val="-12"/>
                <w:sz w:val="19"/>
              </w:rPr>
              <w:t xml:space="preserve"> </w:t>
            </w:r>
            <w:r>
              <w:rPr>
                <w:sz w:val="19"/>
              </w:rPr>
              <w:t>1,500-row</w:t>
            </w:r>
            <w:r>
              <w:rPr>
                <w:spacing w:val="-12"/>
                <w:sz w:val="19"/>
              </w:rPr>
              <w:t xml:space="preserve"> </w:t>
            </w:r>
            <w:r>
              <w:rPr>
                <w:sz w:val="19"/>
              </w:rPr>
              <w:t>file; unseen categories; non-numeric text; empty or single-row file</w:t>
            </w:r>
          </w:p>
        </w:tc>
        <w:tc>
          <w:tcPr>
            <w:tcW w:w="4538" w:type="dxa"/>
            <w:shd w:val="clear" w:color="auto" w:fill="F0F5F8"/>
          </w:tcPr>
          <w:p w14:paraId="56FBA8D2" w14:textId="77777777" w:rsidR="00816752" w:rsidRDefault="00000000">
            <w:pPr>
              <w:pStyle w:val="TableParagraph"/>
              <w:rPr>
                <w:sz w:val="19"/>
              </w:rPr>
            </w:pPr>
            <w:r>
              <w:rPr>
                <w:sz w:val="19"/>
              </w:rPr>
              <w:t>Pending</w:t>
            </w:r>
            <w:r>
              <w:rPr>
                <w:spacing w:val="-5"/>
                <w:sz w:val="19"/>
              </w:rPr>
              <w:t xml:space="preserve"> </w:t>
            </w:r>
            <w:r>
              <w:rPr>
                <w:sz w:val="19"/>
              </w:rPr>
              <w:t>–</w:t>
            </w:r>
            <w:r>
              <w:rPr>
                <w:spacing w:val="-1"/>
                <w:sz w:val="19"/>
              </w:rPr>
              <w:t xml:space="preserve"> </w:t>
            </w:r>
            <w:r>
              <w:rPr>
                <w:sz w:val="19"/>
              </w:rPr>
              <w:t>not</w:t>
            </w:r>
            <w:r>
              <w:rPr>
                <w:spacing w:val="-2"/>
                <w:sz w:val="19"/>
              </w:rPr>
              <w:t xml:space="preserve"> executed</w:t>
            </w:r>
          </w:p>
        </w:tc>
      </w:tr>
      <w:tr w:rsidR="00816752" w14:paraId="3965C17E" w14:textId="77777777">
        <w:trPr>
          <w:trHeight w:val="600"/>
        </w:trPr>
        <w:tc>
          <w:tcPr>
            <w:tcW w:w="4538" w:type="dxa"/>
          </w:tcPr>
          <w:p w14:paraId="7E77A454" w14:textId="77777777" w:rsidR="00816752" w:rsidRDefault="00000000">
            <w:pPr>
              <w:pStyle w:val="TableParagraph"/>
              <w:spacing w:line="242" w:lineRule="auto"/>
              <w:ind w:right="378"/>
              <w:rPr>
                <w:sz w:val="19"/>
              </w:rPr>
            </w:pPr>
            <w:r>
              <w:rPr>
                <w:sz w:val="19"/>
              </w:rPr>
              <w:t>Repeatability</w:t>
            </w:r>
            <w:r>
              <w:rPr>
                <w:spacing w:val="-18"/>
                <w:sz w:val="19"/>
              </w:rPr>
              <w:t xml:space="preserve"> </w:t>
            </w:r>
            <w:r>
              <w:rPr>
                <w:sz w:val="19"/>
              </w:rPr>
              <w:t>across</w:t>
            </w:r>
            <w:r>
              <w:rPr>
                <w:spacing w:val="-12"/>
                <w:sz w:val="19"/>
              </w:rPr>
              <w:t xml:space="preserve"> </w:t>
            </w:r>
            <w:r>
              <w:rPr>
                <w:sz w:val="19"/>
              </w:rPr>
              <w:t>runs;</w:t>
            </w:r>
            <w:r>
              <w:rPr>
                <w:spacing w:val="-12"/>
                <w:sz w:val="19"/>
              </w:rPr>
              <w:t xml:space="preserve"> </w:t>
            </w:r>
            <w:r>
              <w:rPr>
                <w:sz w:val="19"/>
              </w:rPr>
              <w:t>new-account</w:t>
            </w:r>
            <w:r>
              <w:rPr>
                <w:spacing w:val="-12"/>
                <w:sz w:val="19"/>
              </w:rPr>
              <w:t xml:space="preserve"> </w:t>
            </w:r>
            <w:r>
              <w:rPr>
                <w:sz w:val="19"/>
              </w:rPr>
              <w:t xml:space="preserve">preprocessing reproduces </w:t>
            </w:r>
            <w:r>
              <w:rPr>
                <w:sz w:val="16"/>
              </w:rPr>
              <w:t xml:space="preserve">X_train </w:t>
            </w:r>
            <w:r>
              <w:rPr>
                <w:sz w:val="19"/>
              </w:rPr>
              <w:t>for training rows</w:t>
            </w:r>
          </w:p>
        </w:tc>
        <w:tc>
          <w:tcPr>
            <w:tcW w:w="4538" w:type="dxa"/>
          </w:tcPr>
          <w:p w14:paraId="4EE81B22" w14:textId="77777777" w:rsidR="00816752" w:rsidRDefault="00000000">
            <w:pPr>
              <w:pStyle w:val="TableParagraph"/>
              <w:rPr>
                <w:sz w:val="19"/>
              </w:rPr>
            </w:pPr>
            <w:r>
              <w:rPr>
                <w:sz w:val="19"/>
              </w:rPr>
              <w:t>Pending</w:t>
            </w:r>
            <w:r>
              <w:rPr>
                <w:spacing w:val="-5"/>
                <w:sz w:val="19"/>
              </w:rPr>
              <w:t xml:space="preserve"> </w:t>
            </w:r>
            <w:r>
              <w:rPr>
                <w:sz w:val="19"/>
              </w:rPr>
              <w:t>–</w:t>
            </w:r>
            <w:r>
              <w:rPr>
                <w:spacing w:val="-1"/>
                <w:sz w:val="19"/>
              </w:rPr>
              <w:t xml:space="preserve"> </w:t>
            </w:r>
            <w:r>
              <w:rPr>
                <w:sz w:val="19"/>
              </w:rPr>
              <w:t>not</w:t>
            </w:r>
            <w:r>
              <w:rPr>
                <w:spacing w:val="-2"/>
                <w:sz w:val="19"/>
              </w:rPr>
              <w:t xml:space="preserve"> executed</w:t>
            </w:r>
          </w:p>
        </w:tc>
      </w:tr>
    </w:tbl>
    <w:p w14:paraId="0FBCC5F5" w14:textId="77777777" w:rsidR="00816752" w:rsidRDefault="00816752">
      <w:pPr>
        <w:pStyle w:val="BodyText"/>
        <w:rPr>
          <w:b/>
          <w:sz w:val="21"/>
        </w:rPr>
      </w:pPr>
    </w:p>
    <w:p w14:paraId="580310E8" w14:textId="77777777" w:rsidR="00816752" w:rsidRDefault="00816752">
      <w:pPr>
        <w:pStyle w:val="BodyText"/>
        <w:rPr>
          <w:b/>
          <w:sz w:val="21"/>
        </w:rPr>
      </w:pPr>
    </w:p>
    <w:p w14:paraId="08AC8A5F" w14:textId="77777777" w:rsidR="00816752" w:rsidRDefault="00816752">
      <w:pPr>
        <w:pStyle w:val="BodyText"/>
        <w:spacing w:before="54"/>
        <w:rPr>
          <w:b/>
          <w:sz w:val="21"/>
        </w:rPr>
      </w:pPr>
    </w:p>
    <w:p w14:paraId="5E451C2D" w14:textId="77777777" w:rsidR="00816752" w:rsidRDefault="00000000">
      <w:pPr>
        <w:pStyle w:val="Heading1"/>
        <w:numPr>
          <w:ilvl w:val="0"/>
          <w:numId w:val="2"/>
        </w:numPr>
        <w:tabs>
          <w:tab w:val="left" w:pos="1029"/>
        </w:tabs>
        <w:ind w:left="1029" w:hanging="316"/>
        <w:rPr>
          <w:color w:val="1E4D78"/>
        </w:rPr>
      </w:pPr>
      <w:bookmarkStart w:id="25" w:name="_bookmark25"/>
      <w:bookmarkEnd w:id="25"/>
      <w:r>
        <w:rPr>
          <w:color w:val="1E4D78"/>
        </w:rPr>
        <w:t>LIMITATIONS,</w:t>
      </w:r>
      <w:r>
        <w:rPr>
          <w:color w:val="1E4D78"/>
          <w:spacing w:val="-17"/>
        </w:rPr>
        <w:t xml:space="preserve"> </w:t>
      </w:r>
      <w:r>
        <w:rPr>
          <w:color w:val="1E4D78"/>
        </w:rPr>
        <w:t>FUTURE</w:t>
      </w:r>
      <w:r>
        <w:rPr>
          <w:color w:val="1E4D78"/>
          <w:spacing w:val="-11"/>
        </w:rPr>
        <w:t xml:space="preserve"> </w:t>
      </w:r>
      <w:r>
        <w:rPr>
          <w:color w:val="1E4D78"/>
        </w:rPr>
        <w:t>SCOPE</w:t>
      </w:r>
      <w:r>
        <w:rPr>
          <w:color w:val="1E4D78"/>
          <w:spacing w:val="-19"/>
        </w:rPr>
        <w:t xml:space="preserve"> </w:t>
      </w:r>
      <w:r>
        <w:rPr>
          <w:color w:val="1E4D78"/>
        </w:rPr>
        <w:t>AND</w:t>
      </w:r>
      <w:r>
        <w:rPr>
          <w:color w:val="1E4D78"/>
          <w:spacing w:val="-15"/>
        </w:rPr>
        <w:t xml:space="preserve"> </w:t>
      </w:r>
      <w:r>
        <w:rPr>
          <w:color w:val="1E4D78"/>
          <w:spacing w:val="-2"/>
        </w:rPr>
        <w:t>CONCLUSION</w:t>
      </w:r>
    </w:p>
    <w:p w14:paraId="1C56D6FF" w14:textId="77777777" w:rsidR="00816752" w:rsidRDefault="00000000">
      <w:pPr>
        <w:pStyle w:val="BodyText"/>
        <w:spacing w:before="8"/>
        <w:rPr>
          <w:b/>
          <w:sz w:val="4"/>
        </w:rPr>
      </w:pPr>
      <w:r>
        <w:rPr>
          <w:b/>
          <w:noProof/>
          <w:sz w:val="4"/>
        </w:rPr>
        <mc:AlternateContent>
          <mc:Choice Requires="wps">
            <w:drawing>
              <wp:anchor distT="0" distB="0" distL="0" distR="0" simplePos="0" relativeHeight="487595008" behindDoc="1" locked="0" layoutInCell="1" allowOverlap="1" wp14:anchorId="2CED2FD6" wp14:editId="225101E1">
                <wp:simplePos x="0" y="0"/>
                <wp:positionH relativeFrom="page">
                  <wp:posOffset>900430</wp:posOffset>
                </wp:positionH>
                <wp:positionV relativeFrom="paragraph">
                  <wp:posOffset>50033</wp:posOffset>
                </wp:positionV>
                <wp:extent cx="5760085" cy="190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9050"/>
                        </a:xfrm>
                        <a:custGeom>
                          <a:avLst/>
                          <a:gdLst/>
                          <a:ahLst/>
                          <a:cxnLst/>
                          <a:rect l="l" t="t" r="r" b="b"/>
                          <a:pathLst>
                            <a:path w="5760085" h="19050">
                              <a:moveTo>
                                <a:pt x="5760085" y="0"/>
                              </a:moveTo>
                              <a:lnTo>
                                <a:pt x="0" y="0"/>
                              </a:lnTo>
                              <a:lnTo>
                                <a:pt x="0" y="19049"/>
                              </a:lnTo>
                              <a:lnTo>
                                <a:pt x="5760085" y="19049"/>
                              </a:lnTo>
                              <a:lnTo>
                                <a:pt x="5760085" y="0"/>
                              </a:lnTo>
                              <a:close/>
                            </a:path>
                          </a:pathLst>
                        </a:custGeom>
                        <a:solidFill>
                          <a:srgbClr val="299C8E"/>
                        </a:solidFill>
                      </wps:spPr>
                      <wps:bodyPr wrap="square" lIns="0" tIns="0" rIns="0" bIns="0" rtlCol="0">
                        <a:prstTxWarp prst="textNoShape">
                          <a:avLst/>
                        </a:prstTxWarp>
                        <a:noAutofit/>
                      </wps:bodyPr>
                    </wps:wsp>
                  </a:graphicData>
                </a:graphic>
              </wp:anchor>
            </w:drawing>
          </mc:Choice>
          <mc:Fallback>
            <w:pict>
              <v:shape w14:anchorId="69EF72AE" id="Graphic 28" o:spid="_x0000_s1026" style="position:absolute;margin-left:70.9pt;margin-top:3.95pt;width:453.55pt;height:1.5pt;z-index:-15721472;visibility:visible;mso-wrap-style:square;mso-wrap-distance-left:0;mso-wrap-distance-top:0;mso-wrap-distance-right:0;mso-wrap-distance-bottom:0;mso-position-horizontal:absolute;mso-position-horizontal-relative:page;mso-position-vertical:absolute;mso-position-vertical-relative:text;v-text-anchor:top" coordsize="57600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" path="m5760085,l,,,19049r5760085,l5760085,xe" fillcolor="#299c8e" stroked="f">
                <v:path arrowok="t"/>
                <w10:wrap type="topAndBottom" anchorx="page"/>
              </v:shape>
            </w:pict>
          </mc:Fallback>
        </mc:AlternateContent>
      </w:r>
    </w:p>
    <w:p w14:paraId="4A82B6A6" w14:textId="77777777" w:rsidR="00816752" w:rsidRDefault="00000000">
      <w:pPr>
        <w:pStyle w:val="Heading2"/>
        <w:numPr>
          <w:ilvl w:val="1"/>
          <w:numId w:val="2"/>
        </w:numPr>
        <w:tabs>
          <w:tab w:val="left" w:pos="1073"/>
        </w:tabs>
        <w:spacing w:before="323"/>
        <w:ind w:hanging="360"/>
        <w:rPr>
          <w:color w:val="1E4D78"/>
        </w:rPr>
      </w:pPr>
      <w:bookmarkStart w:id="26" w:name="_bookmark26"/>
      <w:bookmarkEnd w:id="26"/>
      <w:r>
        <w:rPr>
          <w:color w:val="1E4D78"/>
          <w:spacing w:val="-2"/>
        </w:rPr>
        <w:t>Limitations</w:t>
      </w:r>
    </w:p>
    <w:p w14:paraId="13A5D91F" w14:textId="77777777" w:rsidR="00816752" w:rsidRDefault="00816752">
      <w:pPr>
        <w:pStyle w:val="BodyText"/>
        <w:spacing w:before="12"/>
        <w:rPr>
          <w:b/>
          <w:sz w:val="14"/>
        </w:rPr>
      </w:pPr>
    </w:p>
    <w:p w14:paraId="5C87336E" w14:textId="4D79F588" w:rsidR="00816752" w:rsidRPr="008F3FDE" w:rsidRDefault="00000000" w:rsidP="008F3FDE">
      <w:pPr>
        <w:pStyle w:val="ListParagraph"/>
        <w:numPr>
          <w:ilvl w:val="0"/>
          <w:numId w:val="4"/>
        </w:numPr>
        <w:jc w:val="both"/>
      </w:pPr>
      <w:r w:rsidRPr="008F3FDE">
        <w:rPr>
          <w:color w:val="1E2833"/>
          <w:w w:val="105"/>
        </w:rPr>
        <w:t>Labels</w:t>
      </w:r>
      <w:r w:rsidRPr="008F3FDE">
        <w:rPr>
          <w:color w:val="1E2833"/>
          <w:spacing w:val="-5"/>
          <w:w w:val="105"/>
        </w:rPr>
        <w:t xml:space="preserve"> </w:t>
      </w:r>
      <w:r w:rsidRPr="008F3FDE">
        <w:rPr>
          <w:color w:val="1E2833"/>
          <w:w w:val="105"/>
        </w:rPr>
        <w:t>are</w:t>
      </w:r>
      <w:r w:rsidRPr="008F3FDE">
        <w:rPr>
          <w:color w:val="1E2833"/>
          <w:spacing w:val="-5"/>
          <w:w w:val="105"/>
        </w:rPr>
        <w:t xml:space="preserve"> </w:t>
      </w:r>
      <w:r w:rsidRPr="008F3FDE">
        <w:rPr>
          <w:color w:val="1E2833"/>
          <w:w w:val="105"/>
        </w:rPr>
        <w:t>reported</w:t>
      </w:r>
      <w:r w:rsidRPr="008F3FDE">
        <w:rPr>
          <w:color w:val="1E2833"/>
          <w:spacing w:val="-5"/>
          <w:w w:val="105"/>
        </w:rPr>
        <w:t xml:space="preserve"> </w:t>
      </w:r>
      <w:r w:rsidRPr="008F3FDE">
        <w:rPr>
          <w:color w:val="1E2833"/>
          <w:w w:val="105"/>
        </w:rPr>
        <w:t>or</w:t>
      </w:r>
      <w:r w:rsidRPr="008F3FDE">
        <w:rPr>
          <w:color w:val="1E2833"/>
          <w:spacing w:val="-5"/>
          <w:w w:val="105"/>
        </w:rPr>
        <w:t xml:space="preserve"> </w:t>
      </w:r>
      <w:r w:rsidRPr="008F3FDE">
        <w:rPr>
          <w:color w:val="1E2833"/>
          <w:w w:val="105"/>
        </w:rPr>
        <w:t>flagged</w:t>
      </w:r>
      <w:r w:rsidRPr="008F3FDE">
        <w:rPr>
          <w:color w:val="1E2833"/>
          <w:spacing w:val="-5"/>
          <w:w w:val="105"/>
        </w:rPr>
        <w:t xml:space="preserve"> </w:t>
      </w:r>
      <w:r w:rsidRPr="008F3FDE">
        <w:rPr>
          <w:color w:val="1E2833"/>
          <w:w w:val="105"/>
        </w:rPr>
        <w:t>accounts;</w:t>
      </w:r>
      <w:r w:rsidRPr="008F3FDE">
        <w:rPr>
          <w:color w:val="1E2833"/>
          <w:spacing w:val="-4"/>
          <w:w w:val="105"/>
        </w:rPr>
        <w:t xml:space="preserve"> </w:t>
      </w:r>
      <w:r w:rsidRPr="008F3FDE">
        <w:rPr>
          <w:color w:val="1E2833"/>
          <w:w w:val="105"/>
        </w:rPr>
        <w:t>dataset</w:t>
      </w:r>
      <w:r w:rsidRPr="008F3FDE">
        <w:rPr>
          <w:color w:val="1E2833"/>
          <w:spacing w:val="-5"/>
          <w:w w:val="105"/>
        </w:rPr>
        <w:t xml:space="preserve"> </w:t>
      </w:r>
      <w:r w:rsidRPr="008F3FDE">
        <w:rPr>
          <w:color w:val="1E2833"/>
          <w:w w:val="105"/>
        </w:rPr>
        <w:t>source</w:t>
      </w:r>
      <w:r w:rsidRPr="008F3FDE">
        <w:rPr>
          <w:color w:val="1E2833"/>
          <w:spacing w:val="-5"/>
          <w:w w:val="105"/>
        </w:rPr>
        <w:t xml:space="preserve"> </w:t>
      </w:r>
      <w:r w:rsidRPr="008F3FDE">
        <w:rPr>
          <w:color w:val="1E2833"/>
          <w:w w:val="105"/>
        </w:rPr>
        <w:t>and</w:t>
      </w:r>
      <w:r w:rsidRPr="008F3FDE">
        <w:rPr>
          <w:color w:val="1E2833"/>
          <w:spacing w:val="-5"/>
          <w:w w:val="105"/>
        </w:rPr>
        <w:t xml:space="preserve"> </w:t>
      </w:r>
      <w:r w:rsidRPr="008F3FDE">
        <w:rPr>
          <w:color w:val="1E2833"/>
          <w:w w:val="105"/>
        </w:rPr>
        <w:t>licence</w:t>
      </w:r>
      <w:r w:rsidRPr="008F3FDE">
        <w:rPr>
          <w:color w:val="1E2833"/>
          <w:spacing w:val="-5"/>
          <w:w w:val="105"/>
        </w:rPr>
        <w:t xml:space="preserve"> </w:t>
      </w:r>
      <w:r w:rsidRPr="008F3FDE">
        <w:rPr>
          <w:color w:val="1E2833"/>
          <w:w w:val="105"/>
        </w:rPr>
        <w:t>are</w:t>
      </w:r>
      <w:r w:rsidRPr="008F3FDE">
        <w:rPr>
          <w:color w:val="1E2833"/>
          <w:spacing w:val="-5"/>
          <w:w w:val="105"/>
        </w:rPr>
        <w:t xml:space="preserve"> </w:t>
      </w:r>
      <w:r w:rsidRPr="008F3FDE">
        <w:rPr>
          <w:color w:val="1E2833"/>
          <w:w w:val="105"/>
        </w:rPr>
        <w:t>unrecorded;</w:t>
      </w:r>
      <w:r w:rsidRPr="008F3FDE">
        <w:rPr>
          <w:color w:val="1E2833"/>
          <w:spacing w:val="-4"/>
          <w:w w:val="105"/>
        </w:rPr>
        <w:t xml:space="preserve"> </w:t>
      </w:r>
      <w:r w:rsidRPr="008F3FDE">
        <w:rPr>
          <w:color w:val="1E2833"/>
          <w:w w:val="105"/>
        </w:rPr>
        <w:t>real-world</w:t>
      </w:r>
      <w:r w:rsidRPr="008F3FDE">
        <w:rPr>
          <w:color w:val="1E2833"/>
          <w:spacing w:val="-5"/>
          <w:w w:val="105"/>
        </w:rPr>
        <w:t xml:space="preserve"> </w:t>
      </w:r>
      <w:r w:rsidRPr="008F3FDE">
        <w:rPr>
          <w:color w:val="1E2833"/>
          <w:w w:val="105"/>
        </w:rPr>
        <w:t>fraud</w:t>
      </w:r>
      <w:r w:rsidRPr="008F3FDE">
        <w:rPr>
          <w:color w:val="1E2833"/>
          <w:spacing w:val="-5"/>
          <w:w w:val="105"/>
        </w:rPr>
        <w:t xml:space="preserve"> </w:t>
      </w:r>
      <w:r w:rsidRPr="008F3FDE">
        <w:rPr>
          <w:color w:val="1E2833"/>
          <w:w w:val="105"/>
        </w:rPr>
        <w:t>prevalence</w:t>
      </w:r>
      <w:r w:rsidRPr="008F3FDE">
        <w:rPr>
          <w:color w:val="1E2833"/>
          <w:spacing w:val="-5"/>
          <w:w w:val="105"/>
        </w:rPr>
        <w:t xml:space="preserve"> </w:t>
      </w:r>
      <w:r w:rsidRPr="008F3FDE">
        <w:rPr>
          <w:color w:val="1E2833"/>
          <w:w w:val="105"/>
        </w:rPr>
        <w:t>is</w:t>
      </w:r>
      <w:r w:rsidRPr="008F3FDE">
        <w:rPr>
          <w:color w:val="1E2833"/>
          <w:spacing w:val="-5"/>
          <w:w w:val="105"/>
        </w:rPr>
        <w:t xml:space="preserve"> </w:t>
      </w:r>
      <w:r w:rsidRPr="008F3FDE">
        <w:rPr>
          <w:color w:val="1E2833"/>
          <w:spacing w:val="-2"/>
          <w:w w:val="105"/>
        </w:rPr>
        <w:t>unknown.</w:t>
      </w:r>
    </w:p>
    <w:p w14:paraId="49CCF381" w14:textId="102DDBCF" w:rsidR="00816752" w:rsidRPr="008F3FDE" w:rsidRDefault="00000000" w:rsidP="008F3FDE">
      <w:pPr>
        <w:pStyle w:val="ListParagraph"/>
        <w:numPr>
          <w:ilvl w:val="0"/>
          <w:numId w:val="4"/>
        </w:numPr>
        <w:spacing w:before="25" w:line="276" w:lineRule="auto"/>
        <w:ind w:right="948"/>
        <w:jc w:val="both"/>
      </w:pPr>
      <w:r w:rsidRPr="008F3FDE">
        <w:rPr>
          <w:color w:val="1E2833"/>
          <w:w w:val="105"/>
        </w:rPr>
        <w:t>Repeated</w:t>
      </w:r>
      <w:r w:rsidRPr="008F3FDE">
        <w:rPr>
          <w:color w:val="1E2833"/>
          <w:spacing w:val="-5"/>
          <w:w w:val="105"/>
        </w:rPr>
        <w:t xml:space="preserve"> </w:t>
      </w:r>
      <w:r w:rsidRPr="008F3FDE">
        <w:rPr>
          <w:color w:val="1E2833"/>
          <w:w w:val="105"/>
        </w:rPr>
        <w:t>feature</w:t>
      </w:r>
      <w:r w:rsidRPr="008F3FDE">
        <w:rPr>
          <w:color w:val="1E2833"/>
          <w:spacing w:val="-5"/>
          <w:w w:val="105"/>
        </w:rPr>
        <w:t xml:space="preserve"> </w:t>
      </w:r>
      <w:r w:rsidRPr="008F3FDE">
        <w:rPr>
          <w:color w:val="1E2833"/>
          <w:w w:val="105"/>
        </w:rPr>
        <w:t>patterns</w:t>
      </w:r>
      <w:r w:rsidRPr="008F3FDE">
        <w:rPr>
          <w:color w:val="1E2833"/>
          <w:spacing w:val="-5"/>
          <w:w w:val="105"/>
        </w:rPr>
        <w:t xml:space="preserve"> </w:t>
      </w:r>
      <w:r w:rsidRPr="008F3FDE">
        <w:rPr>
          <w:color w:val="1E2833"/>
          <w:w w:val="105"/>
        </w:rPr>
        <w:t>and</w:t>
      </w:r>
      <w:r w:rsidRPr="008F3FDE">
        <w:rPr>
          <w:color w:val="1E2833"/>
          <w:spacing w:val="-5"/>
          <w:w w:val="105"/>
        </w:rPr>
        <w:t xml:space="preserve"> </w:t>
      </w:r>
      <w:r w:rsidRPr="008F3FDE">
        <w:rPr>
          <w:color w:val="1E2833"/>
          <w:w w:val="105"/>
        </w:rPr>
        <w:t>a</w:t>
      </w:r>
      <w:r w:rsidRPr="008F3FDE">
        <w:rPr>
          <w:color w:val="1E2833"/>
          <w:spacing w:val="-5"/>
          <w:w w:val="105"/>
        </w:rPr>
        <w:t xml:space="preserve"> </w:t>
      </w:r>
      <w:r w:rsidRPr="008F3FDE">
        <w:rPr>
          <w:color w:val="1E2833"/>
          <w:w w:val="105"/>
        </w:rPr>
        <w:t>single</w:t>
      </w:r>
      <w:r w:rsidRPr="008F3FDE">
        <w:rPr>
          <w:color w:val="1E2833"/>
          <w:spacing w:val="-5"/>
          <w:w w:val="105"/>
        </w:rPr>
        <w:t xml:space="preserve"> </w:t>
      </w:r>
      <w:r w:rsidRPr="008F3FDE">
        <w:rPr>
          <w:color w:val="1E2833"/>
          <w:w w:val="105"/>
        </w:rPr>
        <w:t>random</w:t>
      </w:r>
      <w:r w:rsidRPr="008F3FDE">
        <w:rPr>
          <w:color w:val="1E2833"/>
          <w:spacing w:val="-5"/>
          <w:w w:val="105"/>
        </w:rPr>
        <w:t xml:space="preserve"> </w:t>
      </w:r>
      <w:r w:rsidRPr="008F3FDE">
        <w:rPr>
          <w:color w:val="1E2833"/>
          <w:w w:val="105"/>
        </w:rPr>
        <w:t>split</w:t>
      </w:r>
      <w:r w:rsidRPr="008F3FDE">
        <w:rPr>
          <w:color w:val="1E2833"/>
          <w:spacing w:val="-5"/>
          <w:w w:val="105"/>
        </w:rPr>
        <w:t xml:space="preserve"> </w:t>
      </w:r>
      <w:r w:rsidRPr="008F3FDE">
        <w:rPr>
          <w:color w:val="1E2833"/>
          <w:w w:val="105"/>
        </w:rPr>
        <w:t>(436</w:t>
      </w:r>
      <w:r w:rsidRPr="008F3FDE">
        <w:rPr>
          <w:color w:val="1E2833"/>
          <w:spacing w:val="-5"/>
          <w:w w:val="105"/>
        </w:rPr>
        <w:t xml:space="preserve"> </w:t>
      </w:r>
      <w:r w:rsidRPr="008F3FDE">
        <w:rPr>
          <w:color w:val="1E2833"/>
          <w:w w:val="105"/>
        </w:rPr>
        <w:t>fraud</w:t>
      </w:r>
      <w:r w:rsidRPr="008F3FDE">
        <w:rPr>
          <w:color w:val="1E2833"/>
          <w:spacing w:val="-5"/>
          <w:w w:val="105"/>
        </w:rPr>
        <w:t xml:space="preserve"> </w:t>
      </w:r>
      <w:r w:rsidRPr="008F3FDE">
        <w:rPr>
          <w:color w:val="1E2833"/>
          <w:w w:val="105"/>
        </w:rPr>
        <w:t>test</w:t>
      </w:r>
      <w:r w:rsidRPr="008F3FDE">
        <w:rPr>
          <w:color w:val="1E2833"/>
          <w:spacing w:val="-5"/>
          <w:w w:val="105"/>
        </w:rPr>
        <w:t xml:space="preserve"> </w:t>
      </w:r>
      <w:r w:rsidRPr="008F3FDE">
        <w:rPr>
          <w:color w:val="1E2833"/>
          <w:w w:val="105"/>
        </w:rPr>
        <w:t>cases,</w:t>
      </w:r>
      <w:r w:rsidRPr="008F3FDE">
        <w:rPr>
          <w:color w:val="1E2833"/>
          <w:spacing w:val="-5"/>
          <w:w w:val="105"/>
        </w:rPr>
        <w:t xml:space="preserve"> </w:t>
      </w:r>
      <w:r w:rsidRPr="008F3FDE">
        <w:rPr>
          <w:color w:val="1E2833"/>
          <w:w w:val="105"/>
        </w:rPr>
        <w:t>no</w:t>
      </w:r>
      <w:r w:rsidRPr="008F3FDE">
        <w:rPr>
          <w:color w:val="1E2833"/>
          <w:spacing w:val="-5"/>
          <w:w w:val="105"/>
        </w:rPr>
        <w:t xml:space="preserve"> </w:t>
      </w:r>
      <w:r w:rsidRPr="008F3FDE">
        <w:rPr>
          <w:color w:val="1E2833"/>
          <w:w w:val="105"/>
        </w:rPr>
        <w:t>confidence</w:t>
      </w:r>
      <w:r w:rsidRPr="008F3FDE">
        <w:rPr>
          <w:color w:val="1E2833"/>
          <w:spacing w:val="-5"/>
          <w:w w:val="105"/>
        </w:rPr>
        <w:t xml:space="preserve"> </w:t>
      </w:r>
      <w:r w:rsidRPr="008F3FDE">
        <w:rPr>
          <w:color w:val="1E2833"/>
          <w:w w:val="105"/>
        </w:rPr>
        <w:t>intervals)</w:t>
      </w:r>
      <w:r w:rsidRPr="008F3FDE">
        <w:rPr>
          <w:color w:val="1E2833"/>
          <w:spacing w:val="-5"/>
          <w:w w:val="105"/>
        </w:rPr>
        <w:t xml:space="preserve"> </w:t>
      </w:r>
      <w:r w:rsidRPr="008F3FDE">
        <w:rPr>
          <w:color w:val="1E2833"/>
          <w:w w:val="105"/>
        </w:rPr>
        <w:t>may</w:t>
      </w:r>
      <w:r w:rsidRPr="008F3FDE">
        <w:rPr>
          <w:color w:val="1E2833"/>
          <w:spacing w:val="-5"/>
          <w:w w:val="105"/>
        </w:rPr>
        <w:t xml:space="preserve"> </w:t>
      </w:r>
      <w:r w:rsidRPr="008F3FDE">
        <w:rPr>
          <w:color w:val="1E2833"/>
          <w:w w:val="105"/>
        </w:rPr>
        <w:t>make</w:t>
      </w:r>
      <w:r w:rsidRPr="008F3FDE">
        <w:rPr>
          <w:color w:val="1E2833"/>
          <w:spacing w:val="-5"/>
          <w:w w:val="105"/>
        </w:rPr>
        <w:t xml:space="preserve"> </w:t>
      </w:r>
      <w:r w:rsidRPr="008F3FDE">
        <w:rPr>
          <w:color w:val="1E2833"/>
          <w:w w:val="105"/>
        </w:rPr>
        <w:t>results</w:t>
      </w:r>
      <w:r w:rsidRPr="008F3FDE">
        <w:rPr>
          <w:color w:val="1E2833"/>
          <w:spacing w:val="-5"/>
          <w:w w:val="105"/>
        </w:rPr>
        <w:t xml:space="preserve"> </w:t>
      </w:r>
      <w:r w:rsidRPr="008F3FDE">
        <w:rPr>
          <w:color w:val="1E2833"/>
          <w:w w:val="105"/>
        </w:rPr>
        <w:t>optimistic;</w:t>
      </w:r>
      <w:r w:rsidRPr="008F3FDE">
        <w:rPr>
          <w:color w:val="1E2833"/>
          <w:spacing w:val="-5"/>
          <w:w w:val="105"/>
        </w:rPr>
        <w:t xml:space="preserve"> </w:t>
      </w:r>
      <w:r w:rsidRPr="008F3FDE">
        <w:rPr>
          <w:color w:val="1E2833"/>
          <w:w w:val="105"/>
        </w:rPr>
        <w:t>no external or time-based validation.</w:t>
      </w:r>
    </w:p>
    <w:p w14:paraId="56A66EF5" w14:textId="6D670E3B" w:rsidR="00816752" w:rsidRPr="008F3FDE" w:rsidRDefault="00000000" w:rsidP="008F3FDE">
      <w:pPr>
        <w:pStyle w:val="ListParagraph"/>
        <w:numPr>
          <w:ilvl w:val="0"/>
          <w:numId w:val="4"/>
        </w:numPr>
        <w:jc w:val="both"/>
      </w:pPr>
      <w:r w:rsidRPr="008F3FDE">
        <w:rPr>
          <w:color w:val="1E2833"/>
          <w:w w:val="105"/>
        </w:rPr>
        <w:t>Static</w:t>
      </w:r>
      <w:r w:rsidRPr="008F3FDE">
        <w:rPr>
          <w:color w:val="1E2833"/>
          <w:spacing w:val="-5"/>
          <w:w w:val="105"/>
        </w:rPr>
        <w:t xml:space="preserve"> </w:t>
      </w:r>
      <w:r w:rsidRPr="008F3FDE">
        <w:rPr>
          <w:color w:val="1E2833"/>
          <w:w w:val="105"/>
        </w:rPr>
        <w:t>snapshot,</w:t>
      </w:r>
      <w:r w:rsidRPr="008F3FDE">
        <w:rPr>
          <w:color w:val="1E2833"/>
          <w:spacing w:val="-5"/>
          <w:w w:val="105"/>
        </w:rPr>
        <w:t xml:space="preserve"> </w:t>
      </w:r>
      <w:r w:rsidRPr="008F3FDE">
        <w:rPr>
          <w:color w:val="1E2833"/>
          <w:w w:val="105"/>
        </w:rPr>
        <w:t>so</w:t>
      </w:r>
      <w:r w:rsidRPr="008F3FDE">
        <w:rPr>
          <w:color w:val="1E2833"/>
          <w:spacing w:val="-4"/>
          <w:w w:val="105"/>
        </w:rPr>
        <w:t xml:space="preserve"> </w:t>
      </w:r>
      <w:r w:rsidRPr="008F3FDE">
        <w:rPr>
          <w:color w:val="1E2833"/>
          <w:w w:val="105"/>
        </w:rPr>
        <w:t>changing</w:t>
      </w:r>
      <w:r w:rsidRPr="008F3FDE">
        <w:rPr>
          <w:color w:val="1E2833"/>
          <w:spacing w:val="-5"/>
          <w:w w:val="105"/>
        </w:rPr>
        <w:t xml:space="preserve"> </w:t>
      </w:r>
      <w:r w:rsidRPr="008F3FDE">
        <w:rPr>
          <w:color w:val="1E2833"/>
          <w:w w:val="105"/>
        </w:rPr>
        <w:t>fraud</w:t>
      </w:r>
      <w:r w:rsidRPr="008F3FDE">
        <w:rPr>
          <w:color w:val="1E2833"/>
          <w:spacing w:val="-5"/>
          <w:w w:val="105"/>
        </w:rPr>
        <w:t xml:space="preserve"> </w:t>
      </w:r>
      <w:r w:rsidRPr="008F3FDE">
        <w:rPr>
          <w:color w:val="1E2833"/>
          <w:w w:val="105"/>
        </w:rPr>
        <w:t>behaviour</w:t>
      </w:r>
      <w:r w:rsidRPr="008F3FDE">
        <w:rPr>
          <w:color w:val="1E2833"/>
          <w:spacing w:val="-4"/>
          <w:w w:val="105"/>
        </w:rPr>
        <w:t xml:space="preserve"> </w:t>
      </w:r>
      <w:r w:rsidRPr="008F3FDE">
        <w:rPr>
          <w:color w:val="1E2833"/>
          <w:w w:val="105"/>
        </w:rPr>
        <w:t>is</w:t>
      </w:r>
      <w:r w:rsidRPr="008F3FDE">
        <w:rPr>
          <w:color w:val="1E2833"/>
          <w:spacing w:val="-5"/>
          <w:w w:val="105"/>
        </w:rPr>
        <w:t xml:space="preserve"> </w:t>
      </w:r>
      <w:r w:rsidRPr="008F3FDE">
        <w:rPr>
          <w:color w:val="1E2833"/>
          <w:w w:val="105"/>
        </w:rPr>
        <w:t>not</w:t>
      </w:r>
      <w:r w:rsidRPr="008F3FDE">
        <w:rPr>
          <w:color w:val="1E2833"/>
          <w:spacing w:val="-5"/>
          <w:w w:val="105"/>
        </w:rPr>
        <w:t xml:space="preserve"> </w:t>
      </w:r>
      <w:r w:rsidRPr="008F3FDE">
        <w:rPr>
          <w:color w:val="1E2833"/>
          <w:w w:val="105"/>
        </w:rPr>
        <w:t>modelled;</w:t>
      </w:r>
      <w:r w:rsidRPr="008F3FDE">
        <w:rPr>
          <w:color w:val="1E2833"/>
          <w:spacing w:val="-4"/>
          <w:w w:val="105"/>
        </w:rPr>
        <w:t xml:space="preserve"> </w:t>
      </w:r>
      <w:r w:rsidRPr="008F3FDE">
        <w:rPr>
          <w:color w:val="1E2833"/>
          <w:w w:val="105"/>
        </w:rPr>
        <w:t>probabilities</w:t>
      </w:r>
      <w:r w:rsidRPr="008F3FDE">
        <w:rPr>
          <w:color w:val="1E2833"/>
          <w:spacing w:val="-5"/>
          <w:w w:val="105"/>
        </w:rPr>
        <w:t xml:space="preserve"> </w:t>
      </w:r>
      <w:r w:rsidRPr="008F3FDE">
        <w:rPr>
          <w:color w:val="1E2833"/>
          <w:w w:val="105"/>
        </w:rPr>
        <w:t>are</w:t>
      </w:r>
      <w:r w:rsidRPr="008F3FDE">
        <w:rPr>
          <w:color w:val="1E2833"/>
          <w:spacing w:val="-5"/>
          <w:w w:val="105"/>
        </w:rPr>
        <w:t xml:space="preserve"> </w:t>
      </w:r>
      <w:r w:rsidRPr="008F3FDE">
        <w:rPr>
          <w:color w:val="1E2833"/>
          <w:w w:val="105"/>
        </w:rPr>
        <w:t>uncalibrated;</w:t>
      </w:r>
      <w:r w:rsidRPr="008F3FDE">
        <w:rPr>
          <w:color w:val="1E2833"/>
          <w:spacing w:val="-5"/>
          <w:w w:val="105"/>
        </w:rPr>
        <w:t xml:space="preserve"> </w:t>
      </w:r>
      <w:r w:rsidRPr="008F3FDE">
        <w:rPr>
          <w:color w:val="1E2833"/>
          <w:w w:val="105"/>
        </w:rPr>
        <w:t>the</w:t>
      </w:r>
      <w:r w:rsidRPr="008F3FDE">
        <w:rPr>
          <w:color w:val="1E2833"/>
          <w:spacing w:val="-4"/>
          <w:w w:val="105"/>
        </w:rPr>
        <w:t xml:space="preserve"> </w:t>
      </w:r>
      <w:r w:rsidRPr="008F3FDE">
        <w:rPr>
          <w:color w:val="1E2833"/>
          <w:w w:val="105"/>
        </w:rPr>
        <w:t>threshold</w:t>
      </w:r>
      <w:r w:rsidRPr="008F3FDE">
        <w:rPr>
          <w:color w:val="1E2833"/>
          <w:spacing w:val="-5"/>
          <w:w w:val="105"/>
        </w:rPr>
        <w:t xml:space="preserve"> </w:t>
      </w:r>
      <w:r w:rsidRPr="008F3FDE">
        <w:rPr>
          <w:color w:val="1E2833"/>
          <w:w w:val="105"/>
        </w:rPr>
        <w:t>has</w:t>
      </w:r>
      <w:r w:rsidRPr="008F3FDE">
        <w:rPr>
          <w:color w:val="1E2833"/>
          <w:spacing w:val="-5"/>
          <w:w w:val="105"/>
        </w:rPr>
        <w:t xml:space="preserve"> </w:t>
      </w:r>
      <w:r w:rsidRPr="008F3FDE">
        <w:rPr>
          <w:color w:val="1E2833"/>
          <w:w w:val="105"/>
        </w:rPr>
        <w:t>no</w:t>
      </w:r>
      <w:r w:rsidRPr="008F3FDE">
        <w:rPr>
          <w:color w:val="1E2833"/>
          <w:spacing w:val="-4"/>
          <w:w w:val="105"/>
        </w:rPr>
        <w:t xml:space="preserve"> </w:t>
      </w:r>
      <w:r w:rsidRPr="008F3FDE">
        <w:rPr>
          <w:color w:val="1E2833"/>
          <w:w w:val="105"/>
        </w:rPr>
        <w:t>cost</w:t>
      </w:r>
      <w:r w:rsidRPr="008F3FDE">
        <w:rPr>
          <w:color w:val="1E2833"/>
          <w:spacing w:val="-5"/>
          <w:w w:val="105"/>
        </w:rPr>
        <w:t xml:space="preserve"> </w:t>
      </w:r>
      <w:r w:rsidRPr="008F3FDE">
        <w:rPr>
          <w:color w:val="1E2833"/>
          <w:spacing w:val="-2"/>
          <w:w w:val="105"/>
        </w:rPr>
        <w:t>model.</w:t>
      </w:r>
    </w:p>
    <w:p w14:paraId="49FB97B4" w14:textId="1958E4C4" w:rsidR="00816752" w:rsidRPr="008F3FDE" w:rsidRDefault="00000000" w:rsidP="008F3FDE">
      <w:pPr>
        <w:pStyle w:val="ListParagraph"/>
        <w:numPr>
          <w:ilvl w:val="0"/>
          <w:numId w:val="4"/>
        </w:numPr>
        <w:spacing w:before="24" w:line="276" w:lineRule="auto"/>
        <w:ind w:right="793"/>
        <w:jc w:val="both"/>
      </w:pPr>
      <w:r w:rsidRPr="008F3FDE">
        <w:rPr>
          <w:color w:val="1E2833"/>
          <w:w w:val="105"/>
        </w:rPr>
        <w:t>SHAP</w:t>
      </w:r>
      <w:r w:rsidRPr="008F3FDE">
        <w:rPr>
          <w:color w:val="1E2833"/>
          <w:spacing w:val="-7"/>
          <w:w w:val="105"/>
        </w:rPr>
        <w:t xml:space="preserve"> </w:t>
      </w:r>
      <w:r w:rsidRPr="008F3FDE">
        <w:rPr>
          <w:color w:val="1E2833"/>
          <w:w w:val="105"/>
        </w:rPr>
        <w:t>shows</w:t>
      </w:r>
      <w:r w:rsidRPr="008F3FDE">
        <w:rPr>
          <w:color w:val="1E2833"/>
          <w:spacing w:val="-7"/>
          <w:w w:val="105"/>
        </w:rPr>
        <w:t xml:space="preserve"> </w:t>
      </w:r>
      <w:r w:rsidRPr="008F3FDE">
        <w:rPr>
          <w:color w:val="1E2833"/>
          <w:w w:val="105"/>
        </w:rPr>
        <w:t>association</w:t>
      </w:r>
      <w:r w:rsidRPr="008F3FDE">
        <w:rPr>
          <w:color w:val="1E2833"/>
          <w:spacing w:val="-7"/>
          <w:w w:val="105"/>
        </w:rPr>
        <w:t xml:space="preserve"> </w:t>
      </w:r>
      <w:r w:rsidRPr="008F3FDE">
        <w:rPr>
          <w:color w:val="1E2833"/>
          <w:w w:val="105"/>
        </w:rPr>
        <w:t>only</w:t>
      </w:r>
      <w:r w:rsidRPr="008F3FDE">
        <w:rPr>
          <w:color w:val="1E2833"/>
          <w:spacing w:val="-7"/>
          <w:w w:val="105"/>
        </w:rPr>
        <w:t xml:space="preserve"> </w:t>
      </w:r>
      <w:r w:rsidRPr="008F3FDE">
        <w:rPr>
          <w:color w:val="1E2833"/>
          <w:w w:val="105"/>
        </w:rPr>
        <w:t>and</w:t>
      </w:r>
      <w:r w:rsidRPr="008F3FDE">
        <w:rPr>
          <w:color w:val="1E2833"/>
          <w:spacing w:val="-7"/>
          <w:w w:val="105"/>
        </w:rPr>
        <w:t xml:space="preserve"> </w:t>
      </w:r>
      <w:r w:rsidRPr="008F3FDE">
        <w:rPr>
          <w:color w:val="1E2833"/>
          <w:w w:val="105"/>
        </w:rPr>
        <w:t>several</w:t>
      </w:r>
      <w:r w:rsidRPr="008F3FDE">
        <w:rPr>
          <w:color w:val="1E2833"/>
          <w:spacing w:val="-7"/>
          <w:w w:val="105"/>
        </w:rPr>
        <w:t xml:space="preserve"> </w:t>
      </w:r>
      <w:r w:rsidRPr="008F3FDE">
        <w:rPr>
          <w:color w:val="1E2833"/>
          <w:w w:val="105"/>
        </w:rPr>
        <w:t>top</w:t>
      </w:r>
      <w:r w:rsidRPr="008F3FDE">
        <w:rPr>
          <w:color w:val="1E2833"/>
          <w:spacing w:val="-7"/>
          <w:w w:val="105"/>
        </w:rPr>
        <w:t xml:space="preserve"> </w:t>
      </w:r>
      <w:r w:rsidRPr="008F3FDE">
        <w:rPr>
          <w:color w:val="1E2833"/>
          <w:w w:val="105"/>
        </w:rPr>
        <w:t>features</w:t>
      </w:r>
      <w:r w:rsidRPr="008F3FDE">
        <w:rPr>
          <w:color w:val="1E2833"/>
          <w:spacing w:val="-7"/>
          <w:w w:val="105"/>
        </w:rPr>
        <w:t xml:space="preserve"> </w:t>
      </w:r>
      <w:r w:rsidRPr="008F3FDE">
        <w:rPr>
          <w:color w:val="1E2833"/>
          <w:w w:val="105"/>
        </w:rPr>
        <w:t>are</w:t>
      </w:r>
      <w:r w:rsidRPr="008F3FDE">
        <w:rPr>
          <w:color w:val="1E2833"/>
          <w:spacing w:val="-7"/>
          <w:w w:val="105"/>
        </w:rPr>
        <w:t xml:space="preserve"> </w:t>
      </w:r>
      <w:r w:rsidRPr="008F3FDE">
        <w:rPr>
          <w:color w:val="1E2833"/>
          <w:w w:val="105"/>
        </w:rPr>
        <w:t>token-presence</w:t>
      </w:r>
      <w:r w:rsidRPr="008F3FDE">
        <w:rPr>
          <w:color w:val="1E2833"/>
          <w:spacing w:val="-7"/>
          <w:w w:val="105"/>
        </w:rPr>
        <w:t xml:space="preserve"> </w:t>
      </w:r>
      <w:r w:rsidRPr="008F3FDE">
        <w:rPr>
          <w:color w:val="1E2833"/>
          <w:w w:val="105"/>
        </w:rPr>
        <w:t>indicators;</w:t>
      </w:r>
      <w:r w:rsidRPr="008F3FDE">
        <w:rPr>
          <w:color w:val="1E2833"/>
          <w:spacing w:val="-7"/>
          <w:w w:val="105"/>
        </w:rPr>
        <w:t xml:space="preserve"> </w:t>
      </w:r>
      <w:r w:rsidRPr="008F3FDE">
        <w:rPr>
          <w:color w:val="1E2833"/>
          <w:w w:val="105"/>
        </w:rPr>
        <w:t>account-batch</w:t>
      </w:r>
      <w:r w:rsidRPr="008F3FDE">
        <w:rPr>
          <w:color w:val="1E2833"/>
          <w:spacing w:val="-7"/>
          <w:w w:val="105"/>
        </w:rPr>
        <w:t xml:space="preserve"> </w:t>
      </w:r>
      <w:r w:rsidRPr="008F3FDE">
        <w:rPr>
          <w:color w:val="1E2833"/>
          <w:w w:val="105"/>
        </w:rPr>
        <w:t>predictions</w:t>
      </w:r>
      <w:r w:rsidRPr="008F3FDE">
        <w:rPr>
          <w:color w:val="1E2833"/>
          <w:spacing w:val="-7"/>
          <w:w w:val="105"/>
        </w:rPr>
        <w:t xml:space="preserve"> </w:t>
      </w:r>
      <w:r w:rsidRPr="008F3FDE">
        <w:rPr>
          <w:color w:val="1E2833"/>
          <w:w w:val="105"/>
        </w:rPr>
        <w:t>demonstrate</w:t>
      </w:r>
      <w:r w:rsidRPr="008F3FDE">
        <w:rPr>
          <w:color w:val="1E2833"/>
          <w:spacing w:val="-7"/>
          <w:w w:val="105"/>
        </w:rPr>
        <w:t xml:space="preserve"> </w:t>
      </w:r>
      <w:r w:rsidRPr="008F3FDE">
        <w:rPr>
          <w:color w:val="1E2833"/>
          <w:w w:val="105"/>
        </w:rPr>
        <w:t>pipeline operation, not verified accuracy; testing is limited and no security testing was done.</w:t>
      </w:r>
    </w:p>
    <w:p w14:paraId="53F7A10B" w14:textId="77777777" w:rsidR="00816752" w:rsidRDefault="00816752">
      <w:pPr>
        <w:spacing w:line="276" w:lineRule="auto"/>
        <w:rPr>
          <w:rFonts w:ascii="Arial"/>
          <w:sz w:val="14"/>
        </w:rPr>
        <w:sectPr w:rsidR="00816752">
          <w:pgSz w:w="11910" w:h="16840"/>
          <w:pgMar w:top="1300" w:right="569" w:bottom="940" w:left="708" w:header="499" w:footer="715" w:gutter="0"/>
          <w:cols w:space="720"/>
        </w:sectPr>
      </w:pPr>
    </w:p>
    <w:p w14:paraId="5DE9F5DE" w14:textId="77777777" w:rsidR="00816752" w:rsidRDefault="00000000">
      <w:pPr>
        <w:spacing w:before="145" w:line="307" w:lineRule="auto"/>
        <w:ind w:left="172"/>
        <w:rPr>
          <w:rFonts w:ascii="Arial"/>
          <w:sz w:val="19"/>
        </w:rPr>
      </w:pPr>
      <w:r>
        <w:rPr>
          <w:rFonts w:ascii="Arial"/>
          <w:color w:val="263646"/>
          <w:sz w:val="19"/>
        </w:rPr>
        <w:lastRenderedPageBreak/>
        <w:t>This section compares the model's outputs across the held-out evaluation set and two account-batch prediction runs. Predicted</w:t>
      </w:r>
      <w:r>
        <w:rPr>
          <w:rFonts w:ascii="Arial"/>
          <w:color w:val="263646"/>
          <w:spacing w:val="-10"/>
          <w:sz w:val="19"/>
        </w:rPr>
        <w:t xml:space="preserve"> </w:t>
      </w:r>
      <w:r>
        <w:rPr>
          <w:rFonts w:ascii="Arial"/>
          <w:color w:val="263646"/>
          <w:sz w:val="19"/>
        </w:rPr>
        <w:t>labels</w:t>
      </w:r>
      <w:r>
        <w:rPr>
          <w:rFonts w:ascii="Arial"/>
          <w:color w:val="263646"/>
          <w:spacing w:val="-10"/>
          <w:sz w:val="19"/>
        </w:rPr>
        <w:t xml:space="preserve"> </w:t>
      </w:r>
      <w:r>
        <w:rPr>
          <w:rFonts w:ascii="Arial"/>
          <w:color w:val="263646"/>
          <w:sz w:val="19"/>
        </w:rPr>
        <w:t>use</w:t>
      </w:r>
      <w:r>
        <w:rPr>
          <w:rFonts w:ascii="Arial"/>
          <w:color w:val="263646"/>
          <w:spacing w:val="-10"/>
          <w:sz w:val="19"/>
        </w:rPr>
        <w:t xml:space="preserve"> </w:t>
      </w:r>
      <w:r>
        <w:rPr>
          <w:rFonts w:ascii="Arial"/>
          <w:color w:val="263646"/>
          <w:sz w:val="19"/>
        </w:rPr>
        <w:t>the</w:t>
      </w:r>
      <w:r>
        <w:rPr>
          <w:rFonts w:ascii="Arial"/>
          <w:color w:val="263646"/>
          <w:spacing w:val="-10"/>
          <w:sz w:val="19"/>
        </w:rPr>
        <w:t xml:space="preserve"> </w:t>
      </w:r>
      <w:r>
        <w:rPr>
          <w:rFonts w:ascii="Arial"/>
          <w:color w:val="263646"/>
          <w:sz w:val="19"/>
        </w:rPr>
        <w:t>project's</w:t>
      </w:r>
      <w:r>
        <w:rPr>
          <w:rFonts w:ascii="Arial"/>
          <w:color w:val="263646"/>
          <w:spacing w:val="-10"/>
          <w:sz w:val="19"/>
        </w:rPr>
        <w:t xml:space="preserve"> </w:t>
      </w:r>
      <w:r>
        <w:rPr>
          <w:rFonts w:ascii="Arial"/>
          <w:color w:val="263646"/>
          <w:sz w:val="19"/>
        </w:rPr>
        <w:t>selected</w:t>
      </w:r>
      <w:r>
        <w:rPr>
          <w:rFonts w:ascii="Arial"/>
          <w:color w:val="263646"/>
          <w:spacing w:val="-10"/>
          <w:sz w:val="19"/>
        </w:rPr>
        <w:t xml:space="preserve"> </w:t>
      </w:r>
      <w:r>
        <w:rPr>
          <w:rFonts w:ascii="Arial"/>
          <w:color w:val="263646"/>
          <w:sz w:val="19"/>
        </w:rPr>
        <w:t>decision</w:t>
      </w:r>
      <w:r>
        <w:rPr>
          <w:rFonts w:ascii="Arial"/>
          <w:color w:val="263646"/>
          <w:spacing w:val="-10"/>
          <w:sz w:val="19"/>
        </w:rPr>
        <w:t xml:space="preserve"> </w:t>
      </w:r>
      <w:r>
        <w:rPr>
          <w:rFonts w:ascii="Arial"/>
          <w:color w:val="263646"/>
          <w:sz w:val="19"/>
        </w:rPr>
        <w:t>threshold</w:t>
      </w:r>
      <w:r>
        <w:rPr>
          <w:rFonts w:ascii="Arial"/>
          <w:color w:val="263646"/>
          <w:spacing w:val="-10"/>
          <w:sz w:val="19"/>
        </w:rPr>
        <w:t xml:space="preserve"> </w:t>
      </w:r>
      <w:r>
        <w:rPr>
          <w:rFonts w:ascii="Arial"/>
          <w:color w:val="263646"/>
          <w:sz w:val="19"/>
        </w:rPr>
        <w:t>of</w:t>
      </w:r>
      <w:r>
        <w:rPr>
          <w:rFonts w:ascii="Arial"/>
          <w:color w:val="263646"/>
          <w:spacing w:val="-10"/>
          <w:sz w:val="19"/>
        </w:rPr>
        <w:t xml:space="preserve"> </w:t>
      </w:r>
      <w:r>
        <w:rPr>
          <w:rFonts w:ascii="Arial"/>
          <w:color w:val="263646"/>
          <w:sz w:val="19"/>
        </w:rPr>
        <w:t>0.60.</w:t>
      </w:r>
      <w:r>
        <w:rPr>
          <w:rFonts w:ascii="Arial"/>
          <w:color w:val="263646"/>
          <w:spacing w:val="-10"/>
          <w:sz w:val="19"/>
        </w:rPr>
        <w:t xml:space="preserve"> </w:t>
      </w:r>
      <w:r>
        <w:rPr>
          <w:rFonts w:ascii="Arial"/>
          <w:color w:val="263646"/>
          <w:sz w:val="19"/>
        </w:rPr>
        <w:t>These</w:t>
      </w:r>
      <w:r>
        <w:rPr>
          <w:rFonts w:ascii="Arial"/>
          <w:color w:val="263646"/>
          <w:spacing w:val="-10"/>
          <w:sz w:val="19"/>
        </w:rPr>
        <w:t xml:space="preserve"> </w:t>
      </w:r>
      <w:r>
        <w:rPr>
          <w:rFonts w:ascii="Arial"/>
          <w:color w:val="263646"/>
          <w:sz w:val="19"/>
        </w:rPr>
        <w:t>are</w:t>
      </w:r>
      <w:r>
        <w:rPr>
          <w:rFonts w:ascii="Arial"/>
          <w:color w:val="263646"/>
          <w:spacing w:val="-10"/>
          <w:sz w:val="19"/>
        </w:rPr>
        <w:t xml:space="preserve"> </w:t>
      </w:r>
      <w:r>
        <w:rPr>
          <w:rFonts w:ascii="Arial"/>
          <w:color w:val="263646"/>
          <w:sz w:val="19"/>
        </w:rPr>
        <w:t>model</w:t>
      </w:r>
      <w:r>
        <w:rPr>
          <w:rFonts w:ascii="Arial"/>
          <w:color w:val="263646"/>
          <w:spacing w:val="-10"/>
          <w:sz w:val="19"/>
        </w:rPr>
        <w:t xml:space="preserve"> </w:t>
      </w:r>
      <w:r>
        <w:rPr>
          <w:rFonts w:ascii="Arial"/>
          <w:color w:val="263646"/>
          <w:sz w:val="19"/>
        </w:rPr>
        <w:t>classifications,</w:t>
      </w:r>
      <w:r>
        <w:rPr>
          <w:rFonts w:ascii="Arial"/>
          <w:color w:val="263646"/>
          <w:spacing w:val="-10"/>
          <w:sz w:val="19"/>
        </w:rPr>
        <w:t xml:space="preserve"> </w:t>
      </w:r>
      <w:r>
        <w:rPr>
          <w:rFonts w:ascii="Arial"/>
          <w:color w:val="263646"/>
          <w:sz w:val="19"/>
        </w:rPr>
        <w:t>not</w:t>
      </w:r>
      <w:r>
        <w:rPr>
          <w:rFonts w:ascii="Arial"/>
          <w:color w:val="263646"/>
          <w:spacing w:val="-10"/>
          <w:sz w:val="19"/>
        </w:rPr>
        <w:t xml:space="preserve"> </w:t>
      </w:r>
      <w:r>
        <w:rPr>
          <w:rFonts w:ascii="Arial"/>
          <w:color w:val="263646"/>
          <w:sz w:val="19"/>
        </w:rPr>
        <w:t>independently verified fraud outcomes.</w:t>
      </w:r>
    </w:p>
    <w:p w14:paraId="738A1B70" w14:textId="77777777" w:rsidR="00816752" w:rsidRDefault="00000000">
      <w:pPr>
        <w:pStyle w:val="Heading5"/>
        <w:spacing w:before="213"/>
      </w:pPr>
      <w:r>
        <w:rPr>
          <w:color w:val="16426B"/>
        </w:rPr>
        <w:t xml:space="preserve">Table 9.1: Comparative prediction </w:t>
      </w:r>
      <w:r>
        <w:rPr>
          <w:color w:val="16426B"/>
          <w:spacing w:val="-2"/>
        </w:rPr>
        <w:t>summary</w:t>
      </w:r>
    </w:p>
    <w:p w14:paraId="144B9712" w14:textId="77777777" w:rsidR="00816752" w:rsidRDefault="00816752">
      <w:pPr>
        <w:pStyle w:val="BodyText"/>
        <w:spacing w:before="4"/>
        <w:rPr>
          <w:rFonts w:ascii="Arial"/>
          <w:b/>
          <w:sz w:val="16"/>
        </w:rPr>
      </w:pPr>
    </w:p>
    <w:tbl>
      <w:tblPr>
        <w:tblW w:w="0" w:type="auto"/>
        <w:tblInd w:w="177" w:type="dxa"/>
        <w:tblBorders>
          <w:top w:val="single" w:sz="4" w:space="0" w:color="B8C8D6"/>
          <w:left w:val="single" w:sz="4" w:space="0" w:color="B8C8D6"/>
          <w:bottom w:val="single" w:sz="4" w:space="0" w:color="B8C8D6"/>
          <w:right w:val="single" w:sz="4" w:space="0" w:color="B8C8D6"/>
          <w:insideH w:val="single" w:sz="4" w:space="0" w:color="B8C8D6"/>
          <w:insideV w:val="single" w:sz="4" w:space="0" w:color="B8C8D6"/>
        </w:tblBorders>
        <w:tblLayout w:type="fixed"/>
        <w:tblCellMar>
          <w:left w:w="0" w:type="dxa"/>
          <w:right w:w="0" w:type="dxa"/>
        </w:tblCellMar>
        <w:tblLook w:val="01E0" w:firstRow="1" w:lastRow="1" w:firstColumn="1" w:lastColumn="1" w:noHBand="0" w:noVBand="0"/>
      </w:tblPr>
      <w:tblGrid>
        <w:gridCol w:w="1900"/>
        <w:gridCol w:w="960"/>
        <w:gridCol w:w="1440"/>
        <w:gridCol w:w="1640"/>
        <w:gridCol w:w="1660"/>
        <w:gridCol w:w="1660"/>
      </w:tblGrid>
      <w:tr w:rsidR="00816752" w14:paraId="145690F5" w14:textId="77777777">
        <w:trPr>
          <w:trHeight w:val="450"/>
        </w:trPr>
        <w:tc>
          <w:tcPr>
            <w:tcW w:w="1900" w:type="dxa"/>
            <w:shd w:val="clear" w:color="auto" w:fill="16426B"/>
          </w:tcPr>
          <w:p w14:paraId="32EF38EC" w14:textId="77777777" w:rsidR="00816752" w:rsidRDefault="00000000">
            <w:pPr>
              <w:pStyle w:val="TableParagraph"/>
              <w:spacing w:before="147"/>
              <w:ind w:left="79"/>
              <w:rPr>
                <w:rFonts w:ascii="Arial"/>
                <w:b/>
                <w:sz w:val="14"/>
              </w:rPr>
            </w:pPr>
            <w:r>
              <w:rPr>
                <w:rFonts w:ascii="Arial"/>
                <w:b/>
                <w:color w:val="FFFFFF"/>
                <w:sz w:val="14"/>
              </w:rPr>
              <w:t>Dataset</w:t>
            </w:r>
            <w:r>
              <w:rPr>
                <w:rFonts w:ascii="Arial"/>
                <w:b/>
                <w:color w:val="FFFFFF"/>
                <w:spacing w:val="6"/>
                <w:sz w:val="14"/>
              </w:rPr>
              <w:t xml:space="preserve"> </w:t>
            </w:r>
            <w:r>
              <w:rPr>
                <w:rFonts w:ascii="Arial"/>
                <w:b/>
                <w:color w:val="FFFFFF"/>
                <w:sz w:val="14"/>
              </w:rPr>
              <w:t>/</w:t>
            </w:r>
            <w:r>
              <w:rPr>
                <w:rFonts w:ascii="Arial"/>
                <w:b/>
                <w:color w:val="FFFFFF"/>
                <w:spacing w:val="6"/>
                <w:sz w:val="14"/>
              </w:rPr>
              <w:t xml:space="preserve"> </w:t>
            </w:r>
            <w:r>
              <w:rPr>
                <w:rFonts w:ascii="Arial"/>
                <w:b/>
                <w:color w:val="FFFFFF"/>
                <w:spacing w:val="-5"/>
                <w:sz w:val="14"/>
              </w:rPr>
              <w:t>run</w:t>
            </w:r>
          </w:p>
        </w:tc>
        <w:tc>
          <w:tcPr>
            <w:tcW w:w="960" w:type="dxa"/>
            <w:shd w:val="clear" w:color="auto" w:fill="16426B"/>
          </w:tcPr>
          <w:p w14:paraId="1E679618" w14:textId="77777777" w:rsidR="00816752" w:rsidRDefault="00000000">
            <w:pPr>
              <w:pStyle w:val="TableParagraph"/>
              <w:spacing w:before="147"/>
              <w:ind w:left="79"/>
              <w:rPr>
                <w:rFonts w:ascii="Arial"/>
                <w:b/>
                <w:sz w:val="14"/>
              </w:rPr>
            </w:pPr>
            <w:r>
              <w:rPr>
                <w:rFonts w:ascii="Arial"/>
                <w:b/>
                <w:color w:val="FFFFFF"/>
                <w:spacing w:val="-2"/>
                <w:sz w:val="14"/>
              </w:rPr>
              <w:t>Accounts</w:t>
            </w:r>
          </w:p>
        </w:tc>
        <w:tc>
          <w:tcPr>
            <w:tcW w:w="1440" w:type="dxa"/>
            <w:shd w:val="clear" w:color="auto" w:fill="16426B"/>
          </w:tcPr>
          <w:p w14:paraId="06F5E0D4" w14:textId="77777777" w:rsidR="00816752" w:rsidRDefault="00000000">
            <w:pPr>
              <w:pStyle w:val="TableParagraph"/>
              <w:spacing w:before="147"/>
              <w:ind w:left="79"/>
              <w:rPr>
                <w:rFonts w:ascii="Arial"/>
                <w:b/>
                <w:sz w:val="14"/>
              </w:rPr>
            </w:pPr>
            <w:r>
              <w:rPr>
                <w:rFonts w:ascii="Arial"/>
                <w:b/>
                <w:color w:val="FFFFFF"/>
                <w:sz w:val="14"/>
              </w:rPr>
              <w:t>Predicted</w:t>
            </w:r>
            <w:r>
              <w:rPr>
                <w:rFonts w:ascii="Arial"/>
                <w:b/>
                <w:color w:val="FFFFFF"/>
                <w:spacing w:val="13"/>
                <w:sz w:val="14"/>
              </w:rPr>
              <w:t xml:space="preserve"> </w:t>
            </w:r>
            <w:r>
              <w:rPr>
                <w:rFonts w:ascii="Arial"/>
                <w:b/>
                <w:color w:val="FFFFFF"/>
                <w:spacing w:val="-2"/>
                <w:sz w:val="14"/>
              </w:rPr>
              <w:t>fraud</w:t>
            </w:r>
          </w:p>
        </w:tc>
        <w:tc>
          <w:tcPr>
            <w:tcW w:w="1640" w:type="dxa"/>
            <w:shd w:val="clear" w:color="auto" w:fill="16426B"/>
          </w:tcPr>
          <w:p w14:paraId="21BECAC8" w14:textId="77777777" w:rsidR="00816752" w:rsidRDefault="00000000">
            <w:pPr>
              <w:pStyle w:val="TableParagraph"/>
              <w:spacing w:before="147"/>
              <w:ind w:left="79"/>
              <w:rPr>
                <w:rFonts w:ascii="Arial"/>
                <w:b/>
                <w:sz w:val="14"/>
              </w:rPr>
            </w:pPr>
            <w:r>
              <w:rPr>
                <w:rFonts w:ascii="Arial"/>
                <w:b/>
                <w:color w:val="FFFFFF"/>
                <w:sz w:val="14"/>
              </w:rPr>
              <w:t>Predicted</w:t>
            </w:r>
            <w:r>
              <w:rPr>
                <w:rFonts w:ascii="Arial"/>
                <w:b/>
                <w:color w:val="FFFFFF"/>
                <w:spacing w:val="13"/>
                <w:sz w:val="14"/>
              </w:rPr>
              <w:t xml:space="preserve"> </w:t>
            </w:r>
            <w:r>
              <w:rPr>
                <w:rFonts w:ascii="Arial"/>
                <w:b/>
                <w:color w:val="FFFFFF"/>
                <w:spacing w:val="-2"/>
                <w:sz w:val="14"/>
              </w:rPr>
              <w:t>legitimate</w:t>
            </w:r>
          </w:p>
        </w:tc>
        <w:tc>
          <w:tcPr>
            <w:tcW w:w="1660" w:type="dxa"/>
            <w:shd w:val="clear" w:color="auto" w:fill="16426B"/>
          </w:tcPr>
          <w:p w14:paraId="2F76231D" w14:textId="77777777" w:rsidR="00816752" w:rsidRDefault="00000000">
            <w:pPr>
              <w:pStyle w:val="TableParagraph"/>
              <w:spacing w:before="147"/>
              <w:ind w:left="79"/>
              <w:rPr>
                <w:rFonts w:ascii="Arial"/>
                <w:b/>
                <w:sz w:val="14"/>
              </w:rPr>
            </w:pPr>
            <w:r>
              <w:rPr>
                <w:rFonts w:ascii="Arial"/>
                <w:b/>
                <w:color w:val="FFFFFF"/>
                <w:sz w:val="14"/>
              </w:rPr>
              <w:t>Fraud</w:t>
            </w:r>
            <w:r>
              <w:rPr>
                <w:rFonts w:ascii="Arial"/>
                <w:b/>
                <w:color w:val="FFFFFF"/>
                <w:spacing w:val="11"/>
                <w:sz w:val="14"/>
              </w:rPr>
              <w:t xml:space="preserve"> </w:t>
            </w:r>
            <w:r>
              <w:rPr>
                <w:rFonts w:ascii="Arial"/>
                <w:b/>
                <w:color w:val="FFFFFF"/>
                <w:sz w:val="14"/>
              </w:rPr>
              <w:t>prediction</w:t>
            </w:r>
            <w:r>
              <w:rPr>
                <w:rFonts w:ascii="Arial"/>
                <w:b/>
                <w:color w:val="FFFFFF"/>
                <w:spacing w:val="12"/>
                <w:sz w:val="14"/>
              </w:rPr>
              <w:t xml:space="preserve"> </w:t>
            </w:r>
            <w:r>
              <w:rPr>
                <w:rFonts w:ascii="Arial"/>
                <w:b/>
                <w:color w:val="FFFFFF"/>
                <w:spacing w:val="-4"/>
                <w:sz w:val="14"/>
              </w:rPr>
              <w:t>rate</w:t>
            </w:r>
          </w:p>
        </w:tc>
        <w:tc>
          <w:tcPr>
            <w:tcW w:w="1660" w:type="dxa"/>
            <w:shd w:val="clear" w:color="auto" w:fill="16426B"/>
          </w:tcPr>
          <w:p w14:paraId="622DDBCF" w14:textId="77777777" w:rsidR="00816752" w:rsidRDefault="00000000">
            <w:pPr>
              <w:pStyle w:val="TableParagraph"/>
              <w:spacing w:before="147"/>
              <w:ind w:left="79"/>
              <w:rPr>
                <w:rFonts w:ascii="Arial"/>
                <w:b/>
                <w:sz w:val="14"/>
              </w:rPr>
            </w:pPr>
            <w:r>
              <w:rPr>
                <w:rFonts w:ascii="Arial"/>
                <w:b/>
                <w:color w:val="FFFFFF"/>
                <w:sz w:val="14"/>
              </w:rPr>
              <w:t>Mean</w:t>
            </w:r>
            <w:r>
              <w:rPr>
                <w:rFonts w:ascii="Arial"/>
                <w:b/>
                <w:color w:val="FFFFFF"/>
                <w:spacing w:val="8"/>
                <w:sz w:val="14"/>
              </w:rPr>
              <w:t xml:space="preserve"> </w:t>
            </w:r>
            <w:r>
              <w:rPr>
                <w:rFonts w:ascii="Arial"/>
                <w:b/>
                <w:color w:val="FFFFFF"/>
                <w:sz w:val="14"/>
              </w:rPr>
              <w:t>fraud</w:t>
            </w:r>
            <w:r>
              <w:rPr>
                <w:rFonts w:ascii="Arial"/>
                <w:b/>
                <w:color w:val="FFFFFF"/>
                <w:spacing w:val="8"/>
                <w:sz w:val="14"/>
              </w:rPr>
              <w:t xml:space="preserve"> </w:t>
            </w:r>
            <w:r>
              <w:rPr>
                <w:rFonts w:ascii="Arial"/>
                <w:b/>
                <w:color w:val="FFFFFF"/>
                <w:spacing w:val="-2"/>
                <w:sz w:val="14"/>
              </w:rPr>
              <w:t>probability</w:t>
            </w:r>
          </w:p>
        </w:tc>
      </w:tr>
      <w:tr w:rsidR="00816752" w14:paraId="60CB7A48" w14:textId="77777777">
        <w:trPr>
          <w:trHeight w:val="450"/>
        </w:trPr>
        <w:tc>
          <w:tcPr>
            <w:tcW w:w="1900" w:type="dxa"/>
            <w:shd w:val="clear" w:color="auto" w:fill="F4F7FB"/>
          </w:tcPr>
          <w:p w14:paraId="5803CB0A" w14:textId="77777777" w:rsidR="00816752" w:rsidRDefault="00000000">
            <w:pPr>
              <w:pStyle w:val="TableParagraph"/>
              <w:spacing w:before="147"/>
              <w:ind w:left="79"/>
              <w:rPr>
                <w:rFonts w:ascii="Arial"/>
                <w:sz w:val="14"/>
              </w:rPr>
            </w:pPr>
            <w:r>
              <w:rPr>
                <w:rFonts w:ascii="Arial"/>
                <w:color w:val="263646"/>
                <w:sz w:val="14"/>
              </w:rPr>
              <w:t>Held-out</w:t>
            </w:r>
            <w:r>
              <w:rPr>
                <w:rFonts w:ascii="Arial"/>
                <w:color w:val="263646"/>
                <w:spacing w:val="8"/>
                <w:sz w:val="14"/>
              </w:rPr>
              <w:t xml:space="preserve"> </w:t>
            </w:r>
            <w:r>
              <w:rPr>
                <w:rFonts w:ascii="Arial"/>
                <w:color w:val="263646"/>
                <w:sz w:val="14"/>
              </w:rPr>
              <w:t>test</w:t>
            </w:r>
            <w:r>
              <w:rPr>
                <w:rFonts w:ascii="Arial"/>
                <w:color w:val="263646"/>
                <w:spacing w:val="9"/>
                <w:sz w:val="14"/>
              </w:rPr>
              <w:t xml:space="preserve"> </w:t>
            </w:r>
            <w:r>
              <w:rPr>
                <w:rFonts w:ascii="Arial"/>
                <w:color w:val="263646"/>
                <w:spacing w:val="-5"/>
                <w:sz w:val="14"/>
              </w:rPr>
              <w:t>set</w:t>
            </w:r>
          </w:p>
        </w:tc>
        <w:tc>
          <w:tcPr>
            <w:tcW w:w="960" w:type="dxa"/>
            <w:shd w:val="clear" w:color="auto" w:fill="F4F7FB"/>
          </w:tcPr>
          <w:p w14:paraId="249115C7" w14:textId="77777777" w:rsidR="00816752" w:rsidRDefault="00000000">
            <w:pPr>
              <w:pStyle w:val="TableParagraph"/>
              <w:spacing w:before="147"/>
              <w:ind w:left="79"/>
              <w:rPr>
                <w:rFonts w:ascii="Arial"/>
                <w:sz w:val="14"/>
              </w:rPr>
            </w:pPr>
            <w:r>
              <w:rPr>
                <w:rFonts w:ascii="Arial"/>
                <w:color w:val="263646"/>
                <w:spacing w:val="-2"/>
                <w:sz w:val="14"/>
              </w:rPr>
              <w:t>1,964</w:t>
            </w:r>
          </w:p>
        </w:tc>
        <w:tc>
          <w:tcPr>
            <w:tcW w:w="1440" w:type="dxa"/>
            <w:shd w:val="clear" w:color="auto" w:fill="F4F7FB"/>
          </w:tcPr>
          <w:p w14:paraId="6CFD3048" w14:textId="77777777" w:rsidR="00816752" w:rsidRDefault="00000000">
            <w:pPr>
              <w:pStyle w:val="TableParagraph"/>
              <w:spacing w:before="147"/>
              <w:ind w:left="79"/>
              <w:rPr>
                <w:rFonts w:ascii="Arial"/>
                <w:sz w:val="14"/>
              </w:rPr>
            </w:pPr>
            <w:r>
              <w:rPr>
                <w:rFonts w:ascii="Arial"/>
                <w:color w:val="263646"/>
                <w:spacing w:val="-4"/>
                <w:sz w:val="14"/>
              </w:rPr>
              <w:t>427*</w:t>
            </w:r>
          </w:p>
        </w:tc>
        <w:tc>
          <w:tcPr>
            <w:tcW w:w="1640" w:type="dxa"/>
            <w:shd w:val="clear" w:color="auto" w:fill="F4F7FB"/>
          </w:tcPr>
          <w:p w14:paraId="483234D0" w14:textId="77777777" w:rsidR="00816752" w:rsidRDefault="00000000">
            <w:pPr>
              <w:pStyle w:val="TableParagraph"/>
              <w:spacing w:before="147"/>
              <w:ind w:left="79"/>
              <w:rPr>
                <w:rFonts w:ascii="Arial"/>
                <w:sz w:val="14"/>
              </w:rPr>
            </w:pPr>
            <w:r>
              <w:rPr>
                <w:rFonts w:ascii="Arial"/>
                <w:color w:val="263646"/>
                <w:spacing w:val="-2"/>
                <w:sz w:val="14"/>
              </w:rPr>
              <w:t>1,537*</w:t>
            </w:r>
          </w:p>
        </w:tc>
        <w:tc>
          <w:tcPr>
            <w:tcW w:w="1660" w:type="dxa"/>
            <w:shd w:val="clear" w:color="auto" w:fill="F4F7FB"/>
          </w:tcPr>
          <w:p w14:paraId="4920F6BD" w14:textId="77777777" w:rsidR="00816752" w:rsidRDefault="00000000">
            <w:pPr>
              <w:pStyle w:val="TableParagraph"/>
              <w:spacing w:before="147"/>
              <w:ind w:left="79"/>
              <w:rPr>
                <w:rFonts w:ascii="Arial"/>
                <w:sz w:val="14"/>
              </w:rPr>
            </w:pPr>
            <w:r>
              <w:rPr>
                <w:rFonts w:ascii="Arial"/>
                <w:color w:val="263646"/>
                <w:spacing w:val="-2"/>
                <w:sz w:val="14"/>
              </w:rPr>
              <w:t>21.74%*</w:t>
            </w:r>
          </w:p>
        </w:tc>
        <w:tc>
          <w:tcPr>
            <w:tcW w:w="1660" w:type="dxa"/>
            <w:shd w:val="clear" w:color="auto" w:fill="F4F7FB"/>
          </w:tcPr>
          <w:p w14:paraId="10A68F13" w14:textId="77777777" w:rsidR="00816752" w:rsidRDefault="00000000">
            <w:pPr>
              <w:pStyle w:val="TableParagraph"/>
              <w:spacing w:before="147"/>
              <w:ind w:left="79"/>
              <w:rPr>
                <w:rFonts w:ascii="Arial"/>
                <w:sz w:val="14"/>
              </w:rPr>
            </w:pPr>
            <w:r>
              <w:rPr>
                <w:rFonts w:ascii="Arial"/>
                <w:color w:val="263646"/>
                <w:sz w:val="14"/>
              </w:rPr>
              <w:t>Not</w:t>
            </w:r>
            <w:r>
              <w:rPr>
                <w:rFonts w:ascii="Arial"/>
                <w:color w:val="263646"/>
                <w:spacing w:val="5"/>
                <w:sz w:val="14"/>
              </w:rPr>
              <w:t xml:space="preserve"> </w:t>
            </w:r>
            <w:r>
              <w:rPr>
                <w:rFonts w:ascii="Arial"/>
                <w:color w:val="263646"/>
                <w:spacing w:val="-2"/>
                <w:sz w:val="14"/>
              </w:rPr>
              <w:t>reported</w:t>
            </w:r>
          </w:p>
        </w:tc>
      </w:tr>
      <w:tr w:rsidR="00816752" w14:paraId="66EA57D4" w14:textId="77777777">
        <w:trPr>
          <w:trHeight w:val="450"/>
        </w:trPr>
        <w:tc>
          <w:tcPr>
            <w:tcW w:w="1900" w:type="dxa"/>
            <w:shd w:val="clear" w:color="auto" w:fill="F4F7FB"/>
          </w:tcPr>
          <w:p w14:paraId="791F06B3" w14:textId="77777777" w:rsidR="00816752" w:rsidRDefault="00000000">
            <w:pPr>
              <w:pStyle w:val="TableParagraph"/>
              <w:spacing w:before="147"/>
              <w:ind w:left="79"/>
              <w:rPr>
                <w:rFonts w:ascii="Arial"/>
                <w:sz w:val="14"/>
              </w:rPr>
            </w:pPr>
            <w:r>
              <w:rPr>
                <w:rFonts w:ascii="Arial"/>
                <w:color w:val="263646"/>
                <w:sz w:val="14"/>
              </w:rPr>
              <w:t>Account</w:t>
            </w:r>
            <w:r>
              <w:rPr>
                <w:rFonts w:ascii="Arial"/>
                <w:color w:val="263646"/>
                <w:spacing w:val="9"/>
                <w:sz w:val="14"/>
              </w:rPr>
              <w:t xml:space="preserve"> </w:t>
            </w:r>
            <w:r>
              <w:rPr>
                <w:rFonts w:ascii="Arial"/>
                <w:color w:val="263646"/>
                <w:sz w:val="14"/>
              </w:rPr>
              <w:t>batch</w:t>
            </w:r>
            <w:r>
              <w:rPr>
                <w:rFonts w:ascii="Arial"/>
                <w:color w:val="263646"/>
                <w:spacing w:val="9"/>
                <w:sz w:val="14"/>
              </w:rPr>
              <w:t xml:space="preserve"> </w:t>
            </w:r>
            <w:r>
              <w:rPr>
                <w:rFonts w:ascii="Arial"/>
                <w:color w:val="263646"/>
                <w:spacing w:val="-10"/>
                <w:sz w:val="14"/>
              </w:rPr>
              <w:t>A</w:t>
            </w:r>
          </w:p>
        </w:tc>
        <w:tc>
          <w:tcPr>
            <w:tcW w:w="960" w:type="dxa"/>
            <w:shd w:val="clear" w:color="auto" w:fill="F4F7FB"/>
          </w:tcPr>
          <w:p w14:paraId="36510C78" w14:textId="77777777" w:rsidR="00816752" w:rsidRDefault="00000000">
            <w:pPr>
              <w:pStyle w:val="TableParagraph"/>
              <w:spacing w:before="147"/>
              <w:ind w:left="79"/>
              <w:rPr>
                <w:rFonts w:ascii="Arial"/>
                <w:sz w:val="14"/>
              </w:rPr>
            </w:pPr>
            <w:r>
              <w:rPr>
                <w:rFonts w:ascii="Arial"/>
                <w:color w:val="263646"/>
                <w:spacing w:val="-2"/>
                <w:sz w:val="14"/>
              </w:rPr>
              <w:t>1,200</w:t>
            </w:r>
          </w:p>
        </w:tc>
        <w:tc>
          <w:tcPr>
            <w:tcW w:w="1440" w:type="dxa"/>
            <w:shd w:val="clear" w:color="auto" w:fill="F4F7FB"/>
          </w:tcPr>
          <w:p w14:paraId="5E5832C8" w14:textId="77777777" w:rsidR="00816752" w:rsidRDefault="00000000">
            <w:pPr>
              <w:pStyle w:val="TableParagraph"/>
              <w:spacing w:before="147"/>
              <w:ind w:left="79"/>
              <w:rPr>
                <w:rFonts w:ascii="Arial"/>
                <w:sz w:val="14"/>
              </w:rPr>
            </w:pPr>
            <w:r>
              <w:rPr>
                <w:rFonts w:ascii="Arial"/>
                <w:color w:val="263646"/>
                <w:spacing w:val="-5"/>
                <w:sz w:val="14"/>
              </w:rPr>
              <w:t>80</w:t>
            </w:r>
          </w:p>
        </w:tc>
        <w:tc>
          <w:tcPr>
            <w:tcW w:w="1640" w:type="dxa"/>
            <w:shd w:val="clear" w:color="auto" w:fill="F4F7FB"/>
          </w:tcPr>
          <w:p w14:paraId="78A0FEAA" w14:textId="77777777" w:rsidR="00816752" w:rsidRDefault="00000000">
            <w:pPr>
              <w:pStyle w:val="TableParagraph"/>
              <w:spacing w:before="147"/>
              <w:ind w:left="79"/>
              <w:rPr>
                <w:rFonts w:ascii="Arial"/>
                <w:sz w:val="14"/>
              </w:rPr>
            </w:pPr>
            <w:r>
              <w:rPr>
                <w:rFonts w:ascii="Arial"/>
                <w:color w:val="263646"/>
                <w:spacing w:val="-2"/>
                <w:sz w:val="14"/>
              </w:rPr>
              <w:t>1,120</w:t>
            </w:r>
          </w:p>
        </w:tc>
        <w:tc>
          <w:tcPr>
            <w:tcW w:w="1660" w:type="dxa"/>
            <w:shd w:val="clear" w:color="auto" w:fill="F4F7FB"/>
          </w:tcPr>
          <w:p w14:paraId="5356C20F" w14:textId="77777777" w:rsidR="00816752" w:rsidRDefault="00000000">
            <w:pPr>
              <w:pStyle w:val="TableParagraph"/>
              <w:spacing w:before="147"/>
              <w:ind w:left="79"/>
              <w:rPr>
                <w:rFonts w:ascii="Arial"/>
                <w:sz w:val="14"/>
              </w:rPr>
            </w:pPr>
            <w:r>
              <w:rPr>
                <w:rFonts w:ascii="Arial"/>
                <w:color w:val="263646"/>
                <w:spacing w:val="-2"/>
                <w:sz w:val="14"/>
              </w:rPr>
              <w:t>6.67%</w:t>
            </w:r>
          </w:p>
        </w:tc>
        <w:tc>
          <w:tcPr>
            <w:tcW w:w="1660" w:type="dxa"/>
            <w:shd w:val="clear" w:color="auto" w:fill="F4F7FB"/>
          </w:tcPr>
          <w:p w14:paraId="425F8E7E" w14:textId="77777777" w:rsidR="00816752" w:rsidRDefault="00000000">
            <w:pPr>
              <w:pStyle w:val="TableParagraph"/>
              <w:spacing w:before="147"/>
              <w:ind w:left="79"/>
              <w:rPr>
                <w:rFonts w:ascii="Arial"/>
                <w:sz w:val="14"/>
              </w:rPr>
            </w:pPr>
            <w:r>
              <w:rPr>
                <w:rFonts w:ascii="Arial"/>
                <w:color w:val="263646"/>
                <w:spacing w:val="-2"/>
                <w:sz w:val="14"/>
              </w:rPr>
              <w:t>21.72%</w:t>
            </w:r>
          </w:p>
        </w:tc>
      </w:tr>
      <w:tr w:rsidR="00816752" w14:paraId="63ED62E7" w14:textId="77777777">
        <w:trPr>
          <w:trHeight w:val="450"/>
        </w:trPr>
        <w:tc>
          <w:tcPr>
            <w:tcW w:w="1900" w:type="dxa"/>
            <w:shd w:val="clear" w:color="auto" w:fill="F4F7FB"/>
          </w:tcPr>
          <w:p w14:paraId="47385AF9" w14:textId="77777777" w:rsidR="00816752" w:rsidRDefault="00000000">
            <w:pPr>
              <w:pStyle w:val="TableParagraph"/>
              <w:spacing w:before="147"/>
              <w:ind w:left="79"/>
              <w:rPr>
                <w:rFonts w:ascii="Arial"/>
                <w:sz w:val="14"/>
              </w:rPr>
            </w:pPr>
            <w:r>
              <w:rPr>
                <w:rFonts w:ascii="Arial"/>
                <w:color w:val="263646"/>
                <w:sz w:val="14"/>
              </w:rPr>
              <w:t>Account</w:t>
            </w:r>
            <w:r>
              <w:rPr>
                <w:rFonts w:ascii="Arial"/>
                <w:color w:val="263646"/>
                <w:spacing w:val="9"/>
                <w:sz w:val="14"/>
              </w:rPr>
              <w:t xml:space="preserve"> </w:t>
            </w:r>
            <w:r>
              <w:rPr>
                <w:rFonts w:ascii="Arial"/>
                <w:color w:val="263646"/>
                <w:sz w:val="14"/>
              </w:rPr>
              <w:t>batch</w:t>
            </w:r>
            <w:r>
              <w:rPr>
                <w:rFonts w:ascii="Arial"/>
                <w:color w:val="263646"/>
                <w:spacing w:val="9"/>
                <w:sz w:val="14"/>
              </w:rPr>
              <w:t xml:space="preserve"> </w:t>
            </w:r>
            <w:r>
              <w:rPr>
                <w:rFonts w:ascii="Arial"/>
                <w:color w:val="263646"/>
                <w:spacing w:val="-10"/>
                <w:sz w:val="14"/>
              </w:rPr>
              <w:t>B</w:t>
            </w:r>
          </w:p>
        </w:tc>
        <w:tc>
          <w:tcPr>
            <w:tcW w:w="960" w:type="dxa"/>
            <w:shd w:val="clear" w:color="auto" w:fill="F4F7FB"/>
          </w:tcPr>
          <w:p w14:paraId="5806DF11" w14:textId="77777777" w:rsidR="00816752" w:rsidRDefault="00000000">
            <w:pPr>
              <w:pStyle w:val="TableParagraph"/>
              <w:spacing w:before="147"/>
              <w:ind w:left="79"/>
              <w:rPr>
                <w:rFonts w:ascii="Arial"/>
                <w:sz w:val="14"/>
              </w:rPr>
            </w:pPr>
            <w:r>
              <w:rPr>
                <w:rFonts w:ascii="Arial"/>
                <w:color w:val="263646"/>
                <w:spacing w:val="-2"/>
                <w:sz w:val="14"/>
              </w:rPr>
              <w:t>1,500</w:t>
            </w:r>
          </w:p>
        </w:tc>
        <w:tc>
          <w:tcPr>
            <w:tcW w:w="1440" w:type="dxa"/>
            <w:shd w:val="clear" w:color="auto" w:fill="F4F7FB"/>
          </w:tcPr>
          <w:p w14:paraId="1AA87C80" w14:textId="77777777" w:rsidR="00816752" w:rsidRDefault="00000000">
            <w:pPr>
              <w:pStyle w:val="TableParagraph"/>
              <w:spacing w:before="147"/>
              <w:ind w:left="79"/>
              <w:rPr>
                <w:rFonts w:ascii="Arial"/>
                <w:sz w:val="14"/>
              </w:rPr>
            </w:pPr>
            <w:r>
              <w:rPr>
                <w:rFonts w:ascii="Arial"/>
                <w:color w:val="263646"/>
                <w:spacing w:val="-5"/>
                <w:sz w:val="14"/>
              </w:rPr>
              <w:t>326</w:t>
            </w:r>
          </w:p>
        </w:tc>
        <w:tc>
          <w:tcPr>
            <w:tcW w:w="1640" w:type="dxa"/>
            <w:shd w:val="clear" w:color="auto" w:fill="F4F7FB"/>
          </w:tcPr>
          <w:p w14:paraId="4CBCEE80" w14:textId="77777777" w:rsidR="00816752" w:rsidRDefault="00000000">
            <w:pPr>
              <w:pStyle w:val="TableParagraph"/>
              <w:spacing w:before="147"/>
              <w:ind w:left="79"/>
              <w:rPr>
                <w:rFonts w:ascii="Arial"/>
                <w:sz w:val="14"/>
              </w:rPr>
            </w:pPr>
            <w:r>
              <w:rPr>
                <w:rFonts w:ascii="Arial"/>
                <w:color w:val="263646"/>
                <w:spacing w:val="-2"/>
                <w:sz w:val="14"/>
              </w:rPr>
              <w:t>1,174</w:t>
            </w:r>
          </w:p>
        </w:tc>
        <w:tc>
          <w:tcPr>
            <w:tcW w:w="1660" w:type="dxa"/>
            <w:shd w:val="clear" w:color="auto" w:fill="F4F7FB"/>
          </w:tcPr>
          <w:p w14:paraId="07168097" w14:textId="77777777" w:rsidR="00816752" w:rsidRDefault="00000000">
            <w:pPr>
              <w:pStyle w:val="TableParagraph"/>
              <w:spacing w:before="147"/>
              <w:ind w:left="79"/>
              <w:rPr>
                <w:rFonts w:ascii="Arial"/>
                <w:sz w:val="14"/>
              </w:rPr>
            </w:pPr>
            <w:r>
              <w:rPr>
                <w:rFonts w:ascii="Arial"/>
                <w:color w:val="263646"/>
                <w:spacing w:val="-2"/>
                <w:sz w:val="14"/>
              </w:rPr>
              <w:t>21.73%</w:t>
            </w:r>
          </w:p>
        </w:tc>
        <w:tc>
          <w:tcPr>
            <w:tcW w:w="1660" w:type="dxa"/>
            <w:shd w:val="clear" w:color="auto" w:fill="F4F7FB"/>
          </w:tcPr>
          <w:p w14:paraId="054FDD67" w14:textId="77777777" w:rsidR="00816752" w:rsidRDefault="00000000">
            <w:pPr>
              <w:pStyle w:val="TableParagraph"/>
              <w:spacing w:before="147"/>
              <w:ind w:left="79"/>
              <w:rPr>
                <w:rFonts w:ascii="Arial"/>
                <w:sz w:val="14"/>
              </w:rPr>
            </w:pPr>
            <w:r>
              <w:rPr>
                <w:rFonts w:ascii="Arial"/>
                <w:color w:val="263646"/>
                <w:spacing w:val="-2"/>
                <w:sz w:val="14"/>
              </w:rPr>
              <w:t>35.47%</w:t>
            </w:r>
          </w:p>
        </w:tc>
      </w:tr>
    </w:tbl>
    <w:p w14:paraId="24F81162" w14:textId="77777777" w:rsidR="00816752" w:rsidRDefault="00000000">
      <w:pPr>
        <w:spacing w:before="235" w:line="295" w:lineRule="auto"/>
        <w:ind w:left="172" w:right="261"/>
        <w:rPr>
          <w:rFonts w:ascii="Arial"/>
          <w:sz w:val="17"/>
        </w:rPr>
      </w:pPr>
      <w:r>
        <w:rPr>
          <w:rFonts w:ascii="Arial"/>
          <w:color w:val="526475"/>
          <w:sz w:val="17"/>
        </w:rPr>
        <w:t>*For</w:t>
      </w:r>
      <w:r>
        <w:rPr>
          <w:rFonts w:ascii="Arial"/>
          <w:color w:val="526475"/>
          <w:spacing w:val="-2"/>
          <w:sz w:val="17"/>
        </w:rPr>
        <w:t xml:space="preserve"> </w:t>
      </w:r>
      <w:r>
        <w:rPr>
          <w:rFonts w:ascii="Arial"/>
          <w:color w:val="526475"/>
          <w:sz w:val="17"/>
        </w:rPr>
        <w:t>the</w:t>
      </w:r>
      <w:r>
        <w:rPr>
          <w:rFonts w:ascii="Arial"/>
          <w:color w:val="526475"/>
          <w:spacing w:val="-2"/>
          <w:sz w:val="17"/>
        </w:rPr>
        <w:t xml:space="preserve"> </w:t>
      </w:r>
      <w:r>
        <w:rPr>
          <w:rFonts w:ascii="Arial"/>
          <w:color w:val="526475"/>
          <w:sz w:val="17"/>
        </w:rPr>
        <w:t>held-out</w:t>
      </w:r>
      <w:r>
        <w:rPr>
          <w:rFonts w:ascii="Arial"/>
          <w:color w:val="526475"/>
          <w:spacing w:val="-2"/>
          <w:sz w:val="17"/>
        </w:rPr>
        <w:t xml:space="preserve"> </w:t>
      </w:r>
      <w:r>
        <w:rPr>
          <w:rFonts w:ascii="Arial"/>
          <w:color w:val="526475"/>
          <w:sz w:val="17"/>
        </w:rPr>
        <w:t>test</w:t>
      </w:r>
      <w:r>
        <w:rPr>
          <w:rFonts w:ascii="Arial"/>
          <w:color w:val="526475"/>
          <w:spacing w:val="-2"/>
          <w:sz w:val="17"/>
        </w:rPr>
        <w:t xml:space="preserve"> </w:t>
      </w:r>
      <w:r>
        <w:rPr>
          <w:rFonts w:ascii="Arial"/>
          <w:color w:val="526475"/>
          <w:sz w:val="17"/>
        </w:rPr>
        <w:t>set,</w:t>
      </w:r>
      <w:r>
        <w:rPr>
          <w:rFonts w:ascii="Arial"/>
          <w:color w:val="526475"/>
          <w:spacing w:val="-2"/>
          <w:sz w:val="17"/>
        </w:rPr>
        <w:t xml:space="preserve"> </w:t>
      </w:r>
      <w:r>
        <w:rPr>
          <w:rFonts w:ascii="Arial"/>
          <w:color w:val="526475"/>
          <w:sz w:val="17"/>
        </w:rPr>
        <w:t>the</w:t>
      </w:r>
      <w:r>
        <w:rPr>
          <w:rFonts w:ascii="Arial"/>
          <w:color w:val="526475"/>
          <w:spacing w:val="-2"/>
          <w:sz w:val="17"/>
        </w:rPr>
        <w:t xml:space="preserve"> </w:t>
      </w:r>
      <w:r>
        <w:rPr>
          <w:rFonts w:ascii="Arial"/>
          <w:color w:val="526475"/>
          <w:sz w:val="17"/>
        </w:rPr>
        <w:t>confusion</w:t>
      </w:r>
      <w:r>
        <w:rPr>
          <w:rFonts w:ascii="Arial"/>
          <w:color w:val="526475"/>
          <w:spacing w:val="-2"/>
          <w:sz w:val="17"/>
        </w:rPr>
        <w:t xml:space="preserve"> </w:t>
      </w:r>
      <w:r>
        <w:rPr>
          <w:rFonts w:ascii="Arial"/>
          <w:color w:val="526475"/>
          <w:sz w:val="17"/>
        </w:rPr>
        <w:t>matrix</w:t>
      </w:r>
      <w:r>
        <w:rPr>
          <w:rFonts w:ascii="Arial"/>
          <w:color w:val="526475"/>
          <w:spacing w:val="-2"/>
          <w:sz w:val="17"/>
        </w:rPr>
        <w:t xml:space="preserve"> </w:t>
      </w:r>
      <w:r>
        <w:rPr>
          <w:rFonts w:ascii="Arial"/>
          <w:color w:val="526475"/>
          <w:sz w:val="17"/>
        </w:rPr>
        <w:t>is</w:t>
      </w:r>
      <w:r>
        <w:rPr>
          <w:rFonts w:ascii="Arial"/>
          <w:color w:val="526475"/>
          <w:spacing w:val="-2"/>
          <w:sz w:val="17"/>
        </w:rPr>
        <w:t xml:space="preserve"> </w:t>
      </w:r>
      <w:r>
        <w:rPr>
          <w:rFonts w:ascii="Arial"/>
          <w:color w:val="526475"/>
          <w:sz w:val="17"/>
        </w:rPr>
        <w:t>[[1525,</w:t>
      </w:r>
      <w:r>
        <w:rPr>
          <w:rFonts w:ascii="Arial"/>
          <w:color w:val="526475"/>
          <w:spacing w:val="-2"/>
          <w:sz w:val="17"/>
        </w:rPr>
        <w:t xml:space="preserve"> </w:t>
      </w:r>
      <w:r>
        <w:rPr>
          <w:rFonts w:ascii="Arial"/>
          <w:color w:val="526475"/>
          <w:sz w:val="17"/>
        </w:rPr>
        <w:t>3],</w:t>
      </w:r>
      <w:r>
        <w:rPr>
          <w:rFonts w:ascii="Arial"/>
          <w:color w:val="526475"/>
          <w:spacing w:val="-2"/>
          <w:sz w:val="17"/>
        </w:rPr>
        <w:t xml:space="preserve"> </w:t>
      </w:r>
      <w:r>
        <w:rPr>
          <w:rFonts w:ascii="Arial"/>
          <w:color w:val="526475"/>
          <w:sz w:val="17"/>
        </w:rPr>
        <w:t>[12,</w:t>
      </w:r>
      <w:r>
        <w:rPr>
          <w:rFonts w:ascii="Arial"/>
          <w:color w:val="526475"/>
          <w:spacing w:val="-2"/>
          <w:sz w:val="17"/>
        </w:rPr>
        <w:t xml:space="preserve"> </w:t>
      </w:r>
      <w:r>
        <w:rPr>
          <w:rFonts w:ascii="Arial"/>
          <w:color w:val="526475"/>
          <w:sz w:val="17"/>
        </w:rPr>
        <w:t>424]],</w:t>
      </w:r>
      <w:r>
        <w:rPr>
          <w:rFonts w:ascii="Arial"/>
          <w:color w:val="526475"/>
          <w:spacing w:val="-2"/>
          <w:sz w:val="17"/>
        </w:rPr>
        <w:t xml:space="preserve"> </w:t>
      </w:r>
      <w:r>
        <w:rPr>
          <w:rFonts w:ascii="Arial"/>
          <w:color w:val="526475"/>
          <w:sz w:val="17"/>
        </w:rPr>
        <w:t>giving</w:t>
      </w:r>
      <w:r>
        <w:rPr>
          <w:rFonts w:ascii="Arial"/>
          <w:color w:val="526475"/>
          <w:spacing w:val="-2"/>
          <w:sz w:val="17"/>
        </w:rPr>
        <w:t xml:space="preserve"> </w:t>
      </w:r>
      <w:r>
        <w:rPr>
          <w:rFonts w:ascii="Arial"/>
          <w:color w:val="526475"/>
          <w:sz w:val="17"/>
        </w:rPr>
        <w:t>427</w:t>
      </w:r>
      <w:r>
        <w:rPr>
          <w:rFonts w:ascii="Arial"/>
          <w:color w:val="526475"/>
          <w:spacing w:val="-2"/>
          <w:sz w:val="17"/>
        </w:rPr>
        <w:t xml:space="preserve"> </w:t>
      </w:r>
      <w:r>
        <w:rPr>
          <w:rFonts w:ascii="Arial"/>
          <w:color w:val="526475"/>
          <w:sz w:val="17"/>
        </w:rPr>
        <w:t>predicted</w:t>
      </w:r>
      <w:r>
        <w:rPr>
          <w:rFonts w:ascii="Arial"/>
          <w:color w:val="526475"/>
          <w:spacing w:val="-2"/>
          <w:sz w:val="17"/>
        </w:rPr>
        <w:t xml:space="preserve"> </w:t>
      </w:r>
      <w:r>
        <w:rPr>
          <w:rFonts w:ascii="Arial"/>
          <w:color w:val="526475"/>
          <w:sz w:val="17"/>
        </w:rPr>
        <w:t>fraud</w:t>
      </w:r>
      <w:r>
        <w:rPr>
          <w:rFonts w:ascii="Arial"/>
          <w:color w:val="526475"/>
          <w:spacing w:val="-2"/>
          <w:sz w:val="17"/>
        </w:rPr>
        <w:t xml:space="preserve"> </w:t>
      </w:r>
      <w:r>
        <w:rPr>
          <w:rFonts w:ascii="Arial"/>
          <w:color w:val="526475"/>
          <w:sz w:val="17"/>
        </w:rPr>
        <w:t>and</w:t>
      </w:r>
      <w:r>
        <w:rPr>
          <w:rFonts w:ascii="Arial"/>
          <w:color w:val="526475"/>
          <w:spacing w:val="-2"/>
          <w:sz w:val="17"/>
        </w:rPr>
        <w:t xml:space="preserve"> </w:t>
      </w:r>
      <w:r>
        <w:rPr>
          <w:rFonts w:ascii="Arial"/>
          <w:color w:val="526475"/>
          <w:sz w:val="17"/>
        </w:rPr>
        <w:t>1,537</w:t>
      </w:r>
      <w:r>
        <w:rPr>
          <w:rFonts w:ascii="Arial"/>
          <w:color w:val="526475"/>
          <w:spacing w:val="-2"/>
          <w:sz w:val="17"/>
        </w:rPr>
        <w:t xml:space="preserve"> </w:t>
      </w:r>
      <w:r>
        <w:rPr>
          <w:rFonts w:ascii="Arial"/>
          <w:color w:val="526475"/>
          <w:sz w:val="17"/>
        </w:rPr>
        <w:t>predicted</w:t>
      </w:r>
      <w:r>
        <w:rPr>
          <w:rFonts w:ascii="Arial"/>
          <w:color w:val="526475"/>
          <w:spacing w:val="-2"/>
          <w:sz w:val="17"/>
        </w:rPr>
        <w:t xml:space="preserve"> </w:t>
      </w:r>
      <w:r>
        <w:rPr>
          <w:rFonts w:ascii="Arial"/>
          <w:color w:val="526475"/>
          <w:sz w:val="17"/>
        </w:rPr>
        <w:t>legitimate accounts at the selected threshold. The account-batch rows summarize dashboard outputs.</w:t>
      </w:r>
    </w:p>
    <w:p w14:paraId="5BBFB1CB" w14:textId="77777777" w:rsidR="00816752" w:rsidRDefault="00000000">
      <w:pPr>
        <w:pStyle w:val="Heading5"/>
        <w:spacing w:before="152" w:after="34"/>
      </w:pPr>
      <w:r>
        <w:rPr>
          <w:color w:val="16426B"/>
        </w:rPr>
        <w:t xml:space="preserve">Figure 9.1: Predicted account </w:t>
      </w:r>
      <w:r>
        <w:rPr>
          <w:color w:val="16426B"/>
          <w:spacing w:val="-2"/>
        </w:rPr>
        <w:t>counts</w:t>
      </w:r>
    </w:p>
    <w:tbl>
      <w:tblPr>
        <w:tblW w:w="0" w:type="auto"/>
        <w:tblInd w:w="129" w:type="dxa"/>
        <w:tblLayout w:type="fixed"/>
        <w:tblCellMar>
          <w:left w:w="0" w:type="dxa"/>
          <w:right w:w="0" w:type="dxa"/>
        </w:tblCellMar>
        <w:tblLook w:val="01E0" w:firstRow="1" w:lastRow="1" w:firstColumn="1" w:lastColumn="1" w:noHBand="0" w:noVBand="0"/>
      </w:tblPr>
      <w:tblGrid>
        <w:gridCol w:w="1870"/>
        <w:gridCol w:w="160"/>
        <w:gridCol w:w="8216"/>
      </w:tblGrid>
      <w:tr w:rsidR="00816752" w14:paraId="2DEB8F13" w14:textId="77777777">
        <w:trPr>
          <w:trHeight w:val="200"/>
        </w:trPr>
        <w:tc>
          <w:tcPr>
            <w:tcW w:w="1870" w:type="dxa"/>
          </w:tcPr>
          <w:p w14:paraId="6414A6BD" w14:textId="77777777" w:rsidR="00816752" w:rsidRDefault="00000000">
            <w:pPr>
              <w:pStyle w:val="TableParagraph"/>
              <w:spacing w:before="10" w:line="170" w:lineRule="exact"/>
              <w:ind w:left="50"/>
              <w:rPr>
                <w:rFonts w:ascii="Arial"/>
                <w:sz w:val="16"/>
              </w:rPr>
            </w:pPr>
            <w:r>
              <w:rPr>
                <w:rFonts w:ascii="Arial"/>
                <w:color w:val="263646"/>
                <w:sz w:val="16"/>
              </w:rPr>
              <w:t xml:space="preserve">Held-out test </w:t>
            </w:r>
            <w:r>
              <w:rPr>
                <w:rFonts w:ascii="Arial"/>
                <w:color w:val="263646"/>
                <w:spacing w:val="-5"/>
                <w:sz w:val="16"/>
              </w:rPr>
              <w:t>set</w:t>
            </w:r>
          </w:p>
        </w:tc>
        <w:tc>
          <w:tcPr>
            <w:tcW w:w="160" w:type="dxa"/>
          </w:tcPr>
          <w:p w14:paraId="074D9361" w14:textId="77777777" w:rsidR="00816752" w:rsidRDefault="00816752">
            <w:pPr>
              <w:pStyle w:val="TableParagraph"/>
              <w:spacing w:before="0"/>
              <w:ind w:left="0"/>
              <w:rPr>
                <w:sz w:val="12"/>
              </w:rPr>
            </w:pPr>
          </w:p>
        </w:tc>
        <w:tc>
          <w:tcPr>
            <w:tcW w:w="8216" w:type="dxa"/>
          </w:tcPr>
          <w:p w14:paraId="461BA73C" w14:textId="77777777" w:rsidR="00816752" w:rsidRDefault="00000000">
            <w:pPr>
              <w:pStyle w:val="TableParagraph"/>
              <w:tabs>
                <w:tab w:val="left" w:pos="5377"/>
              </w:tabs>
              <w:spacing w:before="39" w:line="141" w:lineRule="exact"/>
              <w:ind w:left="0" w:right="48"/>
              <w:jc w:val="right"/>
              <w:rPr>
                <w:rFonts w:ascii="Arial"/>
                <w:sz w:val="15"/>
              </w:rPr>
            </w:pPr>
            <w:r>
              <w:rPr>
                <w:rFonts w:ascii="Arial"/>
                <w:noProof/>
                <w:sz w:val="15"/>
              </w:rPr>
              <mc:AlternateContent>
                <mc:Choice Requires="wpg">
                  <w:drawing>
                    <wp:anchor distT="0" distB="0" distL="0" distR="0" simplePos="0" relativeHeight="486982656" behindDoc="1" locked="0" layoutInCell="1" allowOverlap="1" wp14:anchorId="18C1E61D" wp14:editId="61A5A40D">
                      <wp:simplePos x="0" y="0"/>
                      <wp:positionH relativeFrom="column">
                        <wp:posOffset>215900</wp:posOffset>
                      </wp:positionH>
                      <wp:positionV relativeFrom="paragraph">
                        <wp:posOffset>-191</wp:posOffset>
                      </wp:positionV>
                      <wp:extent cx="1078230" cy="12700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8230" cy="127000"/>
                                <a:chOff x="0" y="0"/>
                                <a:chExt cx="1078230" cy="127000"/>
                              </a:xfrm>
                            </wpg:grpSpPr>
                            <wps:wsp>
                              <wps:cNvPr id="33" name="Graphic 33"/>
                              <wps:cNvSpPr/>
                              <wps:spPr>
                                <a:xfrm>
                                  <a:off x="0" y="0"/>
                                  <a:ext cx="1078230" cy="127000"/>
                                </a:xfrm>
                                <a:custGeom>
                                  <a:avLst/>
                                  <a:gdLst/>
                                  <a:ahLst/>
                                  <a:cxnLst/>
                                  <a:rect l="l" t="t" r="r" b="b"/>
                                  <a:pathLst>
                                    <a:path w="1078230" h="127000">
                                      <a:moveTo>
                                        <a:pt x="1077609" y="0"/>
                                      </a:moveTo>
                                      <a:lnTo>
                                        <a:pt x="0" y="0"/>
                                      </a:lnTo>
                                      <a:lnTo>
                                        <a:pt x="0" y="127000"/>
                                      </a:lnTo>
                                      <a:lnTo>
                                        <a:pt x="1077609" y="127000"/>
                                      </a:lnTo>
                                      <a:lnTo>
                                        <a:pt x="1077609" y="0"/>
                                      </a:lnTo>
                                      <a:close/>
                                    </a:path>
                                  </a:pathLst>
                                </a:custGeom>
                                <a:solidFill>
                                  <a:srgbClr val="C83D4D"/>
                                </a:solidFill>
                              </wps:spPr>
                              <wps:bodyPr wrap="square" lIns="0" tIns="0" rIns="0" bIns="0" rtlCol="0">
                                <a:prstTxWarp prst="textNoShape">
                                  <a:avLst/>
                                </a:prstTxWarp>
                                <a:noAutofit/>
                              </wps:bodyPr>
                            </wps:wsp>
                          </wpg:wgp>
                        </a:graphicData>
                      </a:graphic>
                    </wp:anchor>
                  </w:drawing>
                </mc:Choice>
                <mc:Fallback>
                  <w:pict>
                    <v:group w14:anchorId="4189F1D5" id="Group 32" o:spid="_x0000_s1026" style="position:absolute;margin-left:17pt;margin-top:0;width:84.9pt;height:10pt;z-index:-16333824;mso-wrap-distance-left:0;mso-wrap-distance-right:0" coordsize="1078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">
                      <v:shape id="Graphic 33" o:spid="_x0000_s1027" style="position:absolute;width:10782;height:1270;visibility:visible;mso-wrap-style:square;v-text-anchor:top" coordsize="107823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" path="m1077609,l,,,127000r1077609,l1077609,xe" fillcolor="#c83d4d" stroked="f">
                        <v:path arrowok="t"/>
                      </v:shape>
                    </v:group>
                  </w:pict>
                </mc:Fallback>
              </mc:AlternateContent>
            </w:r>
            <w:r>
              <w:rPr>
                <w:rFonts w:ascii="Arial"/>
                <w:color w:val="263646"/>
                <w:sz w:val="15"/>
                <w:shd w:val="clear" w:color="auto" w:fill="2D8A56"/>
              </w:rPr>
              <w:tab/>
              <w:t xml:space="preserve">427 / </w:t>
            </w:r>
            <w:r>
              <w:rPr>
                <w:rFonts w:ascii="Arial"/>
                <w:color w:val="263646"/>
                <w:spacing w:val="-2"/>
                <w:sz w:val="15"/>
                <w:shd w:val="clear" w:color="auto" w:fill="2D8A56"/>
              </w:rPr>
              <w:t>1,537</w:t>
            </w:r>
          </w:p>
        </w:tc>
      </w:tr>
      <w:tr w:rsidR="00816752" w14:paraId="1955322E" w14:textId="77777777">
        <w:trPr>
          <w:trHeight w:val="300"/>
        </w:trPr>
        <w:tc>
          <w:tcPr>
            <w:tcW w:w="1870" w:type="dxa"/>
          </w:tcPr>
          <w:p w14:paraId="40DCA36B" w14:textId="77777777" w:rsidR="00816752" w:rsidRDefault="00816752">
            <w:pPr>
              <w:pStyle w:val="TableParagraph"/>
              <w:spacing w:before="0"/>
              <w:ind w:left="0"/>
              <w:rPr>
                <w:sz w:val="16"/>
              </w:rPr>
            </w:pPr>
          </w:p>
        </w:tc>
        <w:tc>
          <w:tcPr>
            <w:tcW w:w="160" w:type="dxa"/>
          </w:tcPr>
          <w:p w14:paraId="6B761FB4" w14:textId="77777777" w:rsidR="00816752" w:rsidRDefault="00816752">
            <w:pPr>
              <w:pStyle w:val="TableParagraph"/>
              <w:spacing w:before="0"/>
              <w:ind w:left="0"/>
              <w:rPr>
                <w:sz w:val="16"/>
              </w:rPr>
            </w:pPr>
          </w:p>
        </w:tc>
        <w:tc>
          <w:tcPr>
            <w:tcW w:w="8216" w:type="dxa"/>
          </w:tcPr>
          <w:p w14:paraId="2DAB2272" w14:textId="77777777" w:rsidR="00816752" w:rsidRDefault="00816752">
            <w:pPr>
              <w:pStyle w:val="TableParagraph"/>
              <w:spacing w:before="0"/>
              <w:ind w:left="0"/>
              <w:rPr>
                <w:sz w:val="16"/>
              </w:rPr>
            </w:pPr>
          </w:p>
        </w:tc>
      </w:tr>
      <w:tr w:rsidR="00816752" w14:paraId="068E0610" w14:textId="77777777">
        <w:trPr>
          <w:trHeight w:val="200"/>
        </w:trPr>
        <w:tc>
          <w:tcPr>
            <w:tcW w:w="1870" w:type="dxa"/>
          </w:tcPr>
          <w:p w14:paraId="7472BC1D" w14:textId="77777777" w:rsidR="00816752" w:rsidRDefault="00000000">
            <w:pPr>
              <w:pStyle w:val="TableParagraph"/>
              <w:spacing w:before="10" w:line="170" w:lineRule="exact"/>
              <w:ind w:left="50"/>
              <w:rPr>
                <w:rFonts w:ascii="Arial"/>
                <w:sz w:val="16"/>
              </w:rPr>
            </w:pPr>
            <w:r>
              <w:rPr>
                <w:rFonts w:ascii="Arial"/>
                <w:color w:val="263646"/>
                <w:sz w:val="16"/>
              </w:rPr>
              <w:t xml:space="preserve">Account batch </w:t>
            </w:r>
            <w:r>
              <w:rPr>
                <w:rFonts w:ascii="Arial"/>
                <w:color w:val="263646"/>
                <w:spacing w:val="-10"/>
                <w:sz w:val="16"/>
              </w:rPr>
              <w:t>A</w:t>
            </w:r>
          </w:p>
        </w:tc>
        <w:tc>
          <w:tcPr>
            <w:tcW w:w="160" w:type="dxa"/>
          </w:tcPr>
          <w:p w14:paraId="70A7A795" w14:textId="77777777" w:rsidR="00816752" w:rsidRDefault="00816752">
            <w:pPr>
              <w:pStyle w:val="TableParagraph"/>
              <w:spacing w:before="0"/>
              <w:ind w:left="0"/>
              <w:rPr>
                <w:sz w:val="12"/>
              </w:rPr>
            </w:pPr>
          </w:p>
        </w:tc>
        <w:tc>
          <w:tcPr>
            <w:tcW w:w="8216" w:type="dxa"/>
          </w:tcPr>
          <w:p w14:paraId="6AD4F37E" w14:textId="77777777" w:rsidR="00816752" w:rsidRDefault="00000000">
            <w:pPr>
              <w:pStyle w:val="TableParagraph"/>
              <w:tabs>
                <w:tab w:val="left" w:pos="6637"/>
              </w:tabs>
              <w:spacing w:before="39" w:line="141" w:lineRule="exact"/>
              <w:ind w:left="0" w:right="48"/>
              <w:jc w:val="right"/>
              <w:rPr>
                <w:rFonts w:ascii="Arial"/>
                <w:sz w:val="15"/>
              </w:rPr>
            </w:pPr>
            <w:r>
              <w:rPr>
                <w:rFonts w:ascii="Arial"/>
                <w:noProof/>
                <w:sz w:val="15"/>
              </w:rPr>
              <mc:AlternateContent>
                <mc:Choice Requires="wpg">
                  <w:drawing>
                    <wp:anchor distT="0" distB="0" distL="0" distR="0" simplePos="0" relativeHeight="486983168" behindDoc="1" locked="0" layoutInCell="1" allowOverlap="1" wp14:anchorId="2A93656F" wp14:editId="73A71D93">
                      <wp:simplePos x="0" y="0"/>
                      <wp:positionH relativeFrom="column">
                        <wp:posOffset>215900</wp:posOffset>
                      </wp:positionH>
                      <wp:positionV relativeFrom="paragraph">
                        <wp:posOffset>-191</wp:posOffset>
                      </wp:positionV>
                      <wp:extent cx="330835" cy="12700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835" cy="127000"/>
                                <a:chOff x="0" y="0"/>
                                <a:chExt cx="330835" cy="127000"/>
                              </a:xfrm>
                            </wpg:grpSpPr>
                            <wps:wsp>
                              <wps:cNvPr id="35" name="Graphic 35"/>
                              <wps:cNvSpPr/>
                              <wps:spPr>
                                <a:xfrm>
                                  <a:off x="0" y="0"/>
                                  <a:ext cx="330835" cy="127000"/>
                                </a:xfrm>
                                <a:custGeom>
                                  <a:avLst/>
                                  <a:gdLst/>
                                  <a:ahLst/>
                                  <a:cxnLst/>
                                  <a:rect l="l" t="t" r="r" b="b"/>
                                  <a:pathLst>
                                    <a:path w="330835" h="127000">
                                      <a:moveTo>
                                        <a:pt x="330433" y="0"/>
                                      </a:moveTo>
                                      <a:lnTo>
                                        <a:pt x="0" y="0"/>
                                      </a:lnTo>
                                      <a:lnTo>
                                        <a:pt x="0" y="126999"/>
                                      </a:lnTo>
                                      <a:lnTo>
                                        <a:pt x="330433" y="126999"/>
                                      </a:lnTo>
                                      <a:lnTo>
                                        <a:pt x="330433" y="0"/>
                                      </a:lnTo>
                                      <a:close/>
                                    </a:path>
                                  </a:pathLst>
                                </a:custGeom>
                                <a:solidFill>
                                  <a:srgbClr val="C83D4D"/>
                                </a:solidFill>
                              </wps:spPr>
                              <wps:bodyPr wrap="square" lIns="0" tIns="0" rIns="0" bIns="0" rtlCol="0">
                                <a:prstTxWarp prst="textNoShape">
                                  <a:avLst/>
                                </a:prstTxWarp>
                                <a:noAutofit/>
                              </wps:bodyPr>
                            </wps:wsp>
                          </wpg:wgp>
                        </a:graphicData>
                      </a:graphic>
                    </wp:anchor>
                  </w:drawing>
                </mc:Choice>
                <mc:Fallback>
                  <w:pict>
                    <v:group w14:anchorId="33817360" id="Group 34" o:spid="_x0000_s1026" style="position:absolute;margin-left:17pt;margin-top:0;width:26.05pt;height:10pt;z-index:-16333312;mso-wrap-distance-left:0;mso-wrap-distance-right:0" coordsize="3308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">
                      <v:shape id="Graphic 35" o:spid="_x0000_s1027" style="position:absolute;width:330835;height:127000;visibility:visible;mso-wrap-style:square;v-text-anchor:top" coordsize="330835,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" path="m330433,l,,,126999r330433,l330433,xe" fillcolor="#c83d4d" stroked="f">
                        <v:path arrowok="t"/>
                      </v:shape>
                    </v:group>
                  </w:pict>
                </mc:Fallback>
              </mc:AlternateContent>
            </w:r>
            <w:r>
              <w:rPr>
                <w:rFonts w:ascii="Arial"/>
                <w:color w:val="263646"/>
                <w:sz w:val="15"/>
                <w:shd w:val="clear" w:color="auto" w:fill="2D8A56"/>
              </w:rPr>
              <w:tab/>
              <w:t xml:space="preserve">80 / </w:t>
            </w:r>
            <w:r>
              <w:rPr>
                <w:rFonts w:ascii="Arial"/>
                <w:color w:val="263646"/>
                <w:spacing w:val="-2"/>
                <w:sz w:val="15"/>
                <w:shd w:val="clear" w:color="auto" w:fill="2D8A56"/>
              </w:rPr>
              <w:t>1,120</w:t>
            </w:r>
          </w:p>
        </w:tc>
      </w:tr>
      <w:tr w:rsidR="00816752" w14:paraId="2BA49F0D" w14:textId="77777777">
        <w:trPr>
          <w:trHeight w:val="299"/>
        </w:trPr>
        <w:tc>
          <w:tcPr>
            <w:tcW w:w="1870" w:type="dxa"/>
          </w:tcPr>
          <w:p w14:paraId="118B4CD6" w14:textId="77777777" w:rsidR="00816752" w:rsidRDefault="00816752">
            <w:pPr>
              <w:pStyle w:val="TableParagraph"/>
              <w:spacing w:before="0"/>
              <w:ind w:left="0"/>
              <w:rPr>
                <w:sz w:val="16"/>
              </w:rPr>
            </w:pPr>
          </w:p>
        </w:tc>
        <w:tc>
          <w:tcPr>
            <w:tcW w:w="160" w:type="dxa"/>
          </w:tcPr>
          <w:p w14:paraId="280F69FC" w14:textId="77777777" w:rsidR="00816752" w:rsidRDefault="00816752">
            <w:pPr>
              <w:pStyle w:val="TableParagraph"/>
              <w:spacing w:before="0"/>
              <w:ind w:left="0"/>
              <w:rPr>
                <w:sz w:val="16"/>
              </w:rPr>
            </w:pPr>
          </w:p>
        </w:tc>
        <w:tc>
          <w:tcPr>
            <w:tcW w:w="8216" w:type="dxa"/>
          </w:tcPr>
          <w:p w14:paraId="7261C3E2" w14:textId="77777777" w:rsidR="00816752" w:rsidRDefault="00816752">
            <w:pPr>
              <w:pStyle w:val="TableParagraph"/>
              <w:spacing w:before="0"/>
              <w:ind w:left="0"/>
              <w:rPr>
                <w:sz w:val="16"/>
              </w:rPr>
            </w:pPr>
          </w:p>
        </w:tc>
      </w:tr>
      <w:tr w:rsidR="00816752" w14:paraId="7D7D7930" w14:textId="77777777">
        <w:trPr>
          <w:trHeight w:val="200"/>
        </w:trPr>
        <w:tc>
          <w:tcPr>
            <w:tcW w:w="1870" w:type="dxa"/>
          </w:tcPr>
          <w:p w14:paraId="65768991" w14:textId="77777777" w:rsidR="00816752" w:rsidRDefault="00000000">
            <w:pPr>
              <w:pStyle w:val="TableParagraph"/>
              <w:spacing w:before="10" w:line="170" w:lineRule="exact"/>
              <w:ind w:left="50"/>
              <w:rPr>
                <w:rFonts w:ascii="Arial"/>
                <w:sz w:val="16"/>
              </w:rPr>
            </w:pPr>
            <w:r>
              <w:rPr>
                <w:rFonts w:ascii="Arial"/>
                <w:color w:val="263646"/>
                <w:sz w:val="16"/>
              </w:rPr>
              <w:t xml:space="preserve">Account batch </w:t>
            </w:r>
            <w:r>
              <w:rPr>
                <w:rFonts w:ascii="Arial"/>
                <w:color w:val="263646"/>
                <w:spacing w:val="-10"/>
                <w:sz w:val="16"/>
              </w:rPr>
              <w:t>B</w:t>
            </w:r>
          </w:p>
        </w:tc>
        <w:tc>
          <w:tcPr>
            <w:tcW w:w="160" w:type="dxa"/>
          </w:tcPr>
          <w:p w14:paraId="0F886355" w14:textId="77777777" w:rsidR="00816752" w:rsidRDefault="00816752">
            <w:pPr>
              <w:pStyle w:val="TableParagraph"/>
              <w:spacing w:before="0"/>
              <w:ind w:left="0"/>
              <w:rPr>
                <w:sz w:val="12"/>
              </w:rPr>
            </w:pPr>
          </w:p>
        </w:tc>
        <w:tc>
          <w:tcPr>
            <w:tcW w:w="8216" w:type="dxa"/>
          </w:tcPr>
          <w:p w14:paraId="7E577DAE" w14:textId="77777777" w:rsidR="00816752" w:rsidRDefault="00000000">
            <w:pPr>
              <w:pStyle w:val="TableParagraph"/>
              <w:tabs>
                <w:tab w:val="left" w:pos="5378"/>
              </w:tabs>
              <w:spacing w:before="39" w:line="141" w:lineRule="exact"/>
              <w:ind w:left="0" w:right="48"/>
              <w:jc w:val="right"/>
              <w:rPr>
                <w:rFonts w:ascii="Arial"/>
                <w:sz w:val="15"/>
              </w:rPr>
            </w:pPr>
            <w:r>
              <w:rPr>
                <w:rFonts w:ascii="Arial"/>
                <w:noProof/>
                <w:sz w:val="15"/>
              </w:rPr>
              <mc:AlternateContent>
                <mc:Choice Requires="wpg">
                  <w:drawing>
                    <wp:anchor distT="0" distB="0" distL="0" distR="0" simplePos="0" relativeHeight="486983680" behindDoc="1" locked="0" layoutInCell="1" allowOverlap="1" wp14:anchorId="6D2690D4" wp14:editId="7B8EFBBD">
                      <wp:simplePos x="0" y="0"/>
                      <wp:positionH relativeFrom="column">
                        <wp:posOffset>215900</wp:posOffset>
                      </wp:positionH>
                      <wp:positionV relativeFrom="paragraph">
                        <wp:posOffset>-191</wp:posOffset>
                      </wp:positionV>
                      <wp:extent cx="1077595" cy="12700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7595" cy="127000"/>
                                <a:chOff x="0" y="0"/>
                                <a:chExt cx="1077595" cy="127000"/>
                              </a:xfrm>
                            </wpg:grpSpPr>
                            <wps:wsp>
                              <wps:cNvPr id="37" name="Graphic 37"/>
                              <wps:cNvSpPr/>
                              <wps:spPr>
                                <a:xfrm>
                                  <a:off x="0" y="0"/>
                                  <a:ext cx="1077595" cy="127000"/>
                                </a:xfrm>
                                <a:custGeom>
                                  <a:avLst/>
                                  <a:gdLst/>
                                  <a:ahLst/>
                                  <a:cxnLst/>
                                  <a:rect l="l" t="t" r="r" b="b"/>
                                  <a:pathLst>
                                    <a:path w="1077595" h="127000">
                                      <a:moveTo>
                                        <a:pt x="1077212" y="0"/>
                                      </a:moveTo>
                                      <a:lnTo>
                                        <a:pt x="0" y="0"/>
                                      </a:lnTo>
                                      <a:lnTo>
                                        <a:pt x="0" y="127000"/>
                                      </a:lnTo>
                                      <a:lnTo>
                                        <a:pt x="1077212" y="127000"/>
                                      </a:lnTo>
                                      <a:lnTo>
                                        <a:pt x="1077212" y="0"/>
                                      </a:lnTo>
                                      <a:close/>
                                    </a:path>
                                  </a:pathLst>
                                </a:custGeom>
                                <a:solidFill>
                                  <a:srgbClr val="C83D4D"/>
                                </a:solidFill>
                              </wps:spPr>
                              <wps:bodyPr wrap="square" lIns="0" tIns="0" rIns="0" bIns="0" rtlCol="0">
                                <a:prstTxWarp prst="textNoShape">
                                  <a:avLst/>
                                </a:prstTxWarp>
                                <a:noAutofit/>
                              </wps:bodyPr>
                            </wps:wsp>
                          </wpg:wgp>
                        </a:graphicData>
                      </a:graphic>
                    </wp:anchor>
                  </w:drawing>
                </mc:Choice>
                <mc:Fallback>
                  <w:pict>
                    <v:group w14:anchorId="0A1C8CF6" id="Group 36" o:spid="_x0000_s1026" style="position:absolute;margin-left:17pt;margin-top:0;width:84.85pt;height:10pt;z-index:-16332800;mso-wrap-distance-left:0;mso-wrap-distance-right:0" coordsize="10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">
                      <v:shape id="Graphic 37" o:spid="_x0000_s1027" style="position:absolute;width:10775;height:1270;visibility:visible;mso-wrap-style:square;v-text-anchor:top" coordsize="1077595,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" path="m1077212,l,,,127000r1077212,l1077212,xe" fillcolor="#c83d4d" stroked="f">
                        <v:path arrowok="t"/>
                      </v:shape>
                    </v:group>
                  </w:pict>
                </mc:Fallback>
              </mc:AlternateContent>
            </w:r>
            <w:r>
              <w:rPr>
                <w:rFonts w:ascii="Arial"/>
                <w:color w:val="263646"/>
                <w:sz w:val="15"/>
                <w:shd w:val="clear" w:color="auto" w:fill="2D8A56"/>
              </w:rPr>
              <w:tab/>
              <w:t xml:space="preserve">326 / </w:t>
            </w:r>
            <w:r>
              <w:rPr>
                <w:rFonts w:ascii="Arial"/>
                <w:color w:val="263646"/>
                <w:spacing w:val="-2"/>
                <w:sz w:val="15"/>
                <w:shd w:val="clear" w:color="auto" w:fill="2D8A56"/>
              </w:rPr>
              <w:t>1,174</w:t>
            </w:r>
          </w:p>
        </w:tc>
      </w:tr>
      <w:tr w:rsidR="00816752" w14:paraId="1457C444" w14:textId="77777777">
        <w:trPr>
          <w:trHeight w:val="360"/>
        </w:trPr>
        <w:tc>
          <w:tcPr>
            <w:tcW w:w="1870" w:type="dxa"/>
          </w:tcPr>
          <w:p w14:paraId="519F25BD" w14:textId="77777777" w:rsidR="00816752" w:rsidRDefault="00816752">
            <w:pPr>
              <w:pStyle w:val="TableParagraph"/>
              <w:spacing w:before="0"/>
              <w:ind w:left="0"/>
              <w:rPr>
                <w:sz w:val="16"/>
              </w:rPr>
            </w:pPr>
          </w:p>
        </w:tc>
        <w:tc>
          <w:tcPr>
            <w:tcW w:w="160" w:type="dxa"/>
          </w:tcPr>
          <w:p w14:paraId="6177B4E0" w14:textId="77777777" w:rsidR="00816752" w:rsidRDefault="00816752">
            <w:pPr>
              <w:pStyle w:val="TableParagraph"/>
              <w:spacing w:before="0"/>
              <w:ind w:left="0"/>
              <w:rPr>
                <w:sz w:val="16"/>
              </w:rPr>
            </w:pPr>
          </w:p>
        </w:tc>
        <w:tc>
          <w:tcPr>
            <w:tcW w:w="8216" w:type="dxa"/>
          </w:tcPr>
          <w:p w14:paraId="4862E0D2" w14:textId="77777777" w:rsidR="00816752" w:rsidRDefault="00816752">
            <w:pPr>
              <w:pStyle w:val="TableParagraph"/>
              <w:spacing w:before="0"/>
              <w:ind w:left="0"/>
              <w:rPr>
                <w:sz w:val="16"/>
              </w:rPr>
            </w:pPr>
          </w:p>
        </w:tc>
      </w:tr>
      <w:tr w:rsidR="00816752" w14:paraId="354399F0" w14:textId="77777777">
        <w:trPr>
          <w:trHeight w:val="160"/>
        </w:trPr>
        <w:tc>
          <w:tcPr>
            <w:tcW w:w="1870" w:type="dxa"/>
          </w:tcPr>
          <w:p w14:paraId="06110E5E" w14:textId="77777777" w:rsidR="00816752" w:rsidRDefault="00000000">
            <w:pPr>
              <w:pStyle w:val="TableParagraph"/>
              <w:spacing w:before="0" w:line="140" w:lineRule="exact"/>
              <w:ind w:left="290"/>
              <w:rPr>
                <w:rFonts w:ascii="Arial"/>
                <w:sz w:val="15"/>
              </w:rPr>
            </w:pPr>
            <w:r>
              <w:rPr>
                <w:rFonts w:ascii="Arial"/>
                <w:noProof/>
                <w:sz w:val="15"/>
              </w:rPr>
              <mc:AlternateContent>
                <mc:Choice Requires="wpg">
                  <w:drawing>
                    <wp:anchor distT="0" distB="0" distL="0" distR="0" simplePos="0" relativeHeight="486984192" behindDoc="1" locked="0" layoutInCell="1" allowOverlap="1" wp14:anchorId="375C8310" wp14:editId="731CCAF6">
                      <wp:simplePos x="0" y="0"/>
                      <wp:positionH relativeFrom="column">
                        <wp:posOffset>31750</wp:posOffset>
                      </wp:positionH>
                      <wp:positionV relativeFrom="paragraph">
                        <wp:posOffset>0</wp:posOffset>
                      </wp:positionV>
                      <wp:extent cx="101600" cy="10160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0" cy="101600"/>
                                <a:chOff x="0" y="0"/>
                                <a:chExt cx="101600" cy="101600"/>
                              </a:xfrm>
                            </wpg:grpSpPr>
                            <wps:wsp>
                              <wps:cNvPr id="39" name="Graphic 39"/>
                              <wps:cNvSpPr/>
                              <wps:spPr>
                                <a:xfrm>
                                  <a:off x="0" y="0"/>
                                  <a:ext cx="101600" cy="101600"/>
                                </a:xfrm>
                                <a:custGeom>
                                  <a:avLst/>
                                  <a:gdLst/>
                                  <a:ahLst/>
                                  <a:cxnLst/>
                                  <a:rect l="l" t="t" r="r" b="b"/>
                                  <a:pathLst>
                                    <a:path w="101600" h="101600">
                                      <a:moveTo>
                                        <a:pt x="101600" y="0"/>
                                      </a:moveTo>
                                      <a:lnTo>
                                        <a:pt x="0" y="0"/>
                                      </a:lnTo>
                                      <a:lnTo>
                                        <a:pt x="0" y="101600"/>
                                      </a:lnTo>
                                      <a:lnTo>
                                        <a:pt x="101600" y="101600"/>
                                      </a:lnTo>
                                      <a:lnTo>
                                        <a:pt x="101600" y="0"/>
                                      </a:lnTo>
                                      <a:close/>
                                    </a:path>
                                  </a:pathLst>
                                </a:custGeom>
                                <a:solidFill>
                                  <a:srgbClr val="C83D4D"/>
                                </a:solidFill>
                              </wps:spPr>
                              <wps:bodyPr wrap="square" lIns="0" tIns="0" rIns="0" bIns="0" rtlCol="0">
                                <a:prstTxWarp prst="textNoShape">
                                  <a:avLst/>
                                </a:prstTxWarp>
                                <a:noAutofit/>
                              </wps:bodyPr>
                            </wps:wsp>
                          </wpg:wgp>
                        </a:graphicData>
                      </a:graphic>
                    </wp:anchor>
                  </w:drawing>
                </mc:Choice>
                <mc:Fallback>
                  <w:pict>
                    <v:group w14:anchorId="6B7A1B17" id="Group 38" o:spid="_x0000_s1026" style="position:absolute;margin-left:2.5pt;margin-top:0;width:8pt;height:8pt;z-index:-16332288;mso-wrap-distance-left:0;mso-wrap-distance-right:0" coordsize="10160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">
                      <v:shape id="Graphic 39" o:spid="_x0000_s1027" style="position:absolute;width:101600;height:101600;visibility:visible;mso-wrap-style:square;v-text-anchor:top" coordsize="1016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" path="m101600,l,,,101600r101600,l101600,xe" fillcolor="#c83d4d" stroked="f">
                        <v:path arrowok="t"/>
                      </v:shape>
                    </v:group>
                  </w:pict>
                </mc:Fallback>
              </mc:AlternateContent>
            </w:r>
            <w:r>
              <w:rPr>
                <w:rFonts w:ascii="Arial"/>
                <w:color w:val="263646"/>
                <w:sz w:val="15"/>
              </w:rPr>
              <w:t xml:space="preserve">Predicted </w:t>
            </w:r>
            <w:r>
              <w:rPr>
                <w:rFonts w:ascii="Arial"/>
                <w:color w:val="263646"/>
                <w:spacing w:val="-2"/>
                <w:sz w:val="15"/>
              </w:rPr>
              <w:t>fraud</w:t>
            </w:r>
          </w:p>
        </w:tc>
        <w:tc>
          <w:tcPr>
            <w:tcW w:w="160" w:type="dxa"/>
            <w:shd w:val="clear" w:color="auto" w:fill="2D8A56"/>
          </w:tcPr>
          <w:p w14:paraId="5760DF53" w14:textId="77777777" w:rsidR="00816752" w:rsidRDefault="00816752">
            <w:pPr>
              <w:pStyle w:val="TableParagraph"/>
              <w:spacing w:before="0"/>
              <w:ind w:left="0"/>
              <w:rPr>
                <w:sz w:val="10"/>
              </w:rPr>
            </w:pPr>
          </w:p>
        </w:tc>
        <w:tc>
          <w:tcPr>
            <w:tcW w:w="8216" w:type="dxa"/>
          </w:tcPr>
          <w:p w14:paraId="3A644F51" w14:textId="77777777" w:rsidR="00816752" w:rsidRDefault="00000000">
            <w:pPr>
              <w:pStyle w:val="TableParagraph"/>
              <w:spacing w:before="0" w:line="140" w:lineRule="exact"/>
              <w:ind w:left="80"/>
              <w:rPr>
                <w:rFonts w:ascii="Arial"/>
                <w:sz w:val="15"/>
              </w:rPr>
            </w:pPr>
            <w:r>
              <w:rPr>
                <w:rFonts w:ascii="Arial"/>
                <w:color w:val="263646"/>
                <w:sz w:val="15"/>
              </w:rPr>
              <w:t xml:space="preserve">Predicted </w:t>
            </w:r>
            <w:r>
              <w:rPr>
                <w:rFonts w:ascii="Arial"/>
                <w:color w:val="263646"/>
                <w:spacing w:val="-2"/>
                <w:sz w:val="15"/>
              </w:rPr>
              <w:t>legitimate</w:t>
            </w:r>
          </w:p>
        </w:tc>
      </w:tr>
    </w:tbl>
    <w:p w14:paraId="7D7558E9" w14:textId="77777777" w:rsidR="00816752" w:rsidRDefault="00816752">
      <w:pPr>
        <w:pStyle w:val="TableParagraph"/>
        <w:spacing w:line="140" w:lineRule="exact"/>
        <w:rPr>
          <w:rFonts w:ascii="Arial"/>
          <w:sz w:val="15"/>
        </w:rPr>
        <w:sectPr w:rsidR="00816752">
          <w:headerReference w:type="default" r:id="rId19"/>
          <w:footerReference w:type="default" r:id="rId20"/>
          <w:pgSz w:w="11910" w:h="16840"/>
          <w:pgMar w:top="1300" w:right="566" w:bottom="620" w:left="708" w:header="448" w:footer="385" w:gutter="0"/>
          <w:cols w:space="720"/>
        </w:sectPr>
      </w:pPr>
    </w:p>
    <w:p w14:paraId="19E0E2D9" w14:textId="77777777" w:rsidR="00816752" w:rsidRDefault="00000000">
      <w:pPr>
        <w:pStyle w:val="Heading5"/>
        <w:spacing w:before="116"/>
      </w:pPr>
      <w:r>
        <w:rPr>
          <w:color w:val="16426B"/>
        </w:rPr>
        <w:lastRenderedPageBreak/>
        <w:t xml:space="preserve">Figure 9.2: Fraud prediction rate by </w:t>
      </w:r>
      <w:r>
        <w:rPr>
          <w:color w:val="16426B"/>
          <w:spacing w:val="-2"/>
        </w:rPr>
        <w:t>dataset</w:t>
      </w:r>
    </w:p>
    <w:p w14:paraId="636B7094" w14:textId="77777777" w:rsidR="00816752" w:rsidRDefault="00000000">
      <w:pPr>
        <w:tabs>
          <w:tab w:val="left" w:pos="9957"/>
        </w:tabs>
        <w:spacing w:before="225"/>
        <w:ind w:left="172"/>
        <w:rPr>
          <w:rFonts w:ascii="Arial"/>
          <w:b/>
          <w:position w:val="-1"/>
          <w:sz w:val="17"/>
        </w:rPr>
      </w:pPr>
      <w:r>
        <w:rPr>
          <w:rFonts w:ascii="Arial"/>
          <w:b/>
          <w:noProof/>
          <w:position w:val="-1"/>
          <w:sz w:val="17"/>
        </w:rPr>
        <mc:AlternateContent>
          <mc:Choice Requires="wpg">
            <w:drawing>
              <wp:anchor distT="0" distB="0" distL="0" distR="0" simplePos="0" relativeHeight="486984704" behindDoc="1" locked="0" layoutInCell="1" allowOverlap="1" wp14:anchorId="32A32A84" wp14:editId="38A2DA34">
                <wp:simplePos x="0" y="0"/>
                <wp:positionH relativeFrom="page">
                  <wp:posOffset>2082800</wp:posOffset>
                </wp:positionH>
                <wp:positionV relativeFrom="paragraph">
                  <wp:posOffset>123294</wp:posOffset>
                </wp:positionV>
                <wp:extent cx="4588510" cy="16510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8510" cy="165100"/>
                          <a:chOff x="0" y="0"/>
                          <a:chExt cx="4588510" cy="165100"/>
                        </a:xfrm>
                      </wpg:grpSpPr>
                      <wps:wsp>
                        <wps:cNvPr id="44" name="Graphic 44"/>
                        <wps:cNvSpPr/>
                        <wps:spPr>
                          <a:xfrm>
                            <a:off x="3325121" y="0"/>
                            <a:ext cx="1263650" cy="165100"/>
                          </a:xfrm>
                          <a:custGeom>
                            <a:avLst/>
                            <a:gdLst/>
                            <a:ahLst/>
                            <a:cxnLst/>
                            <a:rect l="l" t="t" r="r" b="b"/>
                            <a:pathLst>
                              <a:path w="1263650" h="165100">
                                <a:moveTo>
                                  <a:pt x="0" y="165100"/>
                                </a:moveTo>
                                <a:lnTo>
                                  <a:pt x="1263078" y="165100"/>
                                </a:lnTo>
                                <a:lnTo>
                                  <a:pt x="1263078" y="0"/>
                                </a:lnTo>
                                <a:lnTo>
                                  <a:pt x="0" y="0"/>
                                </a:lnTo>
                                <a:lnTo>
                                  <a:pt x="0" y="165100"/>
                                </a:lnTo>
                                <a:close/>
                              </a:path>
                            </a:pathLst>
                          </a:custGeom>
                          <a:solidFill>
                            <a:srgbClr val="E9F2F7"/>
                          </a:solidFill>
                        </wps:spPr>
                        <wps:bodyPr wrap="square" lIns="0" tIns="0" rIns="0" bIns="0" rtlCol="0">
                          <a:prstTxWarp prst="textNoShape">
                            <a:avLst/>
                          </a:prstTxWarp>
                          <a:noAutofit/>
                        </wps:bodyPr>
                      </wps:wsp>
                      <wps:wsp>
                        <wps:cNvPr id="45" name="Graphic 45"/>
                        <wps:cNvSpPr/>
                        <wps:spPr>
                          <a:xfrm>
                            <a:off x="0" y="0"/>
                            <a:ext cx="3325495" cy="165100"/>
                          </a:xfrm>
                          <a:custGeom>
                            <a:avLst/>
                            <a:gdLst/>
                            <a:ahLst/>
                            <a:cxnLst/>
                            <a:rect l="l" t="t" r="r" b="b"/>
                            <a:pathLst>
                              <a:path w="3325495" h="165100">
                                <a:moveTo>
                                  <a:pt x="3325121" y="0"/>
                                </a:moveTo>
                                <a:lnTo>
                                  <a:pt x="0" y="0"/>
                                </a:lnTo>
                                <a:lnTo>
                                  <a:pt x="0" y="165100"/>
                                </a:lnTo>
                                <a:lnTo>
                                  <a:pt x="3325121" y="165100"/>
                                </a:lnTo>
                                <a:lnTo>
                                  <a:pt x="3325121" y="0"/>
                                </a:lnTo>
                                <a:close/>
                              </a:path>
                            </a:pathLst>
                          </a:custGeom>
                          <a:solidFill>
                            <a:srgbClr val="1A8C89"/>
                          </a:solidFill>
                        </wps:spPr>
                        <wps:bodyPr wrap="square" lIns="0" tIns="0" rIns="0" bIns="0" rtlCol="0">
                          <a:prstTxWarp prst="textNoShape">
                            <a:avLst/>
                          </a:prstTxWarp>
                          <a:noAutofit/>
                        </wps:bodyPr>
                      </wps:wsp>
                    </wpg:wgp>
                  </a:graphicData>
                </a:graphic>
              </wp:anchor>
            </w:drawing>
          </mc:Choice>
          <mc:Fallback>
            <w:pict>
              <v:group w14:anchorId="0B4C2EC4" id="Group 43" o:spid="_x0000_s1026" style="position:absolute;margin-left:164pt;margin-top:9.7pt;width:361.3pt;height:13pt;z-index:-16331776;mso-wrap-distance-left:0;mso-wrap-distance-right:0;mso-position-horizontal-relative:page" coordsize="45885,1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">
                <v:shape id="Graphic 44" o:spid="_x0000_s1027" style="position:absolute;left:33251;width:12636;height:1651;visibility:visible;mso-wrap-style:square;v-text-anchor:top" coordsize="126365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" path="m,165100r1263078,l1263078,,,,,165100xe" fillcolor="#e9f2f7" stroked="f">
                  <v:path arrowok="t"/>
                </v:shape>
                <v:shape id="Graphic 45" o:spid="_x0000_s1028" style="position:absolute;width:33254;height:1651;visibility:visible;mso-wrap-style:square;v-text-anchor:top" coordsize="332549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" path="m3325121,l,,,165100r3325121,l3325121,xe" fillcolor="#1a8c89" stroked="f">
                  <v:path arrowok="t"/>
                </v:shape>
                <w10:wrap anchorx="page"/>
              </v:group>
            </w:pict>
          </mc:Fallback>
        </mc:AlternateContent>
      </w:r>
      <w:r>
        <w:rPr>
          <w:rFonts w:ascii="Arial"/>
          <w:color w:val="263646"/>
          <w:sz w:val="18"/>
        </w:rPr>
        <w:t xml:space="preserve">Held-out test </w:t>
      </w:r>
      <w:r>
        <w:rPr>
          <w:rFonts w:ascii="Arial"/>
          <w:color w:val="263646"/>
          <w:spacing w:val="-5"/>
          <w:sz w:val="18"/>
        </w:rPr>
        <w:t>set</w:t>
      </w:r>
      <w:r>
        <w:rPr>
          <w:rFonts w:ascii="Arial"/>
          <w:color w:val="263646"/>
          <w:sz w:val="18"/>
        </w:rPr>
        <w:tab/>
      </w:r>
      <w:r>
        <w:rPr>
          <w:rFonts w:ascii="Arial"/>
          <w:b/>
          <w:color w:val="263646"/>
          <w:spacing w:val="-2"/>
          <w:position w:val="-1"/>
          <w:sz w:val="17"/>
        </w:rPr>
        <w:t>21.74%</w:t>
      </w:r>
    </w:p>
    <w:p w14:paraId="2BCABE20" w14:textId="77777777" w:rsidR="00816752" w:rsidRDefault="00816752">
      <w:pPr>
        <w:pStyle w:val="BodyText"/>
        <w:rPr>
          <w:rFonts w:ascii="Arial"/>
          <w:b/>
          <w:sz w:val="18"/>
        </w:rPr>
      </w:pPr>
    </w:p>
    <w:p w14:paraId="1BEC9BBB" w14:textId="77777777" w:rsidR="00816752" w:rsidRDefault="00816752">
      <w:pPr>
        <w:pStyle w:val="BodyText"/>
        <w:spacing w:before="1"/>
        <w:rPr>
          <w:rFonts w:ascii="Arial"/>
          <w:b/>
          <w:sz w:val="18"/>
        </w:rPr>
      </w:pPr>
    </w:p>
    <w:p w14:paraId="5F1F210F" w14:textId="77777777" w:rsidR="00816752" w:rsidRDefault="00000000">
      <w:pPr>
        <w:tabs>
          <w:tab w:val="left" w:pos="9957"/>
        </w:tabs>
        <w:ind w:left="172"/>
        <w:rPr>
          <w:rFonts w:ascii="Arial"/>
          <w:b/>
          <w:position w:val="-1"/>
          <w:sz w:val="17"/>
        </w:rPr>
      </w:pPr>
      <w:r>
        <w:rPr>
          <w:rFonts w:ascii="Arial"/>
          <w:b/>
          <w:noProof/>
          <w:position w:val="-1"/>
          <w:sz w:val="17"/>
        </w:rPr>
        <mc:AlternateContent>
          <mc:Choice Requires="wpg">
            <w:drawing>
              <wp:anchor distT="0" distB="0" distL="0" distR="0" simplePos="0" relativeHeight="486985216" behindDoc="1" locked="0" layoutInCell="1" allowOverlap="1" wp14:anchorId="5A99C4F8" wp14:editId="58265441">
                <wp:simplePos x="0" y="0"/>
                <wp:positionH relativeFrom="page">
                  <wp:posOffset>2082800</wp:posOffset>
                </wp:positionH>
                <wp:positionV relativeFrom="paragraph">
                  <wp:posOffset>-19471</wp:posOffset>
                </wp:positionV>
                <wp:extent cx="4588510" cy="16510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8510" cy="165100"/>
                          <a:chOff x="0" y="0"/>
                          <a:chExt cx="4588510" cy="165100"/>
                        </a:xfrm>
                      </wpg:grpSpPr>
                      <wps:wsp>
                        <wps:cNvPr id="47" name="Graphic 47"/>
                        <wps:cNvSpPr/>
                        <wps:spPr>
                          <a:xfrm>
                            <a:off x="1019599" y="0"/>
                            <a:ext cx="3568700" cy="165100"/>
                          </a:xfrm>
                          <a:custGeom>
                            <a:avLst/>
                            <a:gdLst/>
                            <a:ahLst/>
                            <a:cxnLst/>
                            <a:rect l="l" t="t" r="r" b="b"/>
                            <a:pathLst>
                              <a:path w="3568700" h="165100">
                                <a:moveTo>
                                  <a:pt x="0" y="165100"/>
                                </a:moveTo>
                                <a:lnTo>
                                  <a:pt x="3568600" y="165100"/>
                                </a:lnTo>
                                <a:lnTo>
                                  <a:pt x="3568600" y="0"/>
                                </a:lnTo>
                                <a:lnTo>
                                  <a:pt x="0" y="0"/>
                                </a:lnTo>
                                <a:lnTo>
                                  <a:pt x="0" y="165100"/>
                                </a:lnTo>
                                <a:close/>
                              </a:path>
                            </a:pathLst>
                          </a:custGeom>
                          <a:solidFill>
                            <a:srgbClr val="E9F2F7"/>
                          </a:solidFill>
                        </wps:spPr>
                        <wps:bodyPr wrap="square" lIns="0" tIns="0" rIns="0" bIns="0" rtlCol="0">
                          <a:prstTxWarp prst="textNoShape">
                            <a:avLst/>
                          </a:prstTxWarp>
                          <a:noAutofit/>
                        </wps:bodyPr>
                      </wps:wsp>
                      <wps:wsp>
                        <wps:cNvPr id="48" name="Graphic 48"/>
                        <wps:cNvSpPr/>
                        <wps:spPr>
                          <a:xfrm>
                            <a:off x="0" y="0"/>
                            <a:ext cx="1019810" cy="165100"/>
                          </a:xfrm>
                          <a:custGeom>
                            <a:avLst/>
                            <a:gdLst/>
                            <a:ahLst/>
                            <a:cxnLst/>
                            <a:rect l="l" t="t" r="r" b="b"/>
                            <a:pathLst>
                              <a:path w="1019810" h="165100">
                                <a:moveTo>
                                  <a:pt x="1019599" y="0"/>
                                </a:moveTo>
                                <a:lnTo>
                                  <a:pt x="0" y="0"/>
                                </a:lnTo>
                                <a:lnTo>
                                  <a:pt x="0" y="165100"/>
                                </a:lnTo>
                                <a:lnTo>
                                  <a:pt x="1019599" y="165100"/>
                                </a:lnTo>
                                <a:lnTo>
                                  <a:pt x="1019599" y="0"/>
                                </a:lnTo>
                                <a:close/>
                              </a:path>
                            </a:pathLst>
                          </a:custGeom>
                          <a:solidFill>
                            <a:srgbClr val="1A8C89"/>
                          </a:solidFill>
                        </wps:spPr>
                        <wps:bodyPr wrap="square" lIns="0" tIns="0" rIns="0" bIns="0" rtlCol="0">
                          <a:prstTxWarp prst="textNoShape">
                            <a:avLst/>
                          </a:prstTxWarp>
                          <a:noAutofit/>
                        </wps:bodyPr>
                      </wps:wsp>
                    </wpg:wgp>
                  </a:graphicData>
                </a:graphic>
              </wp:anchor>
            </w:drawing>
          </mc:Choice>
          <mc:Fallback>
            <w:pict>
              <v:group w14:anchorId="5409ECDA" id="Group 46" o:spid="_x0000_s1026" style="position:absolute;margin-left:164pt;margin-top:-1.55pt;width:361.3pt;height:13pt;z-index:-16331264;mso-wrap-distance-left:0;mso-wrap-distance-right:0;mso-position-horizontal-relative:page" coordsize="45885,1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">
                <v:shape id="Graphic 47" o:spid="_x0000_s1027" style="position:absolute;left:10195;width:35687;height:1651;visibility:visible;mso-wrap-style:square;v-text-anchor:top" coordsize="356870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" path="m,165100r3568600,l3568600,,,,,165100xe" fillcolor="#e9f2f7" stroked="f">
                  <v:path arrowok="t"/>
                </v:shape>
                <v:shape id="Graphic 48" o:spid="_x0000_s1028" style="position:absolute;width:10198;height:1651;visibility:visible;mso-wrap-style:square;v-text-anchor:top" coordsize="101981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" path="m1019599,l,,,165100r1019599,l1019599,xe" fillcolor="#1a8c89" stroked="f">
                  <v:path arrowok="t"/>
                </v:shape>
                <w10:wrap anchorx="page"/>
              </v:group>
            </w:pict>
          </mc:Fallback>
        </mc:AlternateContent>
      </w:r>
      <w:r>
        <w:rPr>
          <w:rFonts w:ascii="Arial"/>
          <w:color w:val="263646"/>
          <w:sz w:val="18"/>
        </w:rPr>
        <w:t xml:space="preserve">Account batch </w:t>
      </w:r>
      <w:r>
        <w:rPr>
          <w:rFonts w:ascii="Arial"/>
          <w:color w:val="263646"/>
          <w:spacing w:val="-10"/>
          <w:sz w:val="18"/>
        </w:rPr>
        <w:t>A</w:t>
      </w:r>
      <w:r>
        <w:rPr>
          <w:rFonts w:ascii="Arial"/>
          <w:color w:val="263646"/>
          <w:sz w:val="18"/>
        </w:rPr>
        <w:tab/>
      </w:r>
      <w:r>
        <w:rPr>
          <w:rFonts w:ascii="Arial"/>
          <w:b/>
          <w:color w:val="263646"/>
          <w:spacing w:val="-2"/>
          <w:position w:val="-1"/>
          <w:sz w:val="17"/>
        </w:rPr>
        <w:t>6.67%</w:t>
      </w:r>
    </w:p>
    <w:p w14:paraId="48442B45" w14:textId="77777777" w:rsidR="00816752" w:rsidRDefault="00816752">
      <w:pPr>
        <w:pStyle w:val="BodyText"/>
        <w:rPr>
          <w:rFonts w:ascii="Arial"/>
          <w:b/>
          <w:sz w:val="18"/>
        </w:rPr>
      </w:pPr>
    </w:p>
    <w:p w14:paraId="7A3CC257" w14:textId="77777777" w:rsidR="00816752" w:rsidRDefault="00816752">
      <w:pPr>
        <w:pStyle w:val="BodyText"/>
        <w:spacing w:before="1"/>
        <w:rPr>
          <w:rFonts w:ascii="Arial"/>
          <w:b/>
          <w:sz w:val="18"/>
        </w:rPr>
      </w:pPr>
    </w:p>
    <w:p w14:paraId="07F8805D" w14:textId="77777777" w:rsidR="00816752" w:rsidRDefault="00000000">
      <w:pPr>
        <w:tabs>
          <w:tab w:val="left" w:pos="9957"/>
        </w:tabs>
        <w:ind w:left="172"/>
        <w:rPr>
          <w:rFonts w:ascii="Arial"/>
          <w:b/>
          <w:position w:val="-1"/>
          <w:sz w:val="17"/>
        </w:rPr>
      </w:pPr>
      <w:r>
        <w:rPr>
          <w:rFonts w:ascii="Arial"/>
          <w:b/>
          <w:noProof/>
          <w:position w:val="-1"/>
          <w:sz w:val="17"/>
        </w:rPr>
        <mc:AlternateContent>
          <mc:Choice Requires="wpg">
            <w:drawing>
              <wp:anchor distT="0" distB="0" distL="0" distR="0" simplePos="0" relativeHeight="486985728" behindDoc="1" locked="0" layoutInCell="1" allowOverlap="1" wp14:anchorId="517B2C9C" wp14:editId="7D6B4532">
                <wp:simplePos x="0" y="0"/>
                <wp:positionH relativeFrom="page">
                  <wp:posOffset>2082800</wp:posOffset>
                </wp:positionH>
                <wp:positionV relativeFrom="paragraph">
                  <wp:posOffset>-19362</wp:posOffset>
                </wp:positionV>
                <wp:extent cx="4588510" cy="16510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8510" cy="165100"/>
                          <a:chOff x="0" y="0"/>
                          <a:chExt cx="4588510" cy="165100"/>
                        </a:xfrm>
                      </wpg:grpSpPr>
                      <wps:wsp>
                        <wps:cNvPr id="50" name="Graphic 50"/>
                        <wps:cNvSpPr/>
                        <wps:spPr>
                          <a:xfrm>
                            <a:off x="3323895" y="0"/>
                            <a:ext cx="1264920" cy="165100"/>
                          </a:xfrm>
                          <a:custGeom>
                            <a:avLst/>
                            <a:gdLst/>
                            <a:ahLst/>
                            <a:cxnLst/>
                            <a:rect l="l" t="t" r="r" b="b"/>
                            <a:pathLst>
                              <a:path w="1264920" h="165100">
                                <a:moveTo>
                                  <a:pt x="0" y="165100"/>
                                </a:moveTo>
                                <a:lnTo>
                                  <a:pt x="1264304" y="165100"/>
                                </a:lnTo>
                                <a:lnTo>
                                  <a:pt x="1264304" y="0"/>
                                </a:lnTo>
                                <a:lnTo>
                                  <a:pt x="0" y="0"/>
                                </a:lnTo>
                                <a:lnTo>
                                  <a:pt x="0" y="165100"/>
                                </a:lnTo>
                                <a:close/>
                              </a:path>
                            </a:pathLst>
                          </a:custGeom>
                          <a:solidFill>
                            <a:srgbClr val="E9F2F7"/>
                          </a:solidFill>
                        </wps:spPr>
                        <wps:bodyPr wrap="square" lIns="0" tIns="0" rIns="0" bIns="0" rtlCol="0">
                          <a:prstTxWarp prst="textNoShape">
                            <a:avLst/>
                          </a:prstTxWarp>
                          <a:noAutofit/>
                        </wps:bodyPr>
                      </wps:wsp>
                      <wps:wsp>
                        <wps:cNvPr id="51" name="Graphic 51"/>
                        <wps:cNvSpPr/>
                        <wps:spPr>
                          <a:xfrm>
                            <a:off x="0" y="0"/>
                            <a:ext cx="3324225" cy="165100"/>
                          </a:xfrm>
                          <a:custGeom>
                            <a:avLst/>
                            <a:gdLst/>
                            <a:ahLst/>
                            <a:cxnLst/>
                            <a:rect l="l" t="t" r="r" b="b"/>
                            <a:pathLst>
                              <a:path w="3324225" h="165100">
                                <a:moveTo>
                                  <a:pt x="3323896" y="0"/>
                                </a:moveTo>
                                <a:lnTo>
                                  <a:pt x="0" y="0"/>
                                </a:lnTo>
                                <a:lnTo>
                                  <a:pt x="0" y="165100"/>
                                </a:lnTo>
                                <a:lnTo>
                                  <a:pt x="3323896" y="165100"/>
                                </a:lnTo>
                                <a:lnTo>
                                  <a:pt x="3323896" y="0"/>
                                </a:lnTo>
                                <a:close/>
                              </a:path>
                            </a:pathLst>
                          </a:custGeom>
                          <a:solidFill>
                            <a:srgbClr val="1A8C89"/>
                          </a:solidFill>
                        </wps:spPr>
                        <wps:bodyPr wrap="square" lIns="0" tIns="0" rIns="0" bIns="0" rtlCol="0">
                          <a:prstTxWarp prst="textNoShape">
                            <a:avLst/>
                          </a:prstTxWarp>
                          <a:noAutofit/>
                        </wps:bodyPr>
                      </wps:wsp>
                    </wpg:wgp>
                  </a:graphicData>
                </a:graphic>
              </wp:anchor>
            </w:drawing>
          </mc:Choice>
          <mc:Fallback>
            <w:pict>
              <v:group w14:anchorId="7B3D2AD6" id="Group 49" o:spid="_x0000_s1026" style="position:absolute;margin-left:164pt;margin-top:-1.5pt;width:361.3pt;height:13pt;z-index:-16330752;mso-wrap-distance-left:0;mso-wrap-distance-right:0;mso-position-horizontal-relative:page" coordsize="45885,1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">
                <v:shape id="Graphic 50" o:spid="_x0000_s1027" style="position:absolute;left:33238;width:12650;height:1651;visibility:visible;mso-wrap-style:square;v-text-anchor:top" coordsize="126492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" path="m,165100r1264304,l1264304,,,,,165100xe" fillcolor="#e9f2f7" stroked="f">
                  <v:path arrowok="t"/>
                </v:shape>
                <v:shape id="Graphic 51" o:spid="_x0000_s1028" style="position:absolute;width:33242;height:1651;visibility:visible;mso-wrap-style:square;v-text-anchor:top" coordsize="332422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" path="m3323896,l,,,165100r3323896,l3323896,xe" fillcolor="#1a8c89" stroked="f">
                  <v:path arrowok="t"/>
                </v:shape>
                <w10:wrap anchorx="page"/>
              </v:group>
            </w:pict>
          </mc:Fallback>
        </mc:AlternateContent>
      </w:r>
      <w:r>
        <w:rPr>
          <w:rFonts w:ascii="Arial"/>
          <w:color w:val="263646"/>
          <w:sz w:val="18"/>
        </w:rPr>
        <w:t xml:space="preserve">Account batch </w:t>
      </w:r>
      <w:r>
        <w:rPr>
          <w:rFonts w:ascii="Arial"/>
          <w:color w:val="263646"/>
          <w:spacing w:val="-10"/>
          <w:sz w:val="18"/>
        </w:rPr>
        <w:t>B</w:t>
      </w:r>
      <w:r>
        <w:rPr>
          <w:rFonts w:ascii="Arial"/>
          <w:color w:val="263646"/>
          <w:sz w:val="18"/>
        </w:rPr>
        <w:tab/>
      </w:r>
      <w:r>
        <w:rPr>
          <w:rFonts w:ascii="Arial"/>
          <w:b/>
          <w:color w:val="263646"/>
          <w:spacing w:val="-2"/>
          <w:position w:val="-1"/>
          <w:sz w:val="17"/>
        </w:rPr>
        <w:t>21.73%</w:t>
      </w:r>
    </w:p>
    <w:p w14:paraId="636133E5" w14:textId="77777777" w:rsidR="00816752" w:rsidRDefault="00816752">
      <w:pPr>
        <w:pStyle w:val="BodyText"/>
        <w:rPr>
          <w:rFonts w:ascii="Arial"/>
          <w:b/>
          <w:sz w:val="18"/>
        </w:rPr>
      </w:pPr>
    </w:p>
    <w:p w14:paraId="2310B64E" w14:textId="77777777" w:rsidR="00816752" w:rsidRDefault="00816752">
      <w:pPr>
        <w:pStyle w:val="BodyText"/>
        <w:rPr>
          <w:rFonts w:ascii="Arial"/>
          <w:b/>
          <w:sz w:val="18"/>
        </w:rPr>
      </w:pPr>
    </w:p>
    <w:p w14:paraId="532E8735" w14:textId="77777777" w:rsidR="00816752" w:rsidRDefault="00816752">
      <w:pPr>
        <w:pStyle w:val="BodyText"/>
        <w:spacing w:before="17"/>
        <w:rPr>
          <w:rFonts w:ascii="Arial"/>
          <w:b/>
          <w:sz w:val="18"/>
        </w:rPr>
      </w:pPr>
    </w:p>
    <w:p w14:paraId="3B05D0EC" w14:textId="77777777" w:rsidR="00816752" w:rsidRDefault="00000000">
      <w:pPr>
        <w:pStyle w:val="Heading5"/>
      </w:pPr>
      <w:r>
        <w:rPr>
          <w:color w:val="16426B"/>
          <w:spacing w:val="-2"/>
        </w:rPr>
        <w:t>Interpretation</w:t>
      </w:r>
    </w:p>
    <w:p w14:paraId="692CD150" w14:textId="77777777" w:rsidR="00816752" w:rsidRPr="00AC2192" w:rsidRDefault="00000000" w:rsidP="00AC2192">
      <w:pPr>
        <w:spacing w:before="145" w:line="302" w:lineRule="auto"/>
        <w:ind w:left="172"/>
        <w:jc w:val="both"/>
      </w:pPr>
      <w:r w:rsidRPr="00AC2192">
        <w:rPr>
          <w:color w:val="263646"/>
        </w:rPr>
        <w:t>The model assigned the highest share of fraud labels to account batch B (21.73%), followed by the held-out test set (21.74%, rounded) and account batch A (6.67%). The mean predicted fraud probability was 21.72% for account batch A and 35.47% for account batch B. A predicted label is determined by whether the estimated probability meets the 0.60 threshold; the mean probability is a separate summary and can differ from the predicted-label share.</w:t>
      </w:r>
    </w:p>
    <w:p w14:paraId="7766D342" w14:textId="77777777" w:rsidR="00816752" w:rsidRPr="00AC2192" w:rsidRDefault="00000000" w:rsidP="00AC2192">
      <w:pPr>
        <w:spacing w:before="206" w:line="295" w:lineRule="auto"/>
        <w:ind w:left="172"/>
        <w:jc w:val="both"/>
      </w:pPr>
      <w:r w:rsidRPr="00AC2192">
        <w:rPr>
          <w:color w:val="526475"/>
          <w:w w:val="105"/>
        </w:rPr>
        <w:t>These figures describe model outputs only. Predicted labels should not be treated as verified fraud cases, and prediction percentages</w:t>
      </w:r>
      <w:r w:rsidRPr="00AC2192">
        <w:rPr>
          <w:color w:val="526475"/>
          <w:spacing w:val="-10"/>
          <w:w w:val="105"/>
        </w:rPr>
        <w:t xml:space="preserve"> </w:t>
      </w:r>
      <w:r w:rsidRPr="00AC2192">
        <w:rPr>
          <w:color w:val="526475"/>
          <w:w w:val="105"/>
        </w:rPr>
        <w:t>should</w:t>
      </w:r>
      <w:r w:rsidRPr="00AC2192">
        <w:rPr>
          <w:color w:val="526475"/>
          <w:spacing w:val="-10"/>
          <w:w w:val="105"/>
        </w:rPr>
        <w:t xml:space="preserve"> </w:t>
      </w:r>
      <w:r w:rsidRPr="00AC2192">
        <w:rPr>
          <w:color w:val="526475"/>
          <w:w w:val="105"/>
        </w:rPr>
        <w:t>not</w:t>
      </w:r>
      <w:r w:rsidRPr="00AC2192">
        <w:rPr>
          <w:color w:val="526475"/>
          <w:spacing w:val="-10"/>
          <w:w w:val="105"/>
        </w:rPr>
        <w:t xml:space="preserve"> </w:t>
      </w:r>
      <w:r w:rsidRPr="00AC2192">
        <w:rPr>
          <w:color w:val="526475"/>
          <w:w w:val="105"/>
        </w:rPr>
        <w:t>be</w:t>
      </w:r>
      <w:r w:rsidRPr="00AC2192">
        <w:rPr>
          <w:color w:val="526475"/>
          <w:spacing w:val="-10"/>
          <w:w w:val="105"/>
        </w:rPr>
        <w:t xml:space="preserve"> </w:t>
      </w:r>
      <w:r w:rsidRPr="00AC2192">
        <w:rPr>
          <w:color w:val="526475"/>
          <w:w w:val="105"/>
        </w:rPr>
        <w:t>interpreted</w:t>
      </w:r>
      <w:r w:rsidRPr="00AC2192">
        <w:rPr>
          <w:color w:val="526475"/>
          <w:spacing w:val="-10"/>
          <w:w w:val="105"/>
        </w:rPr>
        <w:t xml:space="preserve"> </w:t>
      </w:r>
      <w:r w:rsidRPr="00AC2192">
        <w:rPr>
          <w:color w:val="526475"/>
          <w:w w:val="105"/>
        </w:rPr>
        <w:t>as</w:t>
      </w:r>
      <w:r w:rsidRPr="00AC2192">
        <w:rPr>
          <w:color w:val="526475"/>
          <w:spacing w:val="-10"/>
          <w:w w:val="105"/>
        </w:rPr>
        <w:t xml:space="preserve"> </w:t>
      </w:r>
      <w:r w:rsidRPr="00AC2192">
        <w:rPr>
          <w:color w:val="526475"/>
          <w:w w:val="105"/>
        </w:rPr>
        <w:t>real-world</w:t>
      </w:r>
      <w:r w:rsidRPr="00AC2192">
        <w:rPr>
          <w:color w:val="526475"/>
          <w:spacing w:val="-10"/>
          <w:w w:val="105"/>
        </w:rPr>
        <w:t xml:space="preserve"> </w:t>
      </w:r>
      <w:r w:rsidRPr="00AC2192">
        <w:rPr>
          <w:color w:val="526475"/>
          <w:w w:val="105"/>
        </w:rPr>
        <w:t>fraud</w:t>
      </w:r>
      <w:r w:rsidRPr="00AC2192">
        <w:rPr>
          <w:color w:val="526475"/>
          <w:spacing w:val="-10"/>
          <w:w w:val="105"/>
        </w:rPr>
        <w:t xml:space="preserve"> </w:t>
      </w:r>
      <w:r w:rsidRPr="00AC2192">
        <w:rPr>
          <w:color w:val="526475"/>
          <w:w w:val="105"/>
        </w:rPr>
        <w:t>prevalence.</w:t>
      </w:r>
      <w:r w:rsidRPr="00AC2192">
        <w:rPr>
          <w:color w:val="526475"/>
          <w:spacing w:val="-10"/>
          <w:w w:val="105"/>
        </w:rPr>
        <w:t xml:space="preserve"> </w:t>
      </w:r>
      <w:r w:rsidRPr="00AC2192">
        <w:rPr>
          <w:color w:val="526475"/>
          <w:w w:val="105"/>
        </w:rPr>
        <w:t>The</w:t>
      </w:r>
      <w:r w:rsidRPr="00AC2192">
        <w:rPr>
          <w:color w:val="526475"/>
          <w:spacing w:val="-10"/>
          <w:w w:val="105"/>
        </w:rPr>
        <w:t xml:space="preserve"> </w:t>
      </w:r>
      <w:r w:rsidRPr="00AC2192">
        <w:rPr>
          <w:color w:val="526475"/>
          <w:w w:val="105"/>
        </w:rPr>
        <w:t>held-out</w:t>
      </w:r>
      <w:r w:rsidRPr="00AC2192">
        <w:rPr>
          <w:color w:val="526475"/>
          <w:spacing w:val="-10"/>
          <w:w w:val="105"/>
        </w:rPr>
        <w:t xml:space="preserve"> </w:t>
      </w:r>
      <w:r w:rsidRPr="00AC2192">
        <w:rPr>
          <w:color w:val="526475"/>
          <w:w w:val="105"/>
        </w:rPr>
        <w:t>test</w:t>
      </w:r>
      <w:r w:rsidRPr="00AC2192">
        <w:rPr>
          <w:color w:val="526475"/>
          <w:spacing w:val="-10"/>
          <w:w w:val="105"/>
        </w:rPr>
        <w:t xml:space="preserve"> </w:t>
      </w:r>
      <w:r w:rsidRPr="00AC2192">
        <w:rPr>
          <w:color w:val="526475"/>
          <w:w w:val="105"/>
        </w:rPr>
        <w:t>metrics</w:t>
      </w:r>
      <w:r w:rsidRPr="00AC2192">
        <w:rPr>
          <w:color w:val="526475"/>
          <w:spacing w:val="-10"/>
          <w:w w:val="105"/>
        </w:rPr>
        <w:t xml:space="preserve"> </w:t>
      </w:r>
      <w:r w:rsidRPr="00AC2192">
        <w:rPr>
          <w:color w:val="526475"/>
          <w:w w:val="105"/>
        </w:rPr>
        <w:t>reported</w:t>
      </w:r>
      <w:r w:rsidRPr="00AC2192">
        <w:rPr>
          <w:color w:val="526475"/>
          <w:spacing w:val="-10"/>
          <w:w w:val="105"/>
        </w:rPr>
        <w:t xml:space="preserve"> </w:t>
      </w:r>
      <w:r w:rsidRPr="00AC2192">
        <w:rPr>
          <w:color w:val="526475"/>
          <w:w w:val="105"/>
        </w:rPr>
        <w:t>in</w:t>
      </w:r>
      <w:r w:rsidRPr="00AC2192">
        <w:rPr>
          <w:color w:val="526475"/>
          <w:spacing w:val="-10"/>
          <w:w w:val="105"/>
        </w:rPr>
        <w:t xml:space="preserve"> </w:t>
      </w:r>
      <w:r w:rsidRPr="00AC2192">
        <w:rPr>
          <w:color w:val="526475"/>
          <w:w w:val="105"/>
        </w:rPr>
        <w:t>Section</w:t>
      </w:r>
      <w:r w:rsidRPr="00AC2192">
        <w:rPr>
          <w:color w:val="526475"/>
          <w:spacing w:val="-10"/>
          <w:w w:val="105"/>
        </w:rPr>
        <w:t xml:space="preserve"> </w:t>
      </w:r>
      <w:r w:rsidRPr="00AC2192">
        <w:rPr>
          <w:color w:val="526475"/>
          <w:w w:val="105"/>
        </w:rPr>
        <w:t>6</w:t>
      </w:r>
      <w:r w:rsidRPr="00AC2192">
        <w:rPr>
          <w:color w:val="526475"/>
          <w:spacing w:val="-10"/>
          <w:w w:val="105"/>
        </w:rPr>
        <w:t xml:space="preserve"> </w:t>
      </w:r>
      <w:r w:rsidRPr="00AC2192">
        <w:rPr>
          <w:color w:val="526475"/>
          <w:w w:val="105"/>
        </w:rPr>
        <w:t>remain</w:t>
      </w:r>
      <w:r w:rsidRPr="00AC2192">
        <w:rPr>
          <w:color w:val="526475"/>
          <w:spacing w:val="-10"/>
          <w:w w:val="105"/>
        </w:rPr>
        <w:t xml:space="preserve"> </w:t>
      </w:r>
      <w:r w:rsidRPr="00AC2192">
        <w:rPr>
          <w:color w:val="526475"/>
          <w:w w:val="105"/>
        </w:rPr>
        <w:t>the appropriate measures of model performance on labelled data.</w:t>
      </w:r>
    </w:p>
    <w:p w14:paraId="3EC38C14" w14:textId="77777777" w:rsidR="00816752" w:rsidRDefault="00816752">
      <w:pPr>
        <w:spacing w:line="295" w:lineRule="auto"/>
        <w:rPr>
          <w:rFonts w:ascii="Arial"/>
          <w:sz w:val="17"/>
        </w:rPr>
        <w:sectPr w:rsidR="00816752">
          <w:headerReference w:type="default" r:id="rId21"/>
          <w:footerReference w:type="default" r:id="rId22"/>
          <w:pgSz w:w="11910" w:h="16840"/>
          <w:pgMar w:top="1300" w:right="566" w:bottom="620" w:left="708" w:header="448" w:footer="385" w:gutter="0"/>
          <w:cols w:space="720"/>
        </w:sectPr>
      </w:pPr>
    </w:p>
    <w:p w14:paraId="6EE1B3E7" w14:textId="77777777" w:rsidR="00816752" w:rsidRDefault="00000000">
      <w:pPr>
        <w:pStyle w:val="Heading2"/>
        <w:numPr>
          <w:ilvl w:val="1"/>
          <w:numId w:val="2"/>
        </w:numPr>
        <w:tabs>
          <w:tab w:val="left" w:pos="1073"/>
        </w:tabs>
        <w:spacing w:before="91"/>
        <w:ind w:hanging="360"/>
        <w:rPr>
          <w:color w:val="1E4D78"/>
        </w:rPr>
      </w:pPr>
      <w:bookmarkStart w:id="27" w:name="_bookmark27"/>
      <w:bookmarkEnd w:id="27"/>
      <w:r>
        <w:rPr>
          <w:color w:val="1E4D78"/>
        </w:rPr>
        <w:lastRenderedPageBreak/>
        <w:t>Future</w:t>
      </w:r>
      <w:r>
        <w:rPr>
          <w:color w:val="1E4D78"/>
          <w:spacing w:val="-6"/>
        </w:rPr>
        <w:t xml:space="preserve"> </w:t>
      </w:r>
      <w:r>
        <w:rPr>
          <w:color w:val="1E4D78"/>
        </w:rPr>
        <w:t>Scope</w:t>
      </w:r>
      <w:r>
        <w:rPr>
          <w:color w:val="1E4D78"/>
          <w:spacing w:val="-6"/>
        </w:rPr>
        <w:t xml:space="preserve"> </w:t>
      </w:r>
      <w:r>
        <w:rPr>
          <w:color w:val="1E4D78"/>
        </w:rPr>
        <w:t>(not</w:t>
      </w:r>
      <w:r>
        <w:rPr>
          <w:color w:val="1E4D78"/>
          <w:spacing w:val="-8"/>
        </w:rPr>
        <w:t xml:space="preserve"> </w:t>
      </w:r>
      <w:r>
        <w:rPr>
          <w:color w:val="1E4D78"/>
          <w:spacing w:val="-2"/>
        </w:rPr>
        <w:t>implemented)</w:t>
      </w:r>
    </w:p>
    <w:p w14:paraId="7CE66671" w14:textId="77777777" w:rsidR="005E605F" w:rsidRDefault="00000000" w:rsidP="005E605F">
      <w:pPr>
        <w:pStyle w:val="BodyText"/>
        <w:spacing w:before="112" w:line="290" w:lineRule="auto"/>
        <w:ind w:left="713" w:right="848"/>
        <w:jc w:val="both"/>
      </w:pPr>
      <w:r>
        <w:t>Validate on</w:t>
      </w:r>
      <w:r>
        <w:rPr>
          <w:spacing w:val="-1"/>
        </w:rPr>
        <w:t xml:space="preserve"> </w:t>
      </w:r>
      <w:r>
        <w:t>newer, independently labelled</w:t>
      </w:r>
      <w:r>
        <w:rPr>
          <w:spacing w:val="-1"/>
        </w:rPr>
        <w:t xml:space="preserve"> </w:t>
      </w:r>
      <w:r>
        <w:t>data with</w:t>
      </w:r>
      <w:r>
        <w:rPr>
          <w:spacing w:val="-1"/>
        </w:rPr>
        <w:t xml:space="preserve"> </w:t>
      </w:r>
      <w:r>
        <w:t>time-based</w:t>
      </w:r>
      <w:r>
        <w:rPr>
          <w:spacing w:val="-1"/>
        </w:rPr>
        <w:t xml:space="preserve"> </w:t>
      </w:r>
      <w:r>
        <w:t>and</w:t>
      </w:r>
      <w:r>
        <w:rPr>
          <w:spacing w:val="-1"/>
        </w:rPr>
        <w:t xml:space="preserve"> </w:t>
      </w:r>
      <w:r>
        <w:t>pattern-aware</w:t>
      </w:r>
      <w:r>
        <w:rPr>
          <w:spacing w:val="-3"/>
        </w:rPr>
        <w:t xml:space="preserve"> </w:t>
      </w:r>
      <w:r>
        <w:t>splits and</w:t>
      </w:r>
      <w:r>
        <w:rPr>
          <w:spacing w:val="-1"/>
        </w:rPr>
        <w:t xml:space="preserve"> </w:t>
      </w:r>
      <w:r>
        <w:t>repeated-feature removal; add confidence intervals; compare further models and graph features [6]; calibrate</w:t>
      </w:r>
      <w:r>
        <w:rPr>
          <w:spacing w:val="40"/>
        </w:rPr>
        <w:t xml:space="preserve"> </w:t>
      </w:r>
      <w:r>
        <w:t>and choose cost-based thresholds; add automated tests; and deploy as a secure, monitored API.</w:t>
      </w:r>
    </w:p>
    <w:p w14:paraId="2ADE0150" w14:textId="77777777" w:rsidR="005E605F" w:rsidRDefault="005E605F" w:rsidP="005E605F">
      <w:pPr>
        <w:pStyle w:val="BodyText"/>
        <w:spacing w:before="112" w:line="290" w:lineRule="auto"/>
        <w:ind w:left="713" w:right="848"/>
        <w:jc w:val="both"/>
      </w:pPr>
    </w:p>
    <w:p w14:paraId="11CCEC9D" w14:textId="77777777" w:rsidR="005E605F" w:rsidRDefault="005E605F">
      <w:pPr>
        <w:pStyle w:val="BodyText"/>
        <w:spacing w:before="112" w:line="290" w:lineRule="auto"/>
        <w:ind w:left="713" w:right="848"/>
        <w:jc w:val="both"/>
      </w:pPr>
    </w:p>
    <w:p w14:paraId="497F0FF9" w14:textId="77777777" w:rsidR="00816752" w:rsidRDefault="00816752">
      <w:pPr>
        <w:pStyle w:val="BodyText"/>
        <w:spacing w:before="63"/>
      </w:pPr>
    </w:p>
    <w:p w14:paraId="38DEE4E7" w14:textId="18B081CD" w:rsidR="00816752" w:rsidRPr="005E605F" w:rsidRDefault="00000000" w:rsidP="005E605F">
      <w:pPr>
        <w:pStyle w:val="Heading2"/>
        <w:numPr>
          <w:ilvl w:val="1"/>
          <w:numId w:val="2"/>
        </w:numPr>
        <w:tabs>
          <w:tab w:val="left" w:pos="1073"/>
        </w:tabs>
        <w:ind w:hanging="360"/>
        <w:rPr>
          <w:color w:val="1E4D78"/>
        </w:rPr>
      </w:pPr>
      <w:bookmarkStart w:id="28" w:name="_bookmark28"/>
      <w:bookmarkEnd w:id="28"/>
      <w:r>
        <w:rPr>
          <w:color w:val="1E4D78"/>
          <w:spacing w:val="-2"/>
        </w:rPr>
        <w:t>Conclusion</w:t>
      </w:r>
    </w:p>
    <w:p w14:paraId="55BE29BF" w14:textId="77777777" w:rsidR="005E605F" w:rsidRPr="008C571C" w:rsidRDefault="005E605F" w:rsidP="005E605F">
      <w:pPr>
        <w:pStyle w:val="BodyText"/>
        <w:spacing w:before="112" w:line="290" w:lineRule="auto"/>
        <w:ind w:left="713" w:right="848"/>
        <w:jc w:val="both"/>
      </w:pPr>
      <w:r w:rsidRPr="008C571C">
        <w:t>Following</w:t>
      </w:r>
      <w:r w:rsidRPr="008C571C">
        <w:rPr>
          <w:spacing w:val="-10"/>
        </w:rPr>
        <w:t xml:space="preserve"> </w:t>
      </w:r>
      <w:r w:rsidRPr="008C571C">
        <w:t>the</w:t>
      </w:r>
      <w:r w:rsidRPr="008C571C">
        <w:rPr>
          <w:spacing w:val="-10"/>
        </w:rPr>
        <w:t xml:space="preserve"> </w:t>
      </w:r>
      <w:r w:rsidRPr="008C571C">
        <w:t>KDD</w:t>
      </w:r>
      <w:r w:rsidRPr="008C571C">
        <w:rPr>
          <w:spacing w:val="-10"/>
        </w:rPr>
        <w:t xml:space="preserve"> </w:t>
      </w:r>
      <w:r w:rsidRPr="008C571C">
        <w:t>process,</w:t>
      </w:r>
      <w:r w:rsidRPr="008C571C">
        <w:rPr>
          <w:spacing w:val="-10"/>
        </w:rPr>
        <w:t xml:space="preserve"> </w:t>
      </w:r>
      <w:r w:rsidRPr="008C571C">
        <w:t>the</w:t>
      </w:r>
      <w:r w:rsidRPr="008C571C">
        <w:rPr>
          <w:spacing w:val="-10"/>
        </w:rPr>
        <w:t xml:space="preserve"> </w:t>
      </w:r>
      <w:r w:rsidRPr="008C571C">
        <w:t>project</w:t>
      </w:r>
      <w:r w:rsidRPr="008C571C">
        <w:rPr>
          <w:spacing w:val="-10"/>
        </w:rPr>
        <w:t xml:space="preserve"> </w:t>
      </w:r>
      <w:r w:rsidRPr="008C571C">
        <w:t>cleaned</w:t>
      </w:r>
      <w:r w:rsidRPr="008C571C">
        <w:rPr>
          <w:spacing w:val="-10"/>
        </w:rPr>
        <w:t xml:space="preserve"> </w:t>
      </w:r>
      <w:r w:rsidRPr="008C571C">
        <w:t>9,841</w:t>
      </w:r>
      <w:r w:rsidRPr="008C571C">
        <w:rPr>
          <w:spacing w:val="-10"/>
        </w:rPr>
        <w:t xml:space="preserve"> </w:t>
      </w:r>
      <w:r w:rsidRPr="008C571C">
        <w:t>accounts</w:t>
      </w:r>
      <w:r w:rsidRPr="008C571C">
        <w:rPr>
          <w:spacing w:val="-10"/>
        </w:rPr>
        <w:t xml:space="preserve"> </w:t>
      </w:r>
      <w:r w:rsidRPr="008C571C">
        <w:t>to</w:t>
      </w:r>
      <w:r w:rsidRPr="008C571C">
        <w:rPr>
          <w:spacing w:val="-10"/>
        </w:rPr>
        <w:t xml:space="preserve"> </w:t>
      </w:r>
      <w:r w:rsidRPr="008C571C">
        <w:t>9,816,</w:t>
      </w:r>
      <w:r w:rsidRPr="008C571C">
        <w:rPr>
          <w:spacing w:val="-10"/>
        </w:rPr>
        <w:t xml:space="preserve"> </w:t>
      </w:r>
      <w:r w:rsidRPr="008C571C">
        <w:t>built</w:t>
      </w:r>
      <w:r w:rsidRPr="008C571C">
        <w:rPr>
          <w:spacing w:val="-10"/>
        </w:rPr>
        <w:t xml:space="preserve"> </w:t>
      </w:r>
      <w:r w:rsidRPr="008C571C">
        <w:t>a</w:t>
      </w:r>
      <w:r w:rsidRPr="008C571C">
        <w:rPr>
          <w:spacing w:val="-10"/>
        </w:rPr>
        <w:t xml:space="preserve"> </w:t>
      </w:r>
      <w:r w:rsidRPr="008C571C">
        <w:t>50-feature</w:t>
      </w:r>
      <w:r w:rsidRPr="008C571C">
        <w:rPr>
          <w:spacing w:val="-10"/>
        </w:rPr>
        <w:t xml:space="preserve"> </w:t>
      </w:r>
      <w:r w:rsidRPr="008C571C">
        <w:t>training-fitted</w:t>
      </w:r>
      <w:r w:rsidRPr="008C571C">
        <w:rPr>
          <w:spacing w:val="-10"/>
        </w:rPr>
        <w:t xml:space="preserve"> </w:t>
      </w:r>
      <w:r w:rsidRPr="008C571C">
        <w:t>representation,</w:t>
      </w:r>
      <w:r w:rsidRPr="008C571C">
        <w:rPr>
          <w:spacing w:val="-10"/>
        </w:rPr>
        <w:t xml:space="preserve"> </w:t>
      </w:r>
      <w:r w:rsidRPr="008C571C">
        <w:t>compared four classifiers and selected a tuned XGBoost model with a train-derived 0.60 threshold. On the held-out test set it reached accuracy 0.9924, precision 0.9930, recall 0.9725, F1 0.9826, ROC-AUC 0.9993 and PR-AUC 0.9980 (3 false positives, 12 false negatives), and SHAP highlighted ERC-20 activity, notably Total_ERC20_tnxs. The schema-validated prediction pipeline and dashboard produced batch predictions successfully. The main contribution is a transparent, leakage-conscious workflow; its conclusions are bounded by one offline split of one labelled dataset, label uncertainty and repeated patterns, so independent,</w:t>
      </w:r>
      <w:r>
        <w:t xml:space="preserve"> </w:t>
      </w:r>
      <w:r w:rsidRPr="008C571C">
        <w:t>time-based</w:t>
      </w:r>
      <w:r w:rsidRPr="008C571C">
        <w:rPr>
          <w:spacing w:val="-11"/>
        </w:rPr>
        <w:t xml:space="preserve"> </w:t>
      </w:r>
      <w:r w:rsidRPr="008C571C">
        <w:t>validation</w:t>
      </w:r>
      <w:r w:rsidRPr="008C571C">
        <w:rPr>
          <w:spacing w:val="-10"/>
        </w:rPr>
        <w:t xml:space="preserve"> </w:t>
      </w:r>
      <w:r w:rsidRPr="008C571C">
        <w:t>is</w:t>
      </w:r>
      <w:r w:rsidRPr="008C571C">
        <w:rPr>
          <w:spacing w:val="-10"/>
        </w:rPr>
        <w:t xml:space="preserve"> </w:t>
      </w:r>
      <w:r w:rsidRPr="008C571C">
        <w:t>the</w:t>
      </w:r>
      <w:r w:rsidRPr="008C571C">
        <w:rPr>
          <w:spacing w:val="-10"/>
        </w:rPr>
        <w:t xml:space="preserve"> </w:t>
      </w:r>
      <w:r w:rsidRPr="008C571C">
        <w:t>necessary</w:t>
      </w:r>
      <w:r w:rsidRPr="008C571C">
        <w:rPr>
          <w:spacing w:val="-10"/>
        </w:rPr>
        <w:t xml:space="preserve"> </w:t>
      </w:r>
      <w:r w:rsidRPr="008C571C">
        <w:t>next</w:t>
      </w:r>
      <w:r w:rsidRPr="008C571C">
        <w:rPr>
          <w:spacing w:val="-10"/>
        </w:rPr>
        <w:t xml:space="preserve"> </w:t>
      </w:r>
      <w:r w:rsidRPr="008C571C">
        <w:t>step</w:t>
      </w:r>
      <w:r w:rsidRPr="008C571C">
        <w:rPr>
          <w:spacing w:val="-10"/>
        </w:rPr>
        <w:t xml:space="preserve"> </w:t>
      </w:r>
      <w:r w:rsidRPr="008C571C">
        <w:t>before</w:t>
      </w:r>
      <w:r w:rsidRPr="008C571C">
        <w:rPr>
          <w:spacing w:val="-10"/>
        </w:rPr>
        <w:t xml:space="preserve"> </w:t>
      </w:r>
      <w:r w:rsidRPr="008C571C">
        <w:t>any</w:t>
      </w:r>
      <w:r w:rsidRPr="008C571C">
        <w:rPr>
          <w:spacing w:val="-10"/>
        </w:rPr>
        <w:t xml:space="preserve"> </w:t>
      </w:r>
      <w:r w:rsidRPr="008C571C">
        <w:t>real-world</w:t>
      </w:r>
      <w:r w:rsidRPr="008C571C">
        <w:rPr>
          <w:spacing w:val="-11"/>
        </w:rPr>
        <w:t xml:space="preserve"> </w:t>
      </w:r>
      <w:r w:rsidRPr="008C571C">
        <w:rPr>
          <w:spacing w:val="-4"/>
        </w:rPr>
        <w:t>use.</w:t>
      </w:r>
    </w:p>
    <w:p w14:paraId="5A005426" w14:textId="77777777" w:rsidR="00816752" w:rsidRDefault="00816752">
      <w:pPr>
        <w:pStyle w:val="BodyText"/>
        <w:rPr>
          <w:rFonts w:ascii="Arial"/>
          <w:sz w:val="32"/>
        </w:rPr>
      </w:pPr>
    </w:p>
    <w:p w14:paraId="59A914AA" w14:textId="77777777" w:rsidR="00816752" w:rsidRDefault="00816752">
      <w:pPr>
        <w:pStyle w:val="BodyText"/>
        <w:rPr>
          <w:rFonts w:ascii="Arial"/>
          <w:sz w:val="32"/>
        </w:rPr>
      </w:pPr>
    </w:p>
    <w:p w14:paraId="468A95F3" w14:textId="77777777" w:rsidR="00816752" w:rsidRDefault="00816752">
      <w:pPr>
        <w:pStyle w:val="BodyText"/>
        <w:rPr>
          <w:rFonts w:ascii="Arial"/>
          <w:sz w:val="32"/>
        </w:rPr>
      </w:pPr>
    </w:p>
    <w:p w14:paraId="4DA75D19" w14:textId="77777777" w:rsidR="00816752" w:rsidRDefault="00816752">
      <w:pPr>
        <w:pStyle w:val="BodyText"/>
        <w:spacing w:before="312"/>
        <w:rPr>
          <w:rFonts w:ascii="Arial"/>
          <w:sz w:val="32"/>
        </w:rPr>
      </w:pPr>
    </w:p>
    <w:p w14:paraId="28AB6F69" w14:textId="77777777" w:rsidR="00816752" w:rsidRDefault="00000000">
      <w:pPr>
        <w:pStyle w:val="Heading1"/>
        <w:ind w:left="713" w:firstLine="0"/>
      </w:pPr>
      <w:bookmarkStart w:id="29" w:name="_bookmark29"/>
      <w:bookmarkEnd w:id="29"/>
      <w:r>
        <w:rPr>
          <w:color w:val="1E4D78"/>
          <w:spacing w:val="-2"/>
        </w:rPr>
        <w:t>REFERENCES</w:t>
      </w:r>
    </w:p>
    <w:p w14:paraId="53DDD520" w14:textId="77777777" w:rsidR="00816752" w:rsidRDefault="00000000">
      <w:pPr>
        <w:pStyle w:val="BodyText"/>
        <w:spacing w:before="9"/>
        <w:rPr>
          <w:b/>
          <w:sz w:val="4"/>
        </w:rPr>
      </w:pPr>
      <w:r>
        <w:rPr>
          <w:b/>
          <w:noProof/>
          <w:sz w:val="4"/>
        </w:rPr>
        <mc:AlternateContent>
          <mc:Choice Requires="wps">
            <w:drawing>
              <wp:anchor distT="0" distB="0" distL="0" distR="0" simplePos="0" relativeHeight="487599104" behindDoc="1" locked="0" layoutInCell="1" allowOverlap="1" wp14:anchorId="174A77EB" wp14:editId="1EE72374">
                <wp:simplePos x="0" y="0"/>
                <wp:positionH relativeFrom="page">
                  <wp:posOffset>900430</wp:posOffset>
                </wp:positionH>
                <wp:positionV relativeFrom="paragraph">
                  <wp:posOffset>50755</wp:posOffset>
                </wp:positionV>
                <wp:extent cx="5760085" cy="1905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9050"/>
                        </a:xfrm>
                        <a:custGeom>
                          <a:avLst/>
                          <a:gdLst/>
                          <a:ahLst/>
                          <a:cxnLst/>
                          <a:rect l="l" t="t" r="r" b="b"/>
                          <a:pathLst>
                            <a:path w="5760085" h="19050">
                              <a:moveTo>
                                <a:pt x="5760085" y="0"/>
                              </a:moveTo>
                              <a:lnTo>
                                <a:pt x="0" y="0"/>
                              </a:lnTo>
                              <a:lnTo>
                                <a:pt x="0" y="19050"/>
                              </a:lnTo>
                              <a:lnTo>
                                <a:pt x="5760085" y="19050"/>
                              </a:lnTo>
                              <a:lnTo>
                                <a:pt x="5760085" y="0"/>
                              </a:lnTo>
                              <a:close/>
                            </a:path>
                          </a:pathLst>
                        </a:custGeom>
                        <a:solidFill>
                          <a:srgbClr val="299C8E"/>
                        </a:solidFill>
                      </wps:spPr>
                      <wps:bodyPr wrap="square" lIns="0" tIns="0" rIns="0" bIns="0" rtlCol="0">
                        <a:prstTxWarp prst="textNoShape">
                          <a:avLst/>
                        </a:prstTxWarp>
                        <a:noAutofit/>
                      </wps:bodyPr>
                    </wps:wsp>
                  </a:graphicData>
                </a:graphic>
              </wp:anchor>
            </w:drawing>
          </mc:Choice>
          <mc:Fallback>
            <w:pict>
              <v:shape w14:anchorId="4466EFC7" id="Graphic 54" o:spid="_x0000_s1026" style="position:absolute;margin-left:70.9pt;margin-top:4pt;width:453.55pt;height:1.5pt;z-index:-15717376;visibility:visible;mso-wrap-style:square;mso-wrap-distance-left:0;mso-wrap-distance-top:0;mso-wrap-distance-right:0;mso-wrap-distance-bottom:0;mso-position-horizontal:absolute;mso-position-horizontal-relative:page;mso-position-vertical:absolute;mso-position-vertical-relative:text;v-text-anchor:top" coordsize="57600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" path="m5760085,l,,,19050r5760085,l5760085,xe" fillcolor="#299c8e" stroked="f">
                <v:path arrowok="t"/>
                <w10:wrap type="topAndBottom" anchorx="page"/>
              </v:shape>
            </w:pict>
          </mc:Fallback>
        </mc:AlternateContent>
      </w:r>
    </w:p>
    <w:p w14:paraId="00461F7F" w14:textId="77777777" w:rsidR="00816752" w:rsidRDefault="00000000">
      <w:pPr>
        <w:pStyle w:val="ListParagraph"/>
        <w:numPr>
          <w:ilvl w:val="0"/>
          <w:numId w:val="1"/>
        </w:numPr>
        <w:tabs>
          <w:tab w:val="left" w:pos="1222"/>
        </w:tabs>
        <w:spacing w:before="157" w:line="290" w:lineRule="auto"/>
        <w:ind w:right="996"/>
        <w:rPr>
          <w:sz w:val="18"/>
        </w:rPr>
      </w:pPr>
      <w:r>
        <w:rPr>
          <w:sz w:val="18"/>
        </w:rPr>
        <w:t>V.</w:t>
      </w:r>
      <w:r>
        <w:rPr>
          <w:spacing w:val="-4"/>
          <w:sz w:val="18"/>
        </w:rPr>
        <w:t xml:space="preserve"> </w:t>
      </w:r>
      <w:r>
        <w:rPr>
          <w:sz w:val="18"/>
        </w:rPr>
        <w:t>Buterin,</w:t>
      </w:r>
      <w:r>
        <w:rPr>
          <w:spacing w:val="-7"/>
          <w:sz w:val="18"/>
        </w:rPr>
        <w:t xml:space="preserve"> </w:t>
      </w:r>
      <w:r>
        <w:rPr>
          <w:sz w:val="18"/>
        </w:rPr>
        <w:t>“A</w:t>
      </w:r>
      <w:r>
        <w:rPr>
          <w:spacing w:val="-12"/>
          <w:sz w:val="18"/>
        </w:rPr>
        <w:t xml:space="preserve"> </w:t>
      </w:r>
      <w:r>
        <w:rPr>
          <w:sz w:val="18"/>
        </w:rPr>
        <w:t>next-generation</w:t>
      </w:r>
      <w:r>
        <w:rPr>
          <w:spacing w:val="-4"/>
          <w:sz w:val="18"/>
        </w:rPr>
        <w:t xml:space="preserve"> </w:t>
      </w:r>
      <w:r>
        <w:rPr>
          <w:sz w:val="18"/>
        </w:rPr>
        <w:t>smart</w:t>
      </w:r>
      <w:r>
        <w:rPr>
          <w:spacing w:val="-3"/>
          <w:sz w:val="18"/>
        </w:rPr>
        <w:t xml:space="preserve"> </w:t>
      </w:r>
      <w:r>
        <w:rPr>
          <w:sz w:val="18"/>
        </w:rPr>
        <w:t>contract</w:t>
      </w:r>
      <w:r>
        <w:rPr>
          <w:spacing w:val="-7"/>
          <w:sz w:val="18"/>
        </w:rPr>
        <w:t xml:space="preserve"> </w:t>
      </w:r>
      <w:r>
        <w:rPr>
          <w:sz w:val="18"/>
        </w:rPr>
        <w:t>and</w:t>
      </w:r>
      <w:r>
        <w:rPr>
          <w:spacing w:val="-5"/>
          <w:sz w:val="18"/>
        </w:rPr>
        <w:t xml:space="preserve"> </w:t>
      </w:r>
      <w:r>
        <w:rPr>
          <w:sz w:val="18"/>
        </w:rPr>
        <w:t>decentralized</w:t>
      </w:r>
      <w:r>
        <w:rPr>
          <w:spacing w:val="-8"/>
          <w:sz w:val="18"/>
        </w:rPr>
        <w:t xml:space="preserve"> </w:t>
      </w:r>
      <w:r>
        <w:rPr>
          <w:sz w:val="18"/>
        </w:rPr>
        <w:t>application</w:t>
      </w:r>
      <w:r>
        <w:rPr>
          <w:spacing w:val="-4"/>
          <w:sz w:val="18"/>
        </w:rPr>
        <w:t xml:space="preserve"> </w:t>
      </w:r>
      <w:r>
        <w:rPr>
          <w:sz w:val="18"/>
        </w:rPr>
        <w:t>platform</w:t>
      </w:r>
      <w:r>
        <w:rPr>
          <w:spacing w:val="-7"/>
          <w:sz w:val="18"/>
        </w:rPr>
        <w:t xml:space="preserve"> </w:t>
      </w:r>
      <w:r>
        <w:rPr>
          <w:sz w:val="18"/>
        </w:rPr>
        <w:t>(Ethereum</w:t>
      </w:r>
      <w:r>
        <w:rPr>
          <w:spacing w:val="-7"/>
          <w:sz w:val="18"/>
        </w:rPr>
        <w:t xml:space="preserve"> </w:t>
      </w:r>
      <w:r>
        <w:rPr>
          <w:sz w:val="18"/>
        </w:rPr>
        <w:t>white</w:t>
      </w:r>
      <w:r>
        <w:rPr>
          <w:spacing w:val="-9"/>
          <w:sz w:val="18"/>
        </w:rPr>
        <w:t xml:space="preserve"> </w:t>
      </w:r>
      <w:r>
        <w:rPr>
          <w:sz w:val="18"/>
        </w:rPr>
        <w:t>paper),”</w:t>
      </w:r>
      <w:r>
        <w:rPr>
          <w:spacing w:val="-4"/>
          <w:sz w:val="18"/>
        </w:rPr>
        <w:t xml:space="preserve"> </w:t>
      </w:r>
      <w:r>
        <w:rPr>
          <w:sz w:val="18"/>
        </w:rPr>
        <w:t xml:space="preserve">2014. [Online]. Available: </w:t>
      </w:r>
      <w:hyperlink r:id="rId23">
        <w:r w:rsidR="00816752">
          <w:rPr>
            <w:sz w:val="18"/>
          </w:rPr>
          <w:t>https://ethereum.org/en/whitepaper/</w:t>
        </w:r>
      </w:hyperlink>
    </w:p>
    <w:p w14:paraId="1D32E9B6" w14:textId="77777777" w:rsidR="00816752" w:rsidRDefault="00000000">
      <w:pPr>
        <w:pStyle w:val="ListParagraph"/>
        <w:numPr>
          <w:ilvl w:val="0"/>
          <w:numId w:val="1"/>
        </w:numPr>
        <w:tabs>
          <w:tab w:val="left" w:pos="1222"/>
        </w:tabs>
        <w:spacing w:before="37" w:line="290" w:lineRule="auto"/>
        <w:ind w:right="1270"/>
        <w:rPr>
          <w:sz w:val="18"/>
        </w:rPr>
      </w:pPr>
      <w:r>
        <w:rPr>
          <w:sz w:val="18"/>
        </w:rPr>
        <w:t>S.</w:t>
      </w:r>
      <w:r>
        <w:rPr>
          <w:spacing w:val="-4"/>
          <w:sz w:val="18"/>
        </w:rPr>
        <w:t xml:space="preserve"> </w:t>
      </w:r>
      <w:r>
        <w:rPr>
          <w:sz w:val="18"/>
        </w:rPr>
        <w:t>Farrugia,</w:t>
      </w:r>
      <w:r>
        <w:rPr>
          <w:spacing w:val="-3"/>
          <w:sz w:val="18"/>
        </w:rPr>
        <w:t xml:space="preserve"> </w:t>
      </w:r>
      <w:r>
        <w:rPr>
          <w:sz w:val="18"/>
        </w:rPr>
        <w:t>J.</w:t>
      </w:r>
      <w:r>
        <w:rPr>
          <w:spacing w:val="-4"/>
          <w:sz w:val="18"/>
        </w:rPr>
        <w:t xml:space="preserve"> </w:t>
      </w:r>
      <w:r>
        <w:rPr>
          <w:sz w:val="18"/>
        </w:rPr>
        <w:t>Ellul,</w:t>
      </w:r>
      <w:r>
        <w:rPr>
          <w:spacing w:val="-7"/>
          <w:sz w:val="18"/>
        </w:rPr>
        <w:t xml:space="preserve"> </w:t>
      </w:r>
      <w:r>
        <w:rPr>
          <w:sz w:val="18"/>
        </w:rPr>
        <w:t>and</w:t>
      </w:r>
      <w:r>
        <w:rPr>
          <w:spacing w:val="-6"/>
          <w:sz w:val="18"/>
        </w:rPr>
        <w:t xml:space="preserve"> </w:t>
      </w:r>
      <w:r>
        <w:rPr>
          <w:sz w:val="18"/>
        </w:rPr>
        <w:t>G.</w:t>
      </w:r>
      <w:r>
        <w:rPr>
          <w:spacing w:val="-4"/>
          <w:sz w:val="18"/>
        </w:rPr>
        <w:t xml:space="preserve"> </w:t>
      </w:r>
      <w:r>
        <w:rPr>
          <w:sz w:val="18"/>
        </w:rPr>
        <w:t>Azzopardi,</w:t>
      </w:r>
      <w:r>
        <w:rPr>
          <w:spacing w:val="-2"/>
          <w:sz w:val="18"/>
        </w:rPr>
        <w:t xml:space="preserve"> </w:t>
      </w:r>
      <w:r>
        <w:rPr>
          <w:sz w:val="18"/>
        </w:rPr>
        <w:t>“Detection</w:t>
      </w:r>
      <w:r>
        <w:rPr>
          <w:spacing w:val="-5"/>
          <w:sz w:val="18"/>
        </w:rPr>
        <w:t xml:space="preserve"> </w:t>
      </w:r>
      <w:r>
        <w:rPr>
          <w:sz w:val="18"/>
        </w:rPr>
        <w:t>of</w:t>
      </w:r>
      <w:r>
        <w:rPr>
          <w:spacing w:val="-8"/>
          <w:sz w:val="18"/>
        </w:rPr>
        <w:t xml:space="preserve"> </w:t>
      </w:r>
      <w:r>
        <w:rPr>
          <w:sz w:val="18"/>
        </w:rPr>
        <w:t>illicit</w:t>
      </w:r>
      <w:r>
        <w:rPr>
          <w:spacing w:val="-3"/>
          <w:sz w:val="18"/>
        </w:rPr>
        <w:t xml:space="preserve"> </w:t>
      </w:r>
      <w:r>
        <w:rPr>
          <w:sz w:val="18"/>
        </w:rPr>
        <w:t>accounts</w:t>
      </w:r>
      <w:r>
        <w:rPr>
          <w:spacing w:val="-8"/>
          <w:sz w:val="18"/>
        </w:rPr>
        <w:t xml:space="preserve"> </w:t>
      </w:r>
      <w:r>
        <w:rPr>
          <w:sz w:val="18"/>
        </w:rPr>
        <w:t>over</w:t>
      </w:r>
      <w:r>
        <w:rPr>
          <w:spacing w:val="-4"/>
          <w:sz w:val="18"/>
        </w:rPr>
        <w:t xml:space="preserve"> </w:t>
      </w:r>
      <w:r>
        <w:rPr>
          <w:sz w:val="18"/>
        </w:rPr>
        <w:t>the</w:t>
      </w:r>
      <w:r>
        <w:rPr>
          <w:spacing w:val="-9"/>
          <w:sz w:val="18"/>
        </w:rPr>
        <w:t xml:space="preserve"> </w:t>
      </w:r>
      <w:r>
        <w:rPr>
          <w:sz w:val="18"/>
        </w:rPr>
        <w:t>Ethereum</w:t>
      </w:r>
      <w:r>
        <w:rPr>
          <w:spacing w:val="-12"/>
          <w:sz w:val="18"/>
        </w:rPr>
        <w:t xml:space="preserve"> </w:t>
      </w:r>
      <w:r>
        <w:rPr>
          <w:sz w:val="18"/>
        </w:rPr>
        <w:t>blockchain,”</w:t>
      </w:r>
      <w:r>
        <w:rPr>
          <w:spacing w:val="-8"/>
          <w:sz w:val="18"/>
        </w:rPr>
        <w:t xml:space="preserve"> </w:t>
      </w:r>
      <w:r>
        <w:rPr>
          <w:sz w:val="18"/>
        </w:rPr>
        <w:t>Expert</w:t>
      </w:r>
      <w:r>
        <w:rPr>
          <w:spacing w:val="-8"/>
          <w:sz w:val="18"/>
        </w:rPr>
        <w:t xml:space="preserve"> </w:t>
      </w:r>
      <w:r>
        <w:rPr>
          <w:sz w:val="18"/>
        </w:rPr>
        <w:t>Syst. Appl., vol. 150, Art. no. 113318, 2020, doi: 10.1016/j.eswa.2020.113318.</w:t>
      </w:r>
    </w:p>
    <w:p w14:paraId="453CA2CA" w14:textId="77777777" w:rsidR="00816752" w:rsidRDefault="00000000">
      <w:pPr>
        <w:pStyle w:val="ListParagraph"/>
        <w:numPr>
          <w:ilvl w:val="0"/>
          <w:numId w:val="1"/>
        </w:numPr>
        <w:tabs>
          <w:tab w:val="left" w:pos="1222"/>
        </w:tabs>
        <w:spacing w:before="32" w:line="290" w:lineRule="auto"/>
        <w:ind w:right="1093"/>
        <w:rPr>
          <w:sz w:val="18"/>
        </w:rPr>
      </w:pPr>
      <w:r>
        <w:rPr>
          <w:sz w:val="18"/>
        </w:rPr>
        <w:t>U.</w:t>
      </w:r>
      <w:r>
        <w:rPr>
          <w:spacing w:val="-4"/>
          <w:sz w:val="18"/>
        </w:rPr>
        <w:t xml:space="preserve"> </w:t>
      </w:r>
      <w:r>
        <w:rPr>
          <w:sz w:val="18"/>
        </w:rPr>
        <w:t>Fayyad,</w:t>
      </w:r>
      <w:r>
        <w:rPr>
          <w:spacing w:val="-1"/>
          <w:sz w:val="18"/>
        </w:rPr>
        <w:t xml:space="preserve"> </w:t>
      </w:r>
      <w:r>
        <w:rPr>
          <w:sz w:val="18"/>
        </w:rPr>
        <w:t>G.</w:t>
      </w:r>
      <w:r>
        <w:rPr>
          <w:spacing w:val="-2"/>
          <w:sz w:val="18"/>
        </w:rPr>
        <w:t xml:space="preserve"> </w:t>
      </w:r>
      <w:r>
        <w:rPr>
          <w:sz w:val="18"/>
        </w:rPr>
        <w:t>Piatetsky-Shapiro,</w:t>
      </w:r>
      <w:r>
        <w:rPr>
          <w:spacing w:val="-5"/>
          <w:sz w:val="18"/>
        </w:rPr>
        <w:t xml:space="preserve"> </w:t>
      </w:r>
      <w:r>
        <w:rPr>
          <w:sz w:val="18"/>
        </w:rPr>
        <w:t>and</w:t>
      </w:r>
      <w:r>
        <w:rPr>
          <w:spacing w:val="-9"/>
          <w:sz w:val="18"/>
        </w:rPr>
        <w:t xml:space="preserve"> </w:t>
      </w:r>
      <w:r>
        <w:rPr>
          <w:sz w:val="18"/>
        </w:rPr>
        <w:t>P.</w:t>
      </w:r>
      <w:r>
        <w:rPr>
          <w:spacing w:val="-7"/>
          <w:sz w:val="18"/>
        </w:rPr>
        <w:t xml:space="preserve"> </w:t>
      </w:r>
      <w:r>
        <w:rPr>
          <w:sz w:val="18"/>
        </w:rPr>
        <w:t>Smyth,</w:t>
      </w:r>
      <w:r>
        <w:rPr>
          <w:spacing w:val="-1"/>
          <w:sz w:val="18"/>
        </w:rPr>
        <w:t xml:space="preserve"> </w:t>
      </w:r>
      <w:r>
        <w:rPr>
          <w:sz w:val="18"/>
        </w:rPr>
        <w:t>“From</w:t>
      </w:r>
      <w:r>
        <w:rPr>
          <w:spacing w:val="-7"/>
          <w:sz w:val="18"/>
        </w:rPr>
        <w:t xml:space="preserve"> </w:t>
      </w:r>
      <w:r>
        <w:rPr>
          <w:sz w:val="18"/>
        </w:rPr>
        <w:t>data</w:t>
      </w:r>
      <w:r>
        <w:rPr>
          <w:spacing w:val="-3"/>
          <w:sz w:val="18"/>
        </w:rPr>
        <w:t xml:space="preserve"> </w:t>
      </w:r>
      <w:r>
        <w:rPr>
          <w:sz w:val="18"/>
        </w:rPr>
        <w:t>mining</w:t>
      </w:r>
      <w:r>
        <w:rPr>
          <w:spacing w:val="-9"/>
          <w:sz w:val="18"/>
        </w:rPr>
        <w:t xml:space="preserve"> </w:t>
      </w:r>
      <w:r>
        <w:rPr>
          <w:sz w:val="18"/>
        </w:rPr>
        <w:t>to</w:t>
      </w:r>
      <w:r>
        <w:rPr>
          <w:spacing w:val="-9"/>
          <w:sz w:val="18"/>
        </w:rPr>
        <w:t xml:space="preserve"> </w:t>
      </w:r>
      <w:r>
        <w:rPr>
          <w:sz w:val="18"/>
        </w:rPr>
        <w:t>knowledge</w:t>
      </w:r>
      <w:r>
        <w:rPr>
          <w:spacing w:val="-3"/>
          <w:sz w:val="18"/>
        </w:rPr>
        <w:t xml:space="preserve"> </w:t>
      </w:r>
      <w:r>
        <w:rPr>
          <w:sz w:val="18"/>
        </w:rPr>
        <w:t>discovery</w:t>
      </w:r>
      <w:r>
        <w:rPr>
          <w:spacing w:val="-12"/>
          <w:sz w:val="18"/>
        </w:rPr>
        <w:t xml:space="preserve"> </w:t>
      </w:r>
      <w:r>
        <w:rPr>
          <w:sz w:val="18"/>
        </w:rPr>
        <w:t>in</w:t>
      </w:r>
      <w:r>
        <w:rPr>
          <w:spacing w:val="-4"/>
          <w:sz w:val="18"/>
        </w:rPr>
        <w:t xml:space="preserve"> </w:t>
      </w:r>
      <w:r>
        <w:rPr>
          <w:sz w:val="18"/>
        </w:rPr>
        <w:t>databases,”</w:t>
      </w:r>
      <w:r>
        <w:rPr>
          <w:spacing w:val="-2"/>
          <w:sz w:val="18"/>
        </w:rPr>
        <w:t xml:space="preserve"> </w:t>
      </w:r>
      <w:r>
        <w:rPr>
          <w:sz w:val="18"/>
        </w:rPr>
        <w:t>AI</w:t>
      </w:r>
      <w:r>
        <w:rPr>
          <w:spacing w:val="-12"/>
          <w:sz w:val="18"/>
        </w:rPr>
        <w:t xml:space="preserve"> </w:t>
      </w:r>
      <w:r>
        <w:rPr>
          <w:sz w:val="18"/>
        </w:rPr>
        <w:t>Mag., vol. 17, no. 3, pp. 37–54, 1996.</w:t>
      </w:r>
    </w:p>
    <w:p w14:paraId="423E0609" w14:textId="77777777" w:rsidR="00816752" w:rsidRDefault="00000000">
      <w:pPr>
        <w:pStyle w:val="ListParagraph"/>
        <w:numPr>
          <w:ilvl w:val="0"/>
          <w:numId w:val="1"/>
        </w:numPr>
        <w:tabs>
          <w:tab w:val="left" w:pos="1222"/>
        </w:tabs>
        <w:spacing w:before="37" w:line="290" w:lineRule="auto"/>
        <w:ind w:right="1749"/>
        <w:rPr>
          <w:sz w:val="18"/>
        </w:rPr>
      </w:pPr>
      <w:r>
        <w:rPr>
          <w:sz w:val="18"/>
        </w:rPr>
        <w:t>M.</w:t>
      </w:r>
      <w:r>
        <w:rPr>
          <w:spacing w:val="-7"/>
          <w:sz w:val="18"/>
        </w:rPr>
        <w:t xml:space="preserve"> </w:t>
      </w:r>
      <w:r>
        <w:rPr>
          <w:sz w:val="18"/>
        </w:rPr>
        <w:t>Ostapowicz</w:t>
      </w:r>
      <w:r>
        <w:rPr>
          <w:spacing w:val="-7"/>
          <w:sz w:val="18"/>
        </w:rPr>
        <w:t xml:space="preserve"> </w:t>
      </w:r>
      <w:r>
        <w:rPr>
          <w:sz w:val="18"/>
        </w:rPr>
        <w:t>and</w:t>
      </w:r>
      <w:r>
        <w:rPr>
          <w:spacing w:val="-9"/>
          <w:sz w:val="18"/>
        </w:rPr>
        <w:t xml:space="preserve"> </w:t>
      </w:r>
      <w:r>
        <w:rPr>
          <w:sz w:val="18"/>
        </w:rPr>
        <w:t>K.</w:t>
      </w:r>
      <w:r>
        <w:rPr>
          <w:spacing w:val="-7"/>
          <w:sz w:val="18"/>
        </w:rPr>
        <w:t xml:space="preserve"> </w:t>
      </w:r>
      <w:r>
        <w:rPr>
          <w:sz w:val="18"/>
        </w:rPr>
        <w:t>Żbikowski,</w:t>
      </w:r>
      <w:r>
        <w:rPr>
          <w:spacing w:val="-6"/>
          <w:sz w:val="18"/>
        </w:rPr>
        <w:t xml:space="preserve"> </w:t>
      </w:r>
      <w:r>
        <w:rPr>
          <w:sz w:val="18"/>
        </w:rPr>
        <w:t>“Detecting</w:t>
      </w:r>
      <w:r>
        <w:rPr>
          <w:spacing w:val="-8"/>
          <w:sz w:val="18"/>
        </w:rPr>
        <w:t xml:space="preserve"> </w:t>
      </w:r>
      <w:r>
        <w:rPr>
          <w:sz w:val="18"/>
        </w:rPr>
        <w:t>fraudulent</w:t>
      </w:r>
      <w:r>
        <w:rPr>
          <w:spacing w:val="-6"/>
          <w:sz w:val="18"/>
        </w:rPr>
        <w:t xml:space="preserve"> </w:t>
      </w:r>
      <w:r>
        <w:rPr>
          <w:sz w:val="18"/>
        </w:rPr>
        <w:t>accounts</w:t>
      </w:r>
      <w:r>
        <w:rPr>
          <w:spacing w:val="-2"/>
          <w:sz w:val="18"/>
        </w:rPr>
        <w:t xml:space="preserve"> </w:t>
      </w:r>
      <w:r>
        <w:rPr>
          <w:sz w:val="18"/>
        </w:rPr>
        <w:t>on</w:t>
      </w:r>
      <w:r>
        <w:rPr>
          <w:spacing w:val="-4"/>
          <w:sz w:val="18"/>
        </w:rPr>
        <w:t xml:space="preserve"> </w:t>
      </w:r>
      <w:r>
        <w:rPr>
          <w:sz w:val="18"/>
        </w:rPr>
        <w:t>blockchain:</w:t>
      </w:r>
      <w:r>
        <w:rPr>
          <w:spacing w:val="-6"/>
          <w:sz w:val="18"/>
        </w:rPr>
        <w:t xml:space="preserve"> </w:t>
      </w:r>
      <w:r>
        <w:rPr>
          <w:sz w:val="18"/>
        </w:rPr>
        <w:t>A</w:t>
      </w:r>
      <w:r>
        <w:rPr>
          <w:spacing w:val="-11"/>
          <w:sz w:val="18"/>
        </w:rPr>
        <w:t xml:space="preserve"> </w:t>
      </w:r>
      <w:r>
        <w:rPr>
          <w:sz w:val="18"/>
        </w:rPr>
        <w:t>supervised</w:t>
      </w:r>
      <w:r>
        <w:rPr>
          <w:spacing w:val="-8"/>
          <w:sz w:val="18"/>
        </w:rPr>
        <w:t xml:space="preserve"> </w:t>
      </w:r>
      <w:r>
        <w:rPr>
          <w:sz w:val="18"/>
        </w:rPr>
        <w:t>approach,” arXiv:1908.07886, 2019.</w:t>
      </w:r>
    </w:p>
    <w:p w14:paraId="607A5B43" w14:textId="77777777" w:rsidR="00816752" w:rsidRDefault="00000000">
      <w:pPr>
        <w:pStyle w:val="ListParagraph"/>
        <w:numPr>
          <w:ilvl w:val="0"/>
          <w:numId w:val="1"/>
        </w:numPr>
        <w:tabs>
          <w:tab w:val="left" w:pos="1222"/>
        </w:tabs>
        <w:spacing w:before="37" w:line="285" w:lineRule="auto"/>
        <w:ind w:right="924"/>
        <w:rPr>
          <w:sz w:val="18"/>
        </w:rPr>
      </w:pPr>
      <w:r>
        <w:rPr>
          <w:sz w:val="18"/>
        </w:rPr>
        <w:t>W. Chen, Z. Zheng, J. Cui, E. C. H. Ngai, P. Zheng, and Y. Zhou, “Detecting Ponzi schemes on Ethereum:</w:t>
      </w:r>
      <w:r>
        <w:rPr>
          <w:spacing w:val="-3"/>
          <w:sz w:val="18"/>
        </w:rPr>
        <w:t xml:space="preserve"> </w:t>
      </w:r>
      <w:r>
        <w:rPr>
          <w:sz w:val="18"/>
        </w:rPr>
        <w:t>Towards healthier</w:t>
      </w:r>
      <w:r>
        <w:rPr>
          <w:spacing w:val="-4"/>
          <w:sz w:val="18"/>
        </w:rPr>
        <w:t xml:space="preserve"> </w:t>
      </w:r>
      <w:r>
        <w:rPr>
          <w:sz w:val="18"/>
        </w:rPr>
        <w:t>blockchain</w:t>
      </w:r>
      <w:r>
        <w:rPr>
          <w:spacing w:val="-6"/>
          <w:sz w:val="18"/>
        </w:rPr>
        <w:t xml:space="preserve"> </w:t>
      </w:r>
      <w:r>
        <w:rPr>
          <w:sz w:val="18"/>
        </w:rPr>
        <w:t>technology,”</w:t>
      </w:r>
      <w:r>
        <w:rPr>
          <w:spacing w:val="-5"/>
          <w:sz w:val="18"/>
        </w:rPr>
        <w:t xml:space="preserve"> </w:t>
      </w:r>
      <w:r>
        <w:rPr>
          <w:sz w:val="18"/>
        </w:rPr>
        <w:t>in</w:t>
      </w:r>
      <w:r>
        <w:rPr>
          <w:spacing w:val="-6"/>
          <w:sz w:val="18"/>
        </w:rPr>
        <w:t xml:space="preserve"> </w:t>
      </w:r>
      <w:r>
        <w:rPr>
          <w:sz w:val="18"/>
        </w:rPr>
        <w:t>Proc.</w:t>
      </w:r>
      <w:r>
        <w:rPr>
          <w:spacing w:val="-5"/>
          <w:sz w:val="18"/>
        </w:rPr>
        <w:t xml:space="preserve"> </w:t>
      </w:r>
      <w:r>
        <w:rPr>
          <w:sz w:val="18"/>
        </w:rPr>
        <w:t>World</w:t>
      </w:r>
      <w:r>
        <w:rPr>
          <w:spacing w:val="-6"/>
          <w:sz w:val="18"/>
        </w:rPr>
        <w:t xml:space="preserve"> </w:t>
      </w:r>
      <w:r>
        <w:rPr>
          <w:sz w:val="18"/>
        </w:rPr>
        <w:t>Wide</w:t>
      </w:r>
      <w:r>
        <w:rPr>
          <w:spacing w:val="-10"/>
          <w:sz w:val="18"/>
        </w:rPr>
        <w:t xml:space="preserve"> </w:t>
      </w:r>
      <w:r>
        <w:rPr>
          <w:sz w:val="18"/>
        </w:rPr>
        <w:t>Web</w:t>
      </w:r>
      <w:r>
        <w:rPr>
          <w:spacing w:val="-6"/>
          <w:sz w:val="18"/>
        </w:rPr>
        <w:t xml:space="preserve"> </w:t>
      </w:r>
      <w:r>
        <w:rPr>
          <w:sz w:val="18"/>
        </w:rPr>
        <w:t>Conf.</w:t>
      </w:r>
      <w:r>
        <w:rPr>
          <w:spacing w:val="-8"/>
          <w:sz w:val="18"/>
        </w:rPr>
        <w:t xml:space="preserve"> </w:t>
      </w:r>
      <w:r>
        <w:rPr>
          <w:sz w:val="18"/>
        </w:rPr>
        <w:t>(WWW),</w:t>
      </w:r>
      <w:r>
        <w:rPr>
          <w:spacing w:val="-5"/>
          <w:sz w:val="18"/>
        </w:rPr>
        <w:t xml:space="preserve"> </w:t>
      </w:r>
      <w:r>
        <w:rPr>
          <w:sz w:val="18"/>
        </w:rPr>
        <w:t>Lyon,</w:t>
      </w:r>
      <w:r>
        <w:rPr>
          <w:spacing w:val="-4"/>
          <w:sz w:val="18"/>
        </w:rPr>
        <w:t xml:space="preserve"> </w:t>
      </w:r>
      <w:r>
        <w:rPr>
          <w:sz w:val="18"/>
        </w:rPr>
        <w:t>France,</w:t>
      </w:r>
      <w:r>
        <w:rPr>
          <w:spacing w:val="-4"/>
          <w:sz w:val="18"/>
        </w:rPr>
        <w:t xml:space="preserve"> </w:t>
      </w:r>
      <w:r>
        <w:rPr>
          <w:sz w:val="18"/>
        </w:rPr>
        <w:t>2018,</w:t>
      </w:r>
      <w:r>
        <w:rPr>
          <w:spacing w:val="-8"/>
          <w:sz w:val="18"/>
        </w:rPr>
        <w:t xml:space="preserve"> </w:t>
      </w:r>
      <w:r>
        <w:rPr>
          <w:sz w:val="18"/>
        </w:rPr>
        <w:t>pp.</w:t>
      </w:r>
      <w:r>
        <w:rPr>
          <w:spacing w:val="-5"/>
          <w:sz w:val="18"/>
        </w:rPr>
        <w:t xml:space="preserve"> </w:t>
      </w:r>
      <w:r>
        <w:rPr>
          <w:sz w:val="18"/>
        </w:rPr>
        <w:t>1409–1418,</w:t>
      </w:r>
      <w:r>
        <w:rPr>
          <w:spacing w:val="-8"/>
          <w:sz w:val="18"/>
        </w:rPr>
        <w:t xml:space="preserve"> </w:t>
      </w:r>
      <w:r>
        <w:rPr>
          <w:sz w:val="18"/>
        </w:rPr>
        <w:t xml:space="preserve">doi: </w:t>
      </w:r>
      <w:r>
        <w:rPr>
          <w:spacing w:val="-2"/>
          <w:sz w:val="18"/>
        </w:rPr>
        <w:t>10.1145/3178876.3186046.</w:t>
      </w:r>
    </w:p>
    <w:p w14:paraId="510C0AEE" w14:textId="77777777" w:rsidR="00816752" w:rsidRDefault="00000000">
      <w:pPr>
        <w:pStyle w:val="ListParagraph"/>
        <w:numPr>
          <w:ilvl w:val="0"/>
          <w:numId w:val="1"/>
        </w:numPr>
        <w:tabs>
          <w:tab w:val="left" w:pos="1222"/>
        </w:tabs>
        <w:spacing w:before="43" w:line="290" w:lineRule="auto"/>
        <w:ind w:right="2229"/>
        <w:rPr>
          <w:sz w:val="18"/>
        </w:rPr>
      </w:pPr>
      <w:r>
        <w:rPr>
          <w:sz w:val="18"/>
        </w:rPr>
        <w:t>J.</w:t>
      </w:r>
      <w:r>
        <w:rPr>
          <w:spacing w:val="-1"/>
          <w:sz w:val="18"/>
        </w:rPr>
        <w:t xml:space="preserve"> </w:t>
      </w:r>
      <w:r>
        <w:rPr>
          <w:sz w:val="18"/>
        </w:rPr>
        <w:t>Wu</w:t>
      </w:r>
      <w:r>
        <w:rPr>
          <w:spacing w:val="-8"/>
          <w:sz w:val="18"/>
        </w:rPr>
        <w:t xml:space="preserve"> </w:t>
      </w:r>
      <w:r>
        <w:rPr>
          <w:sz w:val="18"/>
        </w:rPr>
        <w:t>et</w:t>
      </w:r>
      <w:r>
        <w:rPr>
          <w:spacing w:val="-6"/>
          <w:sz w:val="18"/>
        </w:rPr>
        <w:t xml:space="preserve"> </w:t>
      </w:r>
      <w:r>
        <w:rPr>
          <w:sz w:val="18"/>
        </w:rPr>
        <w:t>al.,</w:t>
      </w:r>
      <w:r>
        <w:rPr>
          <w:spacing w:val="-5"/>
          <w:sz w:val="18"/>
        </w:rPr>
        <w:t xml:space="preserve"> </w:t>
      </w:r>
      <w:r>
        <w:rPr>
          <w:sz w:val="18"/>
        </w:rPr>
        <w:t>“Who</w:t>
      </w:r>
      <w:r>
        <w:rPr>
          <w:spacing w:val="-7"/>
          <w:sz w:val="18"/>
        </w:rPr>
        <w:t xml:space="preserve"> </w:t>
      </w:r>
      <w:r>
        <w:rPr>
          <w:sz w:val="18"/>
        </w:rPr>
        <w:t>are</w:t>
      </w:r>
      <w:r>
        <w:rPr>
          <w:spacing w:val="-7"/>
          <w:sz w:val="18"/>
        </w:rPr>
        <w:t xml:space="preserve"> </w:t>
      </w:r>
      <w:r>
        <w:rPr>
          <w:sz w:val="18"/>
        </w:rPr>
        <w:t>the</w:t>
      </w:r>
      <w:r>
        <w:rPr>
          <w:spacing w:val="-7"/>
          <w:sz w:val="18"/>
        </w:rPr>
        <w:t xml:space="preserve"> </w:t>
      </w:r>
      <w:r>
        <w:rPr>
          <w:sz w:val="18"/>
        </w:rPr>
        <w:t>phishers?</w:t>
      </w:r>
      <w:r>
        <w:rPr>
          <w:spacing w:val="-6"/>
          <w:sz w:val="18"/>
        </w:rPr>
        <w:t xml:space="preserve"> </w:t>
      </w:r>
      <w:r>
        <w:rPr>
          <w:sz w:val="18"/>
        </w:rPr>
        <w:t>Phishing</w:t>
      </w:r>
      <w:r>
        <w:rPr>
          <w:spacing w:val="-8"/>
          <w:sz w:val="18"/>
        </w:rPr>
        <w:t xml:space="preserve"> </w:t>
      </w:r>
      <w:r>
        <w:rPr>
          <w:sz w:val="18"/>
        </w:rPr>
        <w:t>scam</w:t>
      </w:r>
      <w:r>
        <w:rPr>
          <w:spacing w:val="-5"/>
          <w:sz w:val="18"/>
        </w:rPr>
        <w:t xml:space="preserve"> </w:t>
      </w:r>
      <w:r>
        <w:rPr>
          <w:sz w:val="18"/>
        </w:rPr>
        <w:t>detection</w:t>
      </w:r>
      <w:r>
        <w:rPr>
          <w:spacing w:val="-2"/>
          <w:sz w:val="18"/>
        </w:rPr>
        <w:t xml:space="preserve"> </w:t>
      </w:r>
      <w:r>
        <w:rPr>
          <w:sz w:val="18"/>
        </w:rPr>
        <w:t>on</w:t>
      </w:r>
      <w:r>
        <w:rPr>
          <w:spacing w:val="-3"/>
          <w:sz w:val="18"/>
        </w:rPr>
        <w:t xml:space="preserve"> </w:t>
      </w:r>
      <w:r>
        <w:rPr>
          <w:sz w:val="18"/>
        </w:rPr>
        <w:t>Ethereum</w:t>
      </w:r>
      <w:r>
        <w:rPr>
          <w:spacing w:val="-10"/>
          <w:sz w:val="18"/>
        </w:rPr>
        <w:t xml:space="preserve"> </w:t>
      </w:r>
      <w:r>
        <w:rPr>
          <w:sz w:val="18"/>
        </w:rPr>
        <w:t>via</w:t>
      </w:r>
      <w:r>
        <w:rPr>
          <w:spacing w:val="-2"/>
          <w:sz w:val="18"/>
        </w:rPr>
        <w:t xml:space="preserve"> </w:t>
      </w:r>
      <w:r>
        <w:rPr>
          <w:sz w:val="18"/>
        </w:rPr>
        <w:t>network</w:t>
      </w:r>
      <w:r>
        <w:rPr>
          <w:spacing w:val="-7"/>
          <w:sz w:val="18"/>
        </w:rPr>
        <w:t xml:space="preserve"> </w:t>
      </w:r>
      <w:r>
        <w:rPr>
          <w:sz w:val="18"/>
        </w:rPr>
        <w:t>embedding,” arXiv:1911.09259, 2019 (published in IEEE Trans. Syst., Man, Cybern., Syst.).</w:t>
      </w:r>
    </w:p>
    <w:p w14:paraId="560C3463" w14:textId="77777777" w:rsidR="00816752" w:rsidRDefault="00000000">
      <w:pPr>
        <w:pStyle w:val="ListParagraph"/>
        <w:numPr>
          <w:ilvl w:val="0"/>
          <w:numId w:val="1"/>
        </w:numPr>
        <w:tabs>
          <w:tab w:val="left" w:pos="1222"/>
        </w:tabs>
        <w:spacing w:before="37" w:line="285" w:lineRule="auto"/>
        <w:ind w:right="1055"/>
        <w:rPr>
          <w:sz w:val="18"/>
        </w:rPr>
      </w:pPr>
      <w:r>
        <w:rPr>
          <w:sz w:val="18"/>
        </w:rPr>
        <w:t>M.</w:t>
      </w:r>
      <w:r>
        <w:rPr>
          <w:spacing w:val="-8"/>
          <w:sz w:val="18"/>
        </w:rPr>
        <w:t xml:space="preserve"> </w:t>
      </w:r>
      <w:r>
        <w:rPr>
          <w:sz w:val="18"/>
        </w:rPr>
        <w:t>Weber</w:t>
      </w:r>
      <w:r>
        <w:rPr>
          <w:spacing w:val="-2"/>
          <w:sz w:val="18"/>
        </w:rPr>
        <w:t xml:space="preserve"> </w:t>
      </w:r>
      <w:r>
        <w:rPr>
          <w:sz w:val="18"/>
        </w:rPr>
        <w:t>et</w:t>
      </w:r>
      <w:r>
        <w:rPr>
          <w:spacing w:val="-7"/>
          <w:sz w:val="18"/>
        </w:rPr>
        <w:t xml:space="preserve"> </w:t>
      </w:r>
      <w:r>
        <w:rPr>
          <w:sz w:val="18"/>
        </w:rPr>
        <w:t>al.,</w:t>
      </w:r>
      <w:r>
        <w:rPr>
          <w:spacing w:val="-6"/>
          <w:sz w:val="18"/>
        </w:rPr>
        <w:t xml:space="preserve"> </w:t>
      </w:r>
      <w:r>
        <w:rPr>
          <w:sz w:val="18"/>
        </w:rPr>
        <w:t>“Anti-money</w:t>
      </w:r>
      <w:r>
        <w:rPr>
          <w:spacing w:val="-12"/>
          <w:sz w:val="18"/>
        </w:rPr>
        <w:t xml:space="preserve"> </w:t>
      </w:r>
      <w:r>
        <w:rPr>
          <w:sz w:val="18"/>
        </w:rPr>
        <w:t>laundering</w:t>
      </w:r>
      <w:r>
        <w:rPr>
          <w:spacing w:val="-8"/>
          <w:sz w:val="18"/>
        </w:rPr>
        <w:t xml:space="preserve"> </w:t>
      </w:r>
      <w:r>
        <w:rPr>
          <w:sz w:val="18"/>
        </w:rPr>
        <w:t>in</w:t>
      </w:r>
      <w:r>
        <w:rPr>
          <w:spacing w:val="-4"/>
          <w:sz w:val="18"/>
        </w:rPr>
        <w:t xml:space="preserve"> </w:t>
      </w:r>
      <w:r>
        <w:rPr>
          <w:sz w:val="18"/>
        </w:rPr>
        <w:t>Bitcoin:</w:t>
      </w:r>
      <w:r>
        <w:rPr>
          <w:spacing w:val="-11"/>
          <w:sz w:val="18"/>
        </w:rPr>
        <w:t xml:space="preserve"> </w:t>
      </w:r>
      <w:r>
        <w:rPr>
          <w:sz w:val="18"/>
        </w:rPr>
        <w:t>Experimenting</w:t>
      </w:r>
      <w:r>
        <w:rPr>
          <w:spacing w:val="-7"/>
          <w:sz w:val="18"/>
        </w:rPr>
        <w:t xml:space="preserve"> </w:t>
      </w:r>
      <w:r>
        <w:rPr>
          <w:sz w:val="18"/>
        </w:rPr>
        <w:t>with</w:t>
      </w:r>
      <w:r>
        <w:rPr>
          <w:spacing w:val="-4"/>
          <w:sz w:val="18"/>
        </w:rPr>
        <w:t xml:space="preserve"> </w:t>
      </w:r>
      <w:r>
        <w:rPr>
          <w:sz w:val="18"/>
        </w:rPr>
        <w:t>graph</w:t>
      </w:r>
      <w:r>
        <w:rPr>
          <w:spacing w:val="-9"/>
          <w:sz w:val="18"/>
        </w:rPr>
        <w:t xml:space="preserve"> </w:t>
      </w:r>
      <w:r>
        <w:rPr>
          <w:sz w:val="18"/>
        </w:rPr>
        <w:t>convolutional</w:t>
      </w:r>
      <w:r>
        <w:rPr>
          <w:spacing w:val="-1"/>
          <w:sz w:val="18"/>
        </w:rPr>
        <w:t xml:space="preserve"> </w:t>
      </w:r>
      <w:r>
        <w:rPr>
          <w:sz w:val="18"/>
        </w:rPr>
        <w:t>networks</w:t>
      </w:r>
      <w:r>
        <w:rPr>
          <w:spacing w:val="-2"/>
          <w:sz w:val="18"/>
        </w:rPr>
        <w:t xml:space="preserve"> </w:t>
      </w:r>
      <w:r>
        <w:rPr>
          <w:sz w:val="18"/>
        </w:rPr>
        <w:t>for</w:t>
      </w:r>
      <w:r>
        <w:rPr>
          <w:spacing w:val="-3"/>
          <w:sz w:val="18"/>
        </w:rPr>
        <w:t xml:space="preserve"> </w:t>
      </w:r>
      <w:r>
        <w:rPr>
          <w:sz w:val="18"/>
        </w:rPr>
        <w:t xml:space="preserve">financial forensics,” in KDD ’19 Workshop on Anomaly Detection in Finance, Anchorage, AK, USA, Aug. 2019, </w:t>
      </w:r>
      <w:r>
        <w:rPr>
          <w:spacing w:val="-2"/>
          <w:sz w:val="18"/>
        </w:rPr>
        <w:t>arXiv:1908.02591.</w:t>
      </w:r>
    </w:p>
    <w:p w14:paraId="2D429155" w14:textId="77777777" w:rsidR="00816752" w:rsidRDefault="00000000">
      <w:pPr>
        <w:pStyle w:val="ListParagraph"/>
        <w:numPr>
          <w:ilvl w:val="0"/>
          <w:numId w:val="1"/>
        </w:numPr>
        <w:tabs>
          <w:tab w:val="left" w:pos="1222"/>
        </w:tabs>
        <w:spacing w:before="44"/>
        <w:ind w:hanging="509"/>
        <w:rPr>
          <w:sz w:val="18"/>
        </w:rPr>
      </w:pPr>
      <w:r>
        <w:rPr>
          <w:sz w:val="18"/>
        </w:rPr>
        <w:t>L. Breiman,</w:t>
      </w:r>
      <w:r>
        <w:rPr>
          <w:spacing w:val="-4"/>
          <w:sz w:val="18"/>
        </w:rPr>
        <w:t xml:space="preserve"> </w:t>
      </w:r>
      <w:r>
        <w:rPr>
          <w:sz w:val="18"/>
        </w:rPr>
        <w:t>“Random</w:t>
      </w:r>
      <w:r>
        <w:rPr>
          <w:spacing w:val="-3"/>
          <w:sz w:val="18"/>
        </w:rPr>
        <w:t xml:space="preserve"> </w:t>
      </w:r>
      <w:r>
        <w:rPr>
          <w:sz w:val="18"/>
        </w:rPr>
        <w:t>forests,”</w:t>
      </w:r>
      <w:r>
        <w:rPr>
          <w:spacing w:val="-9"/>
          <w:sz w:val="18"/>
        </w:rPr>
        <w:t xml:space="preserve"> </w:t>
      </w:r>
      <w:r>
        <w:rPr>
          <w:sz w:val="18"/>
        </w:rPr>
        <w:t>Mach.</w:t>
      </w:r>
      <w:r>
        <w:rPr>
          <w:spacing w:val="-5"/>
          <w:sz w:val="18"/>
        </w:rPr>
        <w:t xml:space="preserve"> </w:t>
      </w:r>
      <w:r>
        <w:rPr>
          <w:sz w:val="18"/>
        </w:rPr>
        <w:t>Learn.,</w:t>
      </w:r>
      <w:r>
        <w:rPr>
          <w:spacing w:val="-3"/>
          <w:sz w:val="18"/>
        </w:rPr>
        <w:t xml:space="preserve"> </w:t>
      </w:r>
      <w:r>
        <w:rPr>
          <w:sz w:val="18"/>
        </w:rPr>
        <w:t>vol. 45,</w:t>
      </w:r>
      <w:r>
        <w:rPr>
          <w:spacing w:val="-5"/>
          <w:sz w:val="18"/>
        </w:rPr>
        <w:t xml:space="preserve"> </w:t>
      </w:r>
      <w:r>
        <w:rPr>
          <w:sz w:val="18"/>
        </w:rPr>
        <w:t>no.</w:t>
      </w:r>
      <w:r>
        <w:rPr>
          <w:spacing w:val="-4"/>
          <w:sz w:val="18"/>
        </w:rPr>
        <w:t xml:space="preserve"> </w:t>
      </w:r>
      <w:r>
        <w:rPr>
          <w:sz w:val="18"/>
        </w:rPr>
        <w:t>1,</w:t>
      </w:r>
      <w:r>
        <w:rPr>
          <w:spacing w:val="-5"/>
          <w:sz w:val="18"/>
        </w:rPr>
        <w:t xml:space="preserve"> </w:t>
      </w:r>
      <w:r>
        <w:rPr>
          <w:sz w:val="18"/>
        </w:rPr>
        <w:t>pp.</w:t>
      </w:r>
      <w:r>
        <w:rPr>
          <w:spacing w:val="-4"/>
          <w:sz w:val="18"/>
        </w:rPr>
        <w:t xml:space="preserve"> </w:t>
      </w:r>
      <w:r>
        <w:rPr>
          <w:sz w:val="18"/>
        </w:rPr>
        <w:t>5–32,</w:t>
      </w:r>
      <w:r>
        <w:rPr>
          <w:spacing w:val="-4"/>
          <w:sz w:val="18"/>
        </w:rPr>
        <w:t xml:space="preserve"> </w:t>
      </w:r>
      <w:r>
        <w:rPr>
          <w:sz w:val="18"/>
        </w:rPr>
        <w:t>2001,</w:t>
      </w:r>
      <w:r>
        <w:rPr>
          <w:spacing w:val="-5"/>
          <w:sz w:val="18"/>
        </w:rPr>
        <w:t xml:space="preserve"> </w:t>
      </w:r>
      <w:r>
        <w:rPr>
          <w:sz w:val="18"/>
        </w:rPr>
        <w:t>doi:</w:t>
      </w:r>
      <w:r>
        <w:rPr>
          <w:spacing w:val="-8"/>
          <w:sz w:val="18"/>
        </w:rPr>
        <w:t xml:space="preserve"> </w:t>
      </w:r>
      <w:r>
        <w:rPr>
          <w:spacing w:val="-2"/>
          <w:sz w:val="18"/>
        </w:rPr>
        <w:t>10.1023/A:1010933404324.</w:t>
      </w:r>
    </w:p>
    <w:p w14:paraId="6DCE3BC6" w14:textId="77777777" w:rsidR="00816752" w:rsidRDefault="00000000">
      <w:pPr>
        <w:pStyle w:val="ListParagraph"/>
        <w:numPr>
          <w:ilvl w:val="0"/>
          <w:numId w:val="1"/>
        </w:numPr>
        <w:tabs>
          <w:tab w:val="left" w:pos="1222"/>
        </w:tabs>
        <w:spacing w:before="81" w:line="290" w:lineRule="auto"/>
        <w:ind w:right="1347"/>
        <w:rPr>
          <w:sz w:val="18"/>
        </w:rPr>
      </w:pPr>
      <w:r>
        <w:rPr>
          <w:sz w:val="18"/>
        </w:rPr>
        <w:t>J.</w:t>
      </w:r>
      <w:r>
        <w:rPr>
          <w:spacing w:val="-5"/>
          <w:sz w:val="18"/>
        </w:rPr>
        <w:t xml:space="preserve"> </w:t>
      </w:r>
      <w:r>
        <w:rPr>
          <w:sz w:val="18"/>
        </w:rPr>
        <w:t>H.</w:t>
      </w:r>
      <w:r>
        <w:rPr>
          <w:spacing w:val="-3"/>
          <w:sz w:val="18"/>
        </w:rPr>
        <w:t xml:space="preserve"> </w:t>
      </w:r>
      <w:r>
        <w:rPr>
          <w:sz w:val="18"/>
        </w:rPr>
        <w:t>Friedman,</w:t>
      </w:r>
      <w:r>
        <w:rPr>
          <w:spacing w:val="-6"/>
          <w:sz w:val="18"/>
        </w:rPr>
        <w:t xml:space="preserve"> </w:t>
      </w:r>
      <w:r>
        <w:rPr>
          <w:sz w:val="18"/>
        </w:rPr>
        <w:t>“Greedy</w:t>
      </w:r>
      <w:r>
        <w:rPr>
          <w:spacing w:val="-12"/>
          <w:sz w:val="18"/>
        </w:rPr>
        <w:t xml:space="preserve"> </w:t>
      </w:r>
      <w:r>
        <w:rPr>
          <w:sz w:val="18"/>
        </w:rPr>
        <w:t>function</w:t>
      </w:r>
      <w:r>
        <w:rPr>
          <w:spacing w:val="-4"/>
          <w:sz w:val="18"/>
        </w:rPr>
        <w:t xml:space="preserve"> </w:t>
      </w:r>
      <w:r>
        <w:rPr>
          <w:sz w:val="18"/>
        </w:rPr>
        <w:t>approximation:</w:t>
      </w:r>
      <w:r>
        <w:rPr>
          <w:spacing w:val="-6"/>
          <w:sz w:val="18"/>
        </w:rPr>
        <w:t xml:space="preserve"> </w:t>
      </w:r>
      <w:r>
        <w:rPr>
          <w:sz w:val="18"/>
        </w:rPr>
        <w:t>A</w:t>
      </w:r>
      <w:r>
        <w:rPr>
          <w:spacing w:val="-12"/>
          <w:sz w:val="18"/>
        </w:rPr>
        <w:t xml:space="preserve"> </w:t>
      </w:r>
      <w:r>
        <w:rPr>
          <w:sz w:val="18"/>
        </w:rPr>
        <w:t>gradient</w:t>
      </w:r>
      <w:r>
        <w:rPr>
          <w:spacing w:val="-2"/>
          <w:sz w:val="18"/>
        </w:rPr>
        <w:t xml:space="preserve"> </w:t>
      </w:r>
      <w:r>
        <w:rPr>
          <w:sz w:val="18"/>
        </w:rPr>
        <w:t>boosting</w:t>
      </w:r>
      <w:r>
        <w:rPr>
          <w:spacing w:val="-10"/>
          <w:sz w:val="18"/>
        </w:rPr>
        <w:t xml:space="preserve"> </w:t>
      </w:r>
      <w:r>
        <w:rPr>
          <w:sz w:val="18"/>
        </w:rPr>
        <w:t>machine,”</w:t>
      </w:r>
      <w:r>
        <w:rPr>
          <w:spacing w:val="-3"/>
          <w:sz w:val="18"/>
        </w:rPr>
        <w:t xml:space="preserve"> </w:t>
      </w:r>
      <w:r>
        <w:rPr>
          <w:sz w:val="18"/>
        </w:rPr>
        <w:t>Ann.</w:t>
      </w:r>
      <w:r>
        <w:rPr>
          <w:spacing w:val="-8"/>
          <w:sz w:val="18"/>
        </w:rPr>
        <w:t xml:space="preserve"> </w:t>
      </w:r>
      <w:r>
        <w:rPr>
          <w:sz w:val="18"/>
        </w:rPr>
        <w:t>Statist.,</w:t>
      </w:r>
      <w:r>
        <w:rPr>
          <w:spacing w:val="-2"/>
          <w:sz w:val="18"/>
        </w:rPr>
        <w:t xml:space="preserve"> </w:t>
      </w:r>
      <w:r>
        <w:rPr>
          <w:sz w:val="18"/>
        </w:rPr>
        <w:t>vol.</w:t>
      </w:r>
      <w:r>
        <w:rPr>
          <w:spacing w:val="-2"/>
          <w:sz w:val="18"/>
        </w:rPr>
        <w:t xml:space="preserve"> </w:t>
      </w:r>
      <w:r>
        <w:rPr>
          <w:sz w:val="18"/>
        </w:rPr>
        <w:t>29,</w:t>
      </w:r>
      <w:r>
        <w:rPr>
          <w:spacing w:val="-8"/>
          <w:sz w:val="18"/>
        </w:rPr>
        <w:t xml:space="preserve"> </w:t>
      </w:r>
      <w:r>
        <w:rPr>
          <w:sz w:val="18"/>
        </w:rPr>
        <w:t>no.</w:t>
      </w:r>
      <w:r>
        <w:rPr>
          <w:spacing w:val="-3"/>
          <w:sz w:val="18"/>
        </w:rPr>
        <w:t xml:space="preserve"> </w:t>
      </w:r>
      <w:r>
        <w:rPr>
          <w:sz w:val="18"/>
        </w:rPr>
        <w:t>5,</w:t>
      </w:r>
      <w:r>
        <w:rPr>
          <w:spacing w:val="-3"/>
          <w:sz w:val="18"/>
        </w:rPr>
        <w:t xml:space="preserve"> </w:t>
      </w:r>
      <w:r>
        <w:rPr>
          <w:sz w:val="18"/>
        </w:rPr>
        <w:t>pp. 1189–1232, 2001.</w:t>
      </w:r>
    </w:p>
    <w:p w14:paraId="1BD8093A" w14:textId="77777777" w:rsidR="00816752" w:rsidRDefault="00000000">
      <w:pPr>
        <w:pStyle w:val="ListParagraph"/>
        <w:numPr>
          <w:ilvl w:val="0"/>
          <w:numId w:val="1"/>
        </w:numPr>
        <w:tabs>
          <w:tab w:val="left" w:pos="1222"/>
        </w:tabs>
        <w:spacing w:before="37" w:line="290" w:lineRule="auto"/>
        <w:ind w:right="1404"/>
        <w:rPr>
          <w:sz w:val="18"/>
        </w:rPr>
      </w:pPr>
      <w:r>
        <w:rPr>
          <w:sz w:val="18"/>
        </w:rPr>
        <w:t>T.</w:t>
      </w:r>
      <w:r>
        <w:rPr>
          <w:spacing w:val="-4"/>
          <w:sz w:val="18"/>
        </w:rPr>
        <w:t xml:space="preserve"> </w:t>
      </w:r>
      <w:r>
        <w:rPr>
          <w:sz w:val="18"/>
        </w:rPr>
        <w:t>Chen</w:t>
      </w:r>
      <w:r>
        <w:rPr>
          <w:spacing w:val="-5"/>
          <w:sz w:val="18"/>
        </w:rPr>
        <w:t xml:space="preserve"> </w:t>
      </w:r>
      <w:r>
        <w:rPr>
          <w:sz w:val="18"/>
        </w:rPr>
        <w:t>and</w:t>
      </w:r>
      <w:r>
        <w:rPr>
          <w:spacing w:val="-5"/>
          <w:sz w:val="18"/>
        </w:rPr>
        <w:t xml:space="preserve"> </w:t>
      </w:r>
      <w:r>
        <w:rPr>
          <w:sz w:val="18"/>
        </w:rPr>
        <w:t>C.</w:t>
      </w:r>
      <w:r>
        <w:rPr>
          <w:spacing w:val="-3"/>
          <w:sz w:val="18"/>
        </w:rPr>
        <w:t xml:space="preserve"> </w:t>
      </w:r>
      <w:r>
        <w:rPr>
          <w:sz w:val="18"/>
        </w:rPr>
        <w:t>Guestrin,</w:t>
      </w:r>
      <w:r>
        <w:rPr>
          <w:spacing w:val="-3"/>
          <w:sz w:val="18"/>
        </w:rPr>
        <w:t xml:space="preserve"> </w:t>
      </w:r>
      <w:r>
        <w:rPr>
          <w:sz w:val="18"/>
        </w:rPr>
        <w:t>“XGBoost:</w:t>
      </w:r>
      <w:r>
        <w:rPr>
          <w:spacing w:val="-7"/>
          <w:sz w:val="18"/>
        </w:rPr>
        <w:t xml:space="preserve"> </w:t>
      </w:r>
      <w:r>
        <w:rPr>
          <w:sz w:val="18"/>
        </w:rPr>
        <w:t>A</w:t>
      </w:r>
      <w:r>
        <w:rPr>
          <w:spacing w:val="-12"/>
          <w:sz w:val="18"/>
        </w:rPr>
        <w:t xml:space="preserve"> </w:t>
      </w:r>
      <w:r>
        <w:rPr>
          <w:sz w:val="18"/>
        </w:rPr>
        <w:t>scalable</w:t>
      </w:r>
      <w:r>
        <w:rPr>
          <w:spacing w:val="-7"/>
          <w:sz w:val="18"/>
        </w:rPr>
        <w:t xml:space="preserve"> </w:t>
      </w:r>
      <w:r>
        <w:rPr>
          <w:sz w:val="18"/>
        </w:rPr>
        <w:t>tree</w:t>
      </w:r>
      <w:r>
        <w:rPr>
          <w:spacing w:val="-4"/>
          <w:sz w:val="18"/>
        </w:rPr>
        <w:t xml:space="preserve"> </w:t>
      </w:r>
      <w:r>
        <w:rPr>
          <w:sz w:val="18"/>
        </w:rPr>
        <w:t>boosting</w:t>
      </w:r>
      <w:r>
        <w:rPr>
          <w:spacing w:val="-5"/>
          <w:sz w:val="18"/>
        </w:rPr>
        <w:t xml:space="preserve"> </w:t>
      </w:r>
      <w:r>
        <w:rPr>
          <w:sz w:val="18"/>
        </w:rPr>
        <w:t>system,”</w:t>
      </w:r>
      <w:r>
        <w:rPr>
          <w:spacing w:val="-8"/>
          <w:sz w:val="18"/>
        </w:rPr>
        <w:t xml:space="preserve"> </w:t>
      </w:r>
      <w:r>
        <w:rPr>
          <w:sz w:val="18"/>
        </w:rPr>
        <w:t>in</w:t>
      </w:r>
      <w:r>
        <w:rPr>
          <w:spacing w:val="-5"/>
          <w:sz w:val="18"/>
        </w:rPr>
        <w:t xml:space="preserve"> </w:t>
      </w:r>
      <w:r>
        <w:rPr>
          <w:sz w:val="18"/>
        </w:rPr>
        <w:t>Proc. 22nd</w:t>
      </w:r>
      <w:r>
        <w:rPr>
          <w:spacing w:val="-5"/>
          <w:sz w:val="18"/>
        </w:rPr>
        <w:t xml:space="preserve"> </w:t>
      </w:r>
      <w:r>
        <w:rPr>
          <w:sz w:val="18"/>
        </w:rPr>
        <w:t>ACM</w:t>
      </w:r>
      <w:r>
        <w:rPr>
          <w:spacing w:val="-4"/>
          <w:sz w:val="18"/>
        </w:rPr>
        <w:t xml:space="preserve"> </w:t>
      </w:r>
      <w:r>
        <w:rPr>
          <w:sz w:val="18"/>
        </w:rPr>
        <w:t>SIGKDD</w:t>
      </w:r>
      <w:r>
        <w:rPr>
          <w:spacing w:val="-3"/>
          <w:sz w:val="18"/>
        </w:rPr>
        <w:t xml:space="preserve"> </w:t>
      </w:r>
      <w:r>
        <w:rPr>
          <w:sz w:val="18"/>
        </w:rPr>
        <w:t>Int. Conf. Knowl.</w:t>
      </w:r>
      <w:r>
        <w:rPr>
          <w:spacing w:val="-4"/>
          <w:sz w:val="18"/>
        </w:rPr>
        <w:t xml:space="preserve"> </w:t>
      </w:r>
      <w:r>
        <w:rPr>
          <w:sz w:val="18"/>
        </w:rPr>
        <w:t>Discovery</w:t>
      </w:r>
      <w:r>
        <w:rPr>
          <w:spacing w:val="-9"/>
          <w:sz w:val="18"/>
        </w:rPr>
        <w:t xml:space="preserve"> </w:t>
      </w:r>
      <w:r>
        <w:rPr>
          <w:sz w:val="18"/>
        </w:rPr>
        <w:t>Data</w:t>
      </w:r>
      <w:r>
        <w:rPr>
          <w:spacing w:val="-9"/>
          <w:sz w:val="18"/>
        </w:rPr>
        <w:t xml:space="preserve"> </w:t>
      </w:r>
      <w:r>
        <w:rPr>
          <w:sz w:val="18"/>
        </w:rPr>
        <w:t>Mining,</w:t>
      </w:r>
      <w:r>
        <w:rPr>
          <w:spacing w:val="-3"/>
          <w:sz w:val="18"/>
        </w:rPr>
        <w:t xml:space="preserve"> </w:t>
      </w:r>
      <w:r>
        <w:rPr>
          <w:sz w:val="18"/>
        </w:rPr>
        <w:t>San</w:t>
      </w:r>
      <w:r>
        <w:rPr>
          <w:spacing w:val="-5"/>
          <w:sz w:val="18"/>
        </w:rPr>
        <w:t xml:space="preserve"> </w:t>
      </w:r>
      <w:r>
        <w:rPr>
          <w:sz w:val="18"/>
        </w:rPr>
        <w:t>Francisco, CA,</w:t>
      </w:r>
      <w:r>
        <w:rPr>
          <w:spacing w:val="-4"/>
          <w:sz w:val="18"/>
        </w:rPr>
        <w:t xml:space="preserve"> </w:t>
      </w:r>
      <w:r>
        <w:rPr>
          <w:sz w:val="18"/>
        </w:rPr>
        <w:t>USA, 2016,</w:t>
      </w:r>
      <w:r>
        <w:rPr>
          <w:spacing w:val="-4"/>
          <w:sz w:val="18"/>
        </w:rPr>
        <w:t xml:space="preserve"> </w:t>
      </w:r>
      <w:r>
        <w:rPr>
          <w:sz w:val="18"/>
        </w:rPr>
        <w:t>pp.</w:t>
      </w:r>
      <w:r>
        <w:rPr>
          <w:spacing w:val="-4"/>
          <w:sz w:val="18"/>
        </w:rPr>
        <w:t xml:space="preserve"> </w:t>
      </w:r>
      <w:r>
        <w:rPr>
          <w:sz w:val="18"/>
        </w:rPr>
        <w:t>785–794,</w:t>
      </w:r>
      <w:r>
        <w:rPr>
          <w:spacing w:val="-4"/>
          <w:sz w:val="18"/>
        </w:rPr>
        <w:t xml:space="preserve"> </w:t>
      </w:r>
      <w:r>
        <w:rPr>
          <w:sz w:val="18"/>
        </w:rPr>
        <w:t>doi:</w:t>
      </w:r>
      <w:r>
        <w:rPr>
          <w:spacing w:val="-12"/>
          <w:sz w:val="18"/>
        </w:rPr>
        <w:t xml:space="preserve"> </w:t>
      </w:r>
      <w:r>
        <w:rPr>
          <w:sz w:val="18"/>
        </w:rPr>
        <w:t>10.1145/2939672.2939785.</w:t>
      </w:r>
    </w:p>
    <w:p w14:paraId="49E6B7EF" w14:textId="77777777" w:rsidR="00816752" w:rsidRDefault="00000000">
      <w:pPr>
        <w:pStyle w:val="ListParagraph"/>
        <w:numPr>
          <w:ilvl w:val="0"/>
          <w:numId w:val="1"/>
        </w:numPr>
        <w:tabs>
          <w:tab w:val="left" w:pos="1222"/>
        </w:tabs>
        <w:spacing w:before="32" w:line="290" w:lineRule="auto"/>
        <w:ind w:right="1470"/>
        <w:rPr>
          <w:sz w:val="18"/>
        </w:rPr>
      </w:pPr>
      <w:r>
        <w:rPr>
          <w:sz w:val="18"/>
        </w:rPr>
        <w:t>N.</w:t>
      </w:r>
      <w:r>
        <w:rPr>
          <w:spacing w:val="-5"/>
          <w:sz w:val="18"/>
        </w:rPr>
        <w:t xml:space="preserve"> </w:t>
      </w:r>
      <w:r>
        <w:rPr>
          <w:sz w:val="18"/>
        </w:rPr>
        <w:t>V.</w:t>
      </w:r>
      <w:r>
        <w:rPr>
          <w:spacing w:val="-8"/>
          <w:sz w:val="18"/>
        </w:rPr>
        <w:t xml:space="preserve"> </w:t>
      </w:r>
      <w:r>
        <w:rPr>
          <w:sz w:val="18"/>
        </w:rPr>
        <w:t>Chawla,</w:t>
      </w:r>
      <w:r>
        <w:rPr>
          <w:spacing w:val="-2"/>
          <w:sz w:val="18"/>
        </w:rPr>
        <w:t xml:space="preserve"> </w:t>
      </w:r>
      <w:r>
        <w:rPr>
          <w:sz w:val="18"/>
        </w:rPr>
        <w:t>K.</w:t>
      </w:r>
      <w:r>
        <w:rPr>
          <w:spacing w:val="-8"/>
          <w:sz w:val="18"/>
        </w:rPr>
        <w:t xml:space="preserve"> </w:t>
      </w:r>
      <w:r>
        <w:rPr>
          <w:sz w:val="18"/>
        </w:rPr>
        <w:t>W.</w:t>
      </w:r>
      <w:r>
        <w:rPr>
          <w:spacing w:val="-3"/>
          <w:sz w:val="18"/>
        </w:rPr>
        <w:t xml:space="preserve"> </w:t>
      </w:r>
      <w:r>
        <w:rPr>
          <w:sz w:val="18"/>
        </w:rPr>
        <w:t>Bowyer,</w:t>
      </w:r>
      <w:r>
        <w:rPr>
          <w:spacing w:val="-2"/>
          <w:sz w:val="18"/>
        </w:rPr>
        <w:t xml:space="preserve"> </w:t>
      </w:r>
      <w:r>
        <w:rPr>
          <w:sz w:val="18"/>
        </w:rPr>
        <w:t>L.</w:t>
      </w:r>
      <w:r>
        <w:rPr>
          <w:spacing w:val="-3"/>
          <w:sz w:val="18"/>
        </w:rPr>
        <w:t xml:space="preserve"> </w:t>
      </w:r>
      <w:r>
        <w:rPr>
          <w:sz w:val="18"/>
        </w:rPr>
        <w:t>O.</w:t>
      </w:r>
      <w:r>
        <w:rPr>
          <w:spacing w:val="-3"/>
          <w:sz w:val="18"/>
        </w:rPr>
        <w:t xml:space="preserve"> </w:t>
      </w:r>
      <w:r>
        <w:rPr>
          <w:sz w:val="18"/>
        </w:rPr>
        <w:t>Hall,</w:t>
      </w:r>
      <w:r>
        <w:rPr>
          <w:spacing w:val="-7"/>
          <w:sz w:val="18"/>
        </w:rPr>
        <w:t xml:space="preserve"> </w:t>
      </w:r>
      <w:r>
        <w:rPr>
          <w:sz w:val="18"/>
        </w:rPr>
        <w:t>and</w:t>
      </w:r>
      <w:r>
        <w:rPr>
          <w:spacing w:val="-10"/>
          <w:sz w:val="18"/>
        </w:rPr>
        <w:t xml:space="preserve"> </w:t>
      </w:r>
      <w:r>
        <w:rPr>
          <w:sz w:val="18"/>
        </w:rPr>
        <w:t>W.</w:t>
      </w:r>
      <w:r>
        <w:rPr>
          <w:spacing w:val="-2"/>
          <w:sz w:val="18"/>
        </w:rPr>
        <w:t xml:space="preserve"> </w:t>
      </w:r>
      <w:r>
        <w:rPr>
          <w:sz w:val="18"/>
        </w:rPr>
        <w:t>P.</w:t>
      </w:r>
      <w:r>
        <w:rPr>
          <w:spacing w:val="-3"/>
          <w:sz w:val="18"/>
        </w:rPr>
        <w:t xml:space="preserve"> </w:t>
      </w:r>
      <w:r>
        <w:rPr>
          <w:sz w:val="18"/>
        </w:rPr>
        <w:t>Kegelmeyer,</w:t>
      </w:r>
      <w:r>
        <w:rPr>
          <w:spacing w:val="-1"/>
          <w:sz w:val="18"/>
        </w:rPr>
        <w:t xml:space="preserve"> </w:t>
      </w:r>
      <w:r>
        <w:rPr>
          <w:sz w:val="18"/>
        </w:rPr>
        <w:t>“SMOTE:</w:t>
      </w:r>
      <w:r>
        <w:rPr>
          <w:spacing w:val="-11"/>
          <w:sz w:val="18"/>
        </w:rPr>
        <w:t xml:space="preserve"> </w:t>
      </w:r>
      <w:r>
        <w:rPr>
          <w:sz w:val="18"/>
        </w:rPr>
        <w:t>Synthetic</w:t>
      </w:r>
      <w:r>
        <w:rPr>
          <w:spacing w:val="-8"/>
          <w:sz w:val="18"/>
        </w:rPr>
        <w:t xml:space="preserve"> </w:t>
      </w:r>
      <w:r>
        <w:rPr>
          <w:sz w:val="18"/>
        </w:rPr>
        <w:t>minority</w:t>
      </w:r>
      <w:r>
        <w:rPr>
          <w:spacing w:val="-12"/>
          <w:sz w:val="18"/>
        </w:rPr>
        <w:t xml:space="preserve"> </w:t>
      </w:r>
      <w:r>
        <w:rPr>
          <w:sz w:val="18"/>
        </w:rPr>
        <w:t>over-sampling technique,” J. Artif. Intell. Res., vol. 16, pp. 321–357, 2002, doi: 10.1613/jair.953.</w:t>
      </w:r>
    </w:p>
    <w:p w14:paraId="332B18B4" w14:textId="77777777" w:rsidR="00816752" w:rsidRDefault="00000000">
      <w:pPr>
        <w:pStyle w:val="ListParagraph"/>
        <w:numPr>
          <w:ilvl w:val="0"/>
          <w:numId w:val="1"/>
        </w:numPr>
        <w:tabs>
          <w:tab w:val="left" w:pos="1222"/>
        </w:tabs>
        <w:spacing w:before="37" w:line="290" w:lineRule="auto"/>
        <w:ind w:right="1064"/>
        <w:rPr>
          <w:sz w:val="18"/>
        </w:rPr>
      </w:pPr>
      <w:r>
        <w:rPr>
          <w:sz w:val="18"/>
        </w:rPr>
        <w:t>W.</w:t>
      </w:r>
      <w:r>
        <w:rPr>
          <w:spacing w:val="-3"/>
          <w:sz w:val="18"/>
        </w:rPr>
        <w:t xml:space="preserve"> </w:t>
      </w:r>
      <w:r>
        <w:rPr>
          <w:sz w:val="18"/>
        </w:rPr>
        <w:t>McKinney,</w:t>
      </w:r>
      <w:r>
        <w:rPr>
          <w:spacing w:val="-2"/>
          <w:sz w:val="18"/>
        </w:rPr>
        <w:t xml:space="preserve"> </w:t>
      </w:r>
      <w:r>
        <w:rPr>
          <w:sz w:val="18"/>
        </w:rPr>
        <w:t>“Data</w:t>
      </w:r>
      <w:r>
        <w:rPr>
          <w:spacing w:val="-9"/>
          <w:sz w:val="18"/>
        </w:rPr>
        <w:t xml:space="preserve"> </w:t>
      </w:r>
      <w:r>
        <w:rPr>
          <w:sz w:val="18"/>
        </w:rPr>
        <w:t>structures</w:t>
      </w:r>
      <w:r>
        <w:rPr>
          <w:spacing w:val="-3"/>
          <w:sz w:val="18"/>
        </w:rPr>
        <w:t xml:space="preserve"> </w:t>
      </w:r>
      <w:r>
        <w:rPr>
          <w:sz w:val="18"/>
        </w:rPr>
        <w:t>for</w:t>
      </w:r>
      <w:r>
        <w:rPr>
          <w:spacing w:val="-4"/>
          <w:sz w:val="18"/>
        </w:rPr>
        <w:t xml:space="preserve"> </w:t>
      </w:r>
      <w:r>
        <w:rPr>
          <w:sz w:val="18"/>
        </w:rPr>
        <w:t>statistical</w:t>
      </w:r>
      <w:r>
        <w:rPr>
          <w:spacing w:val="-2"/>
          <w:sz w:val="18"/>
        </w:rPr>
        <w:t xml:space="preserve"> </w:t>
      </w:r>
      <w:r>
        <w:rPr>
          <w:sz w:val="18"/>
        </w:rPr>
        <w:t>computing</w:t>
      </w:r>
      <w:r>
        <w:rPr>
          <w:spacing w:val="-9"/>
          <w:sz w:val="18"/>
        </w:rPr>
        <w:t xml:space="preserve"> </w:t>
      </w:r>
      <w:r>
        <w:rPr>
          <w:sz w:val="18"/>
        </w:rPr>
        <w:t>in</w:t>
      </w:r>
      <w:r>
        <w:rPr>
          <w:spacing w:val="-5"/>
          <w:sz w:val="18"/>
        </w:rPr>
        <w:t xml:space="preserve"> </w:t>
      </w:r>
      <w:r>
        <w:rPr>
          <w:sz w:val="18"/>
        </w:rPr>
        <w:t>Python,”</w:t>
      </w:r>
      <w:r>
        <w:rPr>
          <w:spacing w:val="-4"/>
          <w:sz w:val="18"/>
        </w:rPr>
        <w:t xml:space="preserve"> </w:t>
      </w:r>
      <w:r>
        <w:rPr>
          <w:sz w:val="18"/>
        </w:rPr>
        <w:t>in</w:t>
      </w:r>
      <w:r>
        <w:rPr>
          <w:spacing w:val="-10"/>
          <w:sz w:val="18"/>
        </w:rPr>
        <w:t xml:space="preserve"> </w:t>
      </w:r>
      <w:r>
        <w:rPr>
          <w:sz w:val="18"/>
        </w:rPr>
        <w:t>Proc.</w:t>
      </w:r>
      <w:r>
        <w:rPr>
          <w:spacing w:val="-3"/>
          <w:sz w:val="18"/>
        </w:rPr>
        <w:t xml:space="preserve"> </w:t>
      </w:r>
      <w:r>
        <w:rPr>
          <w:sz w:val="18"/>
        </w:rPr>
        <w:t>9th</w:t>
      </w:r>
      <w:r>
        <w:rPr>
          <w:spacing w:val="-5"/>
          <w:sz w:val="18"/>
        </w:rPr>
        <w:t xml:space="preserve"> </w:t>
      </w:r>
      <w:r>
        <w:rPr>
          <w:sz w:val="18"/>
        </w:rPr>
        <w:t>Python</w:t>
      </w:r>
      <w:r>
        <w:rPr>
          <w:spacing w:val="-5"/>
          <w:sz w:val="18"/>
        </w:rPr>
        <w:t xml:space="preserve"> </w:t>
      </w:r>
      <w:r>
        <w:rPr>
          <w:sz w:val="18"/>
        </w:rPr>
        <w:t>in</w:t>
      </w:r>
      <w:r>
        <w:rPr>
          <w:spacing w:val="-5"/>
          <w:sz w:val="18"/>
        </w:rPr>
        <w:t xml:space="preserve"> </w:t>
      </w:r>
      <w:r>
        <w:rPr>
          <w:sz w:val="18"/>
        </w:rPr>
        <w:t>Science</w:t>
      </w:r>
      <w:r>
        <w:rPr>
          <w:spacing w:val="-4"/>
          <w:sz w:val="18"/>
        </w:rPr>
        <w:t xml:space="preserve"> </w:t>
      </w:r>
      <w:r>
        <w:rPr>
          <w:sz w:val="18"/>
        </w:rPr>
        <w:t>Conf.,</w:t>
      </w:r>
      <w:r>
        <w:rPr>
          <w:spacing w:val="-3"/>
          <w:sz w:val="18"/>
        </w:rPr>
        <w:t xml:space="preserve"> </w:t>
      </w:r>
      <w:r>
        <w:rPr>
          <w:sz w:val="18"/>
        </w:rPr>
        <w:t>2010,</w:t>
      </w:r>
      <w:r>
        <w:rPr>
          <w:spacing w:val="-8"/>
          <w:sz w:val="18"/>
        </w:rPr>
        <w:t xml:space="preserve"> </w:t>
      </w:r>
      <w:r>
        <w:rPr>
          <w:sz w:val="18"/>
        </w:rPr>
        <w:t xml:space="preserve">pp. </w:t>
      </w:r>
      <w:r>
        <w:rPr>
          <w:spacing w:val="-2"/>
          <w:sz w:val="18"/>
        </w:rPr>
        <w:lastRenderedPageBreak/>
        <w:t>56–61.</w:t>
      </w:r>
    </w:p>
    <w:p w14:paraId="175F72CE" w14:textId="77777777" w:rsidR="00816752" w:rsidRDefault="00000000">
      <w:pPr>
        <w:pStyle w:val="ListParagraph"/>
        <w:numPr>
          <w:ilvl w:val="0"/>
          <w:numId w:val="1"/>
        </w:numPr>
        <w:tabs>
          <w:tab w:val="left" w:pos="1222"/>
        </w:tabs>
        <w:spacing w:before="36" w:line="290" w:lineRule="auto"/>
        <w:ind w:right="1731"/>
        <w:rPr>
          <w:sz w:val="18"/>
        </w:rPr>
      </w:pPr>
      <w:r>
        <w:rPr>
          <w:sz w:val="18"/>
        </w:rPr>
        <w:t>C.</w:t>
      </w:r>
      <w:r>
        <w:rPr>
          <w:spacing w:val="-3"/>
          <w:sz w:val="18"/>
        </w:rPr>
        <w:t xml:space="preserve"> </w:t>
      </w:r>
      <w:r>
        <w:rPr>
          <w:sz w:val="18"/>
        </w:rPr>
        <w:t>R.</w:t>
      </w:r>
      <w:r>
        <w:rPr>
          <w:spacing w:val="-3"/>
          <w:sz w:val="18"/>
        </w:rPr>
        <w:t xml:space="preserve"> </w:t>
      </w:r>
      <w:r>
        <w:rPr>
          <w:sz w:val="18"/>
        </w:rPr>
        <w:t>Harris</w:t>
      </w:r>
      <w:r>
        <w:rPr>
          <w:spacing w:val="-4"/>
          <w:sz w:val="18"/>
        </w:rPr>
        <w:t xml:space="preserve"> </w:t>
      </w:r>
      <w:r>
        <w:rPr>
          <w:sz w:val="18"/>
        </w:rPr>
        <w:t>et</w:t>
      </w:r>
      <w:r>
        <w:rPr>
          <w:spacing w:val="-3"/>
          <w:sz w:val="18"/>
        </w:rPr>
        <w:t xml:space="preserve"> </w:t>
      </w:r>
      <w:r>
        <w:rPr>
          <w:sz w:val="18"/>
        </w:rPr>
        <w:t>al.,</w:t>
      </w:r>
      <w:r>
        <w:rPr>
          <w:spacing w:val="-7"/>
          <w:sz w:val="18"/>
        </w:rPr>
        <w:t xml:space="preserve"> </w:t>
      </w:r>
      <w:r>
        <w:rPr>
          <w:sz w:val="18"/>
        </w:rPr>
        <w:t>“Array</w:t>
      </w:r>
      <w:r>
        <w:rPr>
          <w:spacing w:val="-8"/>
          <w:sz w:val="18"/>
        </w:rPr>
        <w:t xml:space="preserve"> </w:t>
      </w:r>
      <w:r>
        <w:rPr>
          <w:sz w:val="18"/>
        </w:rPr>
        <w:t>programming</w:t>
      </w:r>
      <w:r>
        <w:rPr>
          <w:spacing w:val="-4"/>
          <w:sz w:val="18"/>
        </w:rPr>
        <w:t xml:space="preserve"> </w:t>
      </w:r>
      <w:r>
        <w:rPr>
          <w:sz w:val="18"/>
        </w:rPr>
        <w:t>with</w:t>
      </w:r>
      <w:r>
        <w:rPr>
          <w:spacing w:val="-5"/>
          <w:sz w:val="18"/>
        </w:rPr>
        <w:t xml:space="preserve"> </w:t>
      </w:r>
      <w:r>
        <w:rPr>
          <w:sz w:val="18"/>
        </w:rPr>
        <w:t>NumPy,”</w:t>
      </w:r>
      <w:r>
        <w:rPr>
          <w:spacing w:val="-4"/>
          <w:sz w:val="18"/>
        </w:rPr>
        <w:t xml:space="preserve"> </w:t>
      </w:r>
      <w:r>
        <w:rPr>
          <w:sz w:val="18"/>
        </w:rPr>
        <w:t>Nature,</w:t>
      </w:r>
      <w:r>
        <w:rPr>
          <w:spacing w:val="-2"/>
          <w:sz w:val="18"/>
        </w:rPr>
        <w:t xml:space="preserve"> </w:t>
      </w:r>
      <w:r>
        <w:rPr>
          <w:sz w:val="18"/>
        </w:rPr>
        <w:t>vol.</w:t>
      </w:r>
      <w:r>
        <w:rPr>
          <w:spacing w:val="-7"/>
          <w:sz w:val="18"/>
        </w:rPr>
        <w:t xml:space="preserve"> </w:t>
      </w:r>
      <w:r>
        <w:rPr>
          <w:sz w:val="18"/>
        </w:rPr>
        <w:t>585,</w:t>
      </w:r>
      <w:r>
        <w:rPr>
          <w:spacing w:val="-8"/>
          <w:sz w:val="18"/>
        </w:rPr>
        <w:t xml:space="preserve"> </w:t>
      </w:r>
      <w:r>
        <w:rPr>
          <w:sz w:val="18"/>
        </w:rPr>
        <w:t>no.</w:t>
      </w:r>
      <w:r>
        <w:rPr>
          <w:spacing w:val="-3"/>
          <w:sz w:val="18"/>
        </w:rPr>
        <w:t xml:space="preserve"> </w:t>
      </w:r>
      <w:r>
        <w:rPr>
          <w:sz w:val="18"/>
        </w:rPr>
        <w:t>7825,</w:t>
      </w:r>
      <w:r>
        <w:rPr>
          <w:spacing w:val="-7"/>
          <w:sz w:val="18"/>
        </w:rPr>
        <w:t xml:space="preserve"> </w:t>
      </w:r>
      <w:r>
        <w:rPr>
          <w:sz w:val="18"/>
        </w:rPr>
        <w:t>pp.</w:t>
      </w:r>
      <w:r>
        <w:rPr>
          <w:spacing w:val="-8"/>
          <w:sz w:val="18"/>
        </w:rPr>
        <w:t xml:space="preserve"> </w:t>
      </w:r>
      <w:r>
        <w:rPr>
          <w:sz w:val="18"/>
        </w:rPr>
        <w:t>357–362,</w:t>
      </w:r>
      <w:r>
        <w:rPr>
          <w:spacing w:val="-3"/>
          <w:sz w:val="18"/>
        </w:rPr>
        <w:t xml:space="preserve"> </w:t>
      </w:r>
      <w:r>
        <w:rPr>
          <w:sz w:val="18"/>
        </w:rPr>
        <w:t>2020,</w:t>
      </w:r>
      <w:r>
        <w:rPr>
          <w:spacing w:val="-3"/>
          <w:sz w:val="18"/>
        </w:rPr>
        <w:t xml:space="preserve"> </w:t>
      </w:r>
      <w:r>
        <w:rPr>
          <w:sz w:val="18"/>
        </w:rPr>
        <w:t xml:space="preserve">doi: </w:t>
      </w:r>
      <w:r>
        <w:rPr>
          <w:spacing w:val="-2"/>
          <w:sz w:val="18"/>
        </w:rPr>
        <w:t>10.1038/s41586-020-2649-2.</w:t>
      </w:r>
    </w:p>
    <w:p w14:paraId="74AEDFC4" w14:textId="74CE2B0F" w:rsidR="00816752" w:rsidRPr="00C96B31" w:rsidRDefault="00000000" w:rsidP="00C96B31">
      <w:pPr>
        <w:pStyle w:val="ListParagraph"/>
        <w:numPr>
          <w:ilvl w:val="0"/>
          <w:numId w:val="1"/>
        </w:numPr>
        <w:tabs>
          <w:tab w:val="left" w:pos="1222"/>
        </w:tabs>
        <w:spacing w:before="33"/>
        <w:ind w:hanging="509"/>
        <w:rPr>
          <w:sz w:val="18"/>
        </w:rPr>
      </w:pPr>
      <w:r>
        <w:rPr>
          <w:sz w:val="18"/>
        </w:rPr>
        <w:t>F.</w:t>
      </w:r>
      <w:r>
        <w:rPr>
          <w:spacing w:val="-4"/>
          <w:sz w:val="18"/>
        </w:rPr>
        <w:t xml:space="preserve"> </w:t>
      </w:r>
      <w:r>
        <w:rPr>
          <w:sz w:val="18"/>
        </w:rPr>
        <w:t>Pedregosa</w:t>
      </w:r>
      <w:r>
        <w:rPr>
          <w:spacing w:val="-4"/>
          <w:sz w:val="18"/>
        </w:rPr>
        <w:t xml:space="preserve"> </w:t>
      </w:r>
      <w:r>
        <w:rPr>
          <w:sz w:val="18"/>
        </w:rPr>
        <w:t>et</w:t>
      </w:r>
      <w:r>
        <w:rPr>
          <w:spacing w:val="-8"/>
          <w:sz w:val="18"/>
        </w:rPr>
        <w:t xml:space="preserve"> </w:t>
      </w:r>
      <w:r>
        <w:rPr>
          <w:sz w:val="18"/>
        </w:rPr>
        <w:t>al.,</w:t>
      </w:r>
      <w:r>
        <w:rPr>
          <w:spacing w:val="-7"/>
          <w:sz w:val="18"/>
        </w:rPr>
        <w:t xml:space="preserve"> </w:t>
      </w:r>
      <w:r>
        <w:rPr>
          <w:sz w:val="18"/>
        </w:rPr>
        <w:t>“Scikit-learn:</w:t>
      </w:r>
      <w:r>
        <w:rPr>
          <w:spacing w:val="-11"/>
          <w:sz w:val="18"/>
        </w:rPr>
        <w:t xml:space="preserve"> </w:t>
      </w:r>
      <w:r>
        <w:rPr>
          <w:sz w:val="18"/>
        </w:rPr>
        <w:t>Machine</w:t>
      </w:r>
      <w:r>
        <w:rPr>
          <w:spacing w:val="-9"/>
          <w:sz w:val="18"/>
        </w:rPr>
        <w:t xml:space="preserve"> </w:t>
      </w:r>
      <w:r>
        <w:rPr>
          <w:sz w:val="18"/>
        </w:rPr>
        <w:t>learning</w:t>
      </w:r>
      <w:r>
        <w:rPr>
          <w:spacing w:val="-9"/>
          <w:sz w:val="18"/>
        </w:rPr>
        <w:t xml:space="preserve"> </w:t>
      </w:r>
      <w:r>
        <w:rPr>
          <w:sz w:val="18"/>
        </w:rPr>
        <w:t>in</w:t>
      </w:r>
      <w:r>
        <w:rPr>
          <w:spacing w:val="-10"/>
          <w:sz w:val="18"/>
        </w:rPr>
        <w:t xml:space="preserve"> </w:t>
      </w:r>
      <w:r>
        <w:rPr>
          <w:sz w:val="18"/>
        </w:rPr>
        <w:t>Python,”</w:t>
      </w:r>
      <w:r>
        <w:rPr>
          <w:spacing w:val="-4"/>
          <w:sz w:val="18"/>
        </w:rPr>
        <w:t xml:space="preserve"> </w:t>
      </w:r>
      <w:r>
        <w:rPr>
          <w:sz w:val="18"/>
        </w:rPr>
        <w:t>J.</w:t>
      </w:r>
      <w:r>
        <w:rPr>
          <w:spacing w:val="-8"/>
          <w:sz w:val="18"/>
        </w:rPr>
        <w:t xml:space="preserve"> </w:t>
      </w:r>
      <w:r>
        <w:rPr>
          <w:sz w:val="18"/>
        </w:rPr>
        <w:t>Mach.</w:t>
      </w:r>
      <w:r>
        <w:rPr>
          <w:spacing w:val="-3"/>
          <w:sz w:val="18"/>
        </w:rPr>
        <w:t xml:space="preserve"> </w:t>
      </w:r>
      <w:r>
        <w:rPr>
          <w:sz w:val="18"/>
        </w:rPr>
        <w:t>Learn.</w:t>
      </w:r>
      <w:r>
        <w:rPr>
          <w:spacing w:val="-2"/>
          <w:sz w:val="18"/>
        </w:rPr>
        <w:t xml:space="preserve"> </w:t>
      </w:r>
      <w:r>
        <w:rPr>
          <w:sz w:val="18"/>
        </w:rPr>
        <w:t>Res.,</w:t>
      </w:r>
      <w:r>
        <w:rPr>
          <w:spacing w:val="-3"/>
          <w:sz w:val="18"/>
        </w:rPr>
        <w:t xml:space="preserve"> </w:t>
      </w:r>
      <w:r>
        <w:rPr>
          <w:sz w:val="18"/>
        </w:rPr>
        <w:t>vol.</w:t>
      </w:r>
      <w:r>
        <w:rPr>
          <w:spacing w:val="-3"/>
          <w:sz w:val="18"/>
        </w:rPr>
        <w:t xml:space="preserve"> </w:t>
      </w:r>
      <w:r>
        <w:rPr>
          <w:sz w:val="18"/>
        </w:rPr>
        <w:t>12,</w:t>
      </w:r>
      <w:r>
        <w:rPr>
          <w:spacing w:val="-3"/>
          <w:sz w:val="18"/>
        </w:rPr>
        <w:t xml:space="preserve"> </w:t>
      </w:r>
      <w:r>
        <w:rPr>
          <w:sz w:val="18"/>
        </w:rPr>
        <w:t>pp.</w:t>
      </w:r>
      <w:r>
        <w:rPr>
          <w:spacing w:val="-4"/>
          <w:sz w:val="18"/>
        </w:rPr>
        <w:t xml:space="preserve"> </w:t>
      </w:r>
      <w:r>
        <w:rPr>
          <w:sz w:val="18"/>
        </w:rPr>
        <w:t>2825–2830,</w:t>
      </w:r>
      <w:r>
        <w:rPr>
          <w:spacing w:val="-3"/>
          <w:sz w:val="18"/>
        </w:rPr>
        <w:t xml:space="preserve"> </w:t>
      </w:r>
      <w:r>
        <w:rPr>
          <w:spacing w:val="-2"/>
          <w:sz w:val="18"/>
        </w:rPr>
        <w:t>2011.</w:t>
      </w:r>
    </w:p>
    <w:sectPr w:rsidR="00816752" w:rsidRPr="00C96B31">
      <w:headerReference w:type="default" r:id="rId24"/>
      <w:footerReference w:type="default" r:id="rId25"/>
      <w:pgSz w:w="11910" w:h="16840"/>
      <w:pgMar w:top="1300" w:right="569" w:bottom="940" w:left="708" w:header="499" w:footer="7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6B4DA" w14:textId="77777777" w:rsidR="00A131E8" w:rsidRDefault="00A131E8">
      <w:r>
        <w:separator/>
      </w:r>
    </w:p>
  </w:endnote>
  <w:endnote w:type="continuationSeparator" w:id="0">
    <w:p w14:paraId="6D8341F9" w14:textId="77777777" w:rsidR="00A131E8" w:rsidRDefault="00A13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4B1EC" w14:textId="77777777" w:rsidR="00816752" w:rsidRDefault="00000000">
    <w:pPr>
      <w:pStyle w:val="BodyText"/>
      <w:spacing w:line="200" w:lineRule="exact"/>
      <w:rPr>
        <w:sz w:val="20"/>
      </w:rPr>
    </w:pPr>
    <w:r>
      <w:rPr>
        <w:noProof/>
        <w:sz w:val="20"/>
      </w:rPr>
      <mc:AlternateContent>
        <mc:Choice Requires="wps">
          <w:drawing>
            <wp:anchor distT="0" distB="0" distL="0" distR="0" simplePos="0" relativeHeight="486975488" behindDoc="1" locked="0" layoutInCell="1" allowOverlap="1" wp14:anchorId="75BEAA1C" wp14:editId="2E90D967">
              <wp:simplePos x="0" y="0"/>
              <wp:positionH relativeFrom="page">
                <wp:posOffset>3647440</wp:posOffset>
              </wp:positionH>
              <wp:positionV relativeFrom="page">
                <wp:posOffset>10073158</wp:posOffset>
              </wp:positionV>
              <wp:extent cx="26098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2E321547" w14:textId="77777777" w:rsidR="00816752" w:rsidRDefault="00000000">
                          <w:pPr>
                            <w:pStyle w:val="BodyText"/>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5BEAA1C" id="_x0000_t202" coordsize="21600,21600" o:spt="202" path="m,l,21600r21600,l21600,xe">
              <v:stroke joinstyle="miter"/>
              <v:path gradientshapeok="t" o:connecttype="rect"/>
            </v:shapetype>
            <v:shape id="Textbox 2" o:spid="_x0000_s1031" type="#_x0000_t202" style="position:absolute;margin-left:287.2pt;margin-top:793.15pt;width:20.55pt;height:14.25pt;z-index:-1634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" filled="f" stroked="f">
              <v:textbox inset="0,0,0,0">
                <w:txbxContent>
                  <w:p w14:paraId="2E321547" w14:textId="77777777" w:rsidR="00816752" w:rsidRDefault="00000000">
                    <w:pPr>
                      <w:pStyle w:val="BodyText"/>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B5731" w14:textId="77777777" w:rsidR="00816752" w:rsidRDefault="00000000">
    <w:pPr>
      <w:pStyle w:val="BodyText"/>
      <w:spacing w:line="200" w:lineRule="exact"/>
      <w:rPr>
        <w:sz w:val="20"/>
      </w:rPr>
    </w:pPr>
    <w:r>
      <w:rPr>
        <w:noProof/>
        <w:sz w:val="20"/>
      </w:rPr>
      <mc:AlternateContent>
        <mc:Choice Requires="wps">
          <w:drawing>
            <wp:anchor distT="0" distB="0" distL="0" distR="0" simplePos="0" relativeHeight="486977024" behindDoc="1" locked="0" layoutInCell="1" allowOverlap="1" wp14:anchorId="1D1772EF" wp14:editId="27A0F0ED">
              <wp:simplePos x="0" y="0"/>
              <wp:positionH relativeFrom="page">
                <wp:posOffset>5450783</wp:posOffset>
              </wp:positionH>
              <wp:positionV relativeFrom="page">
                <wp:posOffset>10282524</wp:posOffset>
              </wp:positionV>
              <wp:extent cx="1677670" cy="13906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7670" cy="139065"/>
                      </a:xfrm>
                      <a:prstGeom prst="rect">
                        <a:avLst/>
                      </a:prstGeom>
                    </wps:spPr>
                    <wps:txbx>
                      <w:txbxContent>
                        <w:p w14:paraId="267742AA" w14:textId="77777777" w:rsidR="00816752" w:rsidRDefault="00000000">
                          <w:pPr>
                            <w:spacing w:before="14"/>
                            <w:ind w:left="20"/>
                            <w:rPr>
                              <w:rFonts w:ascii="Arial" w:hAnsi="Arial"/>
                              <w:sz w:val="16"/>
                            </w:rPr>
                          </w:pPr>
                          <w:r>
                            <w:rPr>
                              <w:rFonts w:ascii="Arial" w:hAnsi="Arial"/>
                              <w:color w:val="526475"/>
                              <w:sz w:val="16"/>
                            </w:rPr>
                            <w:t>Supplementary results</w:t>
                          </w:r>
                          <w:r>
                            <w:rPr>
                              <w:rFonts w:ascii="Arial" w:hAnsi="Arial"/>
                              <w:color w:val="526475"/>
                              <w:spacing w:val="44"/>
                              <w:sz w:val="16"/>
                            </w:rPr>
                            <w:t xml:space="preserve"> </w:t>
                          </w:r>
                          <w:r>
                            <w:rPr>
                              <w:rFonts w:ascii="Arial" w:hAnsi="Arial"/>
                              <w:color w:val="526475"/>
                              <w:sz w:val="16"/>
                            </w:rPr>
                            <w:t>•</w:t>
                          </w:r>
                          <w:r>
                            <w:rPr>
                              <w:rFonts w:ascii="Arial" w:hAnsi="Arial"/>
                              <w:color w:val="526475"/>
                              <w:spacing w:val="44"/>
                              <w:sz w:val="16"/>
                            </w:rPr>
                            <w:t xml:space="preserve"> </w:t>
                          </w:r>
                          <w:r>
                            <w:rPr>
                              <w:rFonts w:ascii="Arial" w:hAnsi="Arial"/>
                              <w:color w:val="526475"/>
                              <w:sz w:val="16"/>
                            </w:rPr>
                            <w:t xml:space="preserve">Page </w:t>
                          </w:r>
                          <w:r>
                            <w:rPr>
                              <w:rFonts w:ascii="Arial" w:hAnsi="Arial"/>
                              <w:color w:val="526475"/>
                              <w:spacing w:val="-5"/>
                              <w:sz w:val="16"/>
                            </w:rPr>
                            <w:fldChar w:fldCharType="begin"/>
                          </w:r>
                          <w:r>
                            <w:rPr>
                              <w:rFonts w:ascii="Arial" w:hAnsi="Arial"/>
                              <w:color w:val="526475"/>
                              <w:spacing w:val="-5"/>
                              <w:sz w:val="16"/>
                            </w:rPr>
                            <w:instrText xml:space="preserve"> PAGE </w:instrText>
                          </w:r>
                          <w:r>
                            <w:rPr>
                              <w:rFonts w:ascii="Arial" w:hAnsi="Arial"/>
                              <w:color w:val="526475"/>
                              <w:spacing w:val="-5"/>
                              <w:sz w:val="16"/>
                            </w:rPr>
                            <w:fldChar w:fldCharType="separate"/>
                          </w:r>
                          <w:r>
                            <w:rPr>
                              <w:rFonts w:ascii="Arial" w:hAnsi="Arial"/>
                              <w:color w:val="526475"/>
                              <w:spacing w:val="-5"/>
                              <w:sz w:val="16"/>
                            </w:rPr>
                            <w:t>16</w:t>
                          </w:r>
                          <w:r>
                            <w:rPr>
                              <w:rFonts w:ascii="Arial" w:hAnsi="Arial"/>
                              <w:color w:val="526475"/>
                              <w:spacing w:val="-5"/>
                              <w:sz w:val="16"/>
                            </w:rPr>
                            <w:fldChar w:fldCharType="end"/>
                          </w:r>
                        </w:p>
                      </w:txbxContent>
                    </wps:txbx>
                    <wps:bodyPr wrap="square" lIns="0" tIns="0" rIns="0" bIns="0" rtlCol="0">
                      <a:noAutofit/>
                    </wps:bodyPr>
                  </wps:wsp>
                </a:graphicData>
              </a:graphic>
            </wp:anchor>
          </w:drawing>
        </mc:Choice>
        <mc:Fallback>
          <w:pict>
            <v:shapetype w14:anchorId="1D1772EF" id="_x0000_t202" coordsize="21600,21600" o:spt="202" path="m,l,21600r21600,l21600,xe">
              <v:stroke joinstyle="miter"/>
              <v:path gradientshapeok="t" o:connecttype="rect"/>
            </v:shapetype>
            <v:shape id="Textbox 31" o:spid="_x0000_s1033" type="#_x0000_t202" style="position:absolute;margin-left:429.2pt;margin-top:809.65pt;width:132.1pt;height:10.95pt;z-index:-1633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" filled="f" stroked="f">
              <v:textbox inset="0,0,0,0">
                <w:txbxContent>
                  <w:p w14:paraId="267742AA" w14:textId="77777777" w:rsidR="00816752" w:rsidRDefault="00000000">
                    <w:pPr>
                      <w:spacing w:before="14"/>
                      <w:ind w:left="20"/>
                      <w:rPr>
                        <w:rFonts w:ascii="Arial" w:hAnsi="Arial"/>
                        <w:sz w:val="16"/>
                      </w:rPr>
                    </w:pPr>
                    <w:r>
                      <w:rPr>
                        <w:rFonts w:ascii="Arial" w:hAnsi="Arial"/>
                        <w:color w:val="526475"/>
                        <w:sz w:val="16"/>
                      </w:rPr>
                      <w:t>Supplementary results</w:t>
                    </w:r>
                    <w:r>
                      <w:rPr>
                        <w:rFonts w:ascii="Arial" w:hAnsi="Arial"/>
                        <w:color w:val="526475"/>
                        <w:spacing w:val="44"/>
                        <w:sz w:val="16"/>
                      </w:rPr>
                      <w:t xml:space="preserve"> </w:t>
                    </w:r>
                    <w:r>
                      <w:rPr>
                        <w:rFonts w:ascii="Arial" w:hAnsi="Arial"/>
                        <w:color w:val="526475"/>
                        <w:sz w:val="16"/>
                      </w:rPr>
                      <w:t>•</w:t>
                    </w:r>
                    <w:r>
                      <w:rPr>
                        <w:rFonts w:ascii="Arial" w:hAnsi="Arial"/>
                        <w:color w:val="526475"/>
                        <w:spacing w:val="44"/>
                        <w:sz w:val="16"/>
                      </w:rPr>
                      <w:t xml:space="preserve"> </w:t>
                    </w:r>
                    <w:r>
                      <w:rPr>
                        <w:rFonts w:ascii="Arial" w:hAnsi="Arial"/>
                        <w:color w:val="526475"/>
                        <w:sz w:val="16"/>
                      </w:rPr>
                      <w:t xml:space="preserve">Page </w:t>
                    </w:r>
                    <w:r>
                      <w:rPr>
                        <w:rFonts w:ascii="Arial" w:hAnsi="Arial"/>
                        <w:color w:val="526475"/>
                        <w:spacing w:val="-5"/>
                        <w:sz w:val="16"/>
                      </w:rPr>
                      <w:fldChar w:fldCharType="begin"/>
                    </w:r>
                    <w:r>
                      <w:rPr>
                        <w:rFonts w:ascii="Arial" w:hAnsi="Arial"/>
                        <w:color w:val="526475"/>
                        <w:spacing w:val="-5"/>
                        <w:sz w:val="16"/>
                      </w:rPr>
                      <w:instrText xml:space="preserve"> PAGE </w:instrText>
                    </w:r>
                    <w:r>
                      <w:rPr>
                        <w:rFonts w:ascii="Arial" w:hAnsi="Arial"/>
                        <w:color w:val="526475"/>
                        <w:spacing w:val="-5"/>
                        <w:sz w:val="16"/>
                      </w:rPr>
                      <w:fldChar w:fldCharType="separate"/>
                    </w:r>
                    <w:r>
                      <w:rPr>
                        <w:rFonts w:ascii="Arial" w:hAnsi="Arial"/>
                        <w:color w:val="526475"/>
                        <w:spacing w:val="-5"/>
                        <w:sz w:val="16"/>
                      </w:rPr>
                      <w:t>16</w:t>
                    </w:r>
                    <w:r>
                      <w:rPr>
                        <w:rFonts w:ascii="Arial" w:hAnsi="Arial"/>
                        <w:color w:val="526475"/>
                        <w:spacing w:val="-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49A29" w14:textId="77777777" w:rsidR="00816752" w:rsidRDefault="00000000">
    <w:pPr>
      <w:pStyle w:val="BodyText"/>
      <w:spacing w:line="200" w:lineRule="exact"/>
      <w:rPr>
        <w:sz w:val="20"/>
      </w:rPr>
    </w:pPr>
    <w:r>
      <w:rPr>
        <w:noProof/>
        <w:sz w:val="20"/>
      </w:rPr>
      <mc:AlternateContent>
        <mc:Choice Requires="wps">
          <w:drawing>
            <wp:anchor distT="0" distB="0" distL="0" distR="0" simplePos="0" relativeHeight="486978560" behindDoc="1" locked="0" layoutInCell="1" allowOverlap="1" wp14:anchorId="27AA4404" wp14:editId="4A00232C">
              <wp:simplePos x="0" y="0"/>
              <wp:positionH relativeFrom="page">
                <wp:posOffset>5450783</wp:posOffset>
              </wp:positionH>
              <wp:positionV relativeFrom="page">
                <wp:posOffset>10282524</wp:posOffset>
              </wp:positionV>
              <wp:extent cx="1677670" cy="13906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7670" cy="139065"/>
                      </a:xfrm>
                      <a:prstGeom prst="rect">
                        <a:avLst/>
                      </a:prstGeom>
                    </wps:spPr>
                    <wps:txbx>
                      <w:txbxContent>
                        <w:p w14:paraId="1BE379C4" w14:textId="77777777" w:rsidR="00816752" w:rsidRDefault="00000000">
                          <w:pPr>
                            <w:spacing w:before="14"/>
                            <w:ind w:left="20"/>
                            <w:rPr>
                              <w:rFonts w:ascii="Arial" w:hAnsi="Arial"/>
                              <w:sz w:val="16"/>
                            </w:rPr>
                          </w:pPr>
                          <w:r>
                            <w:rPr>
                              <w:rFonts w:ascii="Arial" w:hAnsi="Arial"/>
                              <w:color w:val="526475"/>
                              <w:sz w:val="16"/>
                            </w:rPr>
                            <w:t>Supplementary results</w:t>
                          </w:r>
                          <w:r>
                            <w:rPr>
                              <w:rFonts w:ascii="Arial" w:hAnsi="Arial"/>
                              <w:color w:val="526475"/>
                              <w:spacing w:val="44"/>
                              <w:sz w:val="16"/>
                            </w:rPr>
                            <w:t xml:space="preserve"> </w:t>
                          </w:r>
                          <w:r>
                            <w:rPr>
                              <w:rFonts w:ascii="Arial" w:hAnsi="Arial"/>
                              <w:color w:val="526475"/>
                              <w:sz w:val="16"/>
                            </w:rPr>
                            <w:t>•</w:t>
                          </w:r>
                          <w:r>
                            <w:rPr>
                              <w:rFonts w:ascii="Arial" w:hAnsi="Arial"/>
                              <w:color w:val="526475"/>
                              <w:spacing w:val="44"/>
                              <w:sz w:val="16"/>
                            </w:rPr>
                            <w:t xml:space="preserve"> </w:t>
                          </w:r>
                          <w:r>
                            <w:rPr>
                              <w:rFonts w:ascii="Arial" w:hAnsi="Arial"/>
                              <w:color w:val="526475"/>
                              <w:sz w:val="16"/>
                            </w:rPr>
                            <w:t xml:space="preserve">Page </w:t>
                          </w:r>
                          <w:r>
                            <w:rPr>
                              <w:rFonts w:ascii="Arial" w:hAnsi="Arial"/>
                              <w:color w:val="526475"/>
                              <w:spacing w:val="-5"/>
                              <w:sz w:val="16"/>
                            </w:rPr>
                            <w:fldChar w:fldCharType="begin"/>
                          </w:r>
                          <w:r>
                            <w:rPr>
                              <w:rFonts w:ascii="Arial" w:hAnsi="Arial"/>
                              <w:color w:val="526475"/>
                              <w:spacing w:val="-5"/>
                              <w:sz w:val="16"/>
                            </w:rPr>
                            <w:instrText xml:space="preserve"> PAGE </w:instrText>
                          </w:r>
                          <w:r>
                            <w:rPr>
                              <w:rFonts w:ascii="Arial" w:hAnsi="Arial"/>
                              <w:color w:val="526475"/>
                              <w:spacing w:val="-5"/>
                              <w:sz w:val="16"/>
                            </w:rPr>
                            <w:fldChar w:fldCharType="separate"/>
                          </w:r>
                          <w:r>
                            <w:rPr>
                              <w:rFonts w:ascii="Arial" w:hAnsi="Arial"/>
                              <w:color w:val="526475"/>
                              <w:spacing w:val="-5"/>
                              <w:sz w:val="16"/>
                            </w:rPr>
                            <w:t>17</w:t>
                          </w:r>
                          <w:r>
                            <w:rPr>
                              <w:rFonts w:ascii="Arial" w:hAnsi="Arial"/>
                              <w:color w:val="526475"/>
                              <w:spacing w:val="-5"/>
                              <w:sz w:val="16"/>
                            </w:rPr>
                            <w:fldChar w:fldCharType="end"/>
                          </w:r>
                        </w:p>
                      </w:txbxContent>
                    </wps:txbx>
                    <wps:bodyPr wrap="square" lIns="0" tIns="0" rIns="0" bIns="0" rtlCol="0">
                      <a:noAutofit/>
                    </wps:bodyPr>
                  </wps:wsp>
                </a:graphicData>
              </a:graphic>
            </wp:anchor>
          </w:drawing>
        </mc:Choice>
        <mc:Fallback>
          <w:pict>
            <v:shapetype w14:anchorId="27AA4404" id="_x0000_t202" coordsize="21600,21600" o:spt="202" path="m,l,21600r21600,l21600,xe">
              <v:stroke joinstyle="miter"/>
              <v:path gradientshapeok="t" o:connecttype="rect"/>
            </v:shapetype>
            <v:shape id="Textbox 42" o:spid="_x0000_s1035" type="#_x0000_t202" style="position:absolute;margin-left:429.2pt;margin-top:809.65pt;width:132.1pt;height:10.95pt;z-index:-1633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" filled="f" stroked="f">
              <v:textbox inset="0,0,0,0">
                <w:txbxContent>
                  <w:p w14:paraId="1BE379C4" w14:textId="77777777" w:rsidR="00816752" w:rsidRDefault="00000000">
                    <w:pPr>
                      <w:spacing w:before="14"/>
                      <w:ind w:left="20"/>
                      <w:rPr>
                        <w:rFonts w:ascii="Arial" w:hAnsi="Arial"/>
                        <w:sz w:val="16"/>
                      </w:rPr>
                    </w:pPr>
                    <w:r>
                      <w:rPr>
                        <w:rFonts w:ascii="Arial" w:hAnsi="Arial"/>
                        <w:color w:val="526475"/>
                        <w:sz w:val="16"/>
                      </w:rPr>
                      <w:t>Supplementary results</w:t>
                    </w:r>
                    <w:r>
                      <w:rPr>
                        <w:rFonts w:ascii="Arial" w:hAnsi="Arial"/>
                        <w:color w:val="526475"/>
                        <w:spacing w:val="44"/>
                        <w:sz w:val="16"/>
                      </w:rPr>
                      <w:t xml:space="preserve"> </w:t>
                    </w:r>
                    <w:r>
                      <w:rPr>
                        <w:rFonts w:ascii="Arial" w:hAnsi="Arial"/>
                        <w:color w:val="526475"/>
                        <w:sz w:val="16"/>
                      </w:rPr>
                      <w:t>•</w:t>
                    </w:r>
                    <w:r>
                      <w:rPr>
                        <w:rFonts w:ascii="Arial" w:hAnsi="Arial"/>
                        <w:color w:val="526475"/>
                        <w:spacing w:val="44"/>
                        <w:sz w:val="16"/>
                      </w:rPr>
                      <w:t xml:space="preserve"> </w:t>
                    </w:r>
                    <w:r>
                      <w:rPr>
                        <w:rFonts w:ascii="Arial" w:hAnsi="Arial"/>
                        <w:color w:val="526475"/>
                        <w:sz w:val="16"/>
                      </w:rPr>
                      <w:t xml:space="preserve">Page </w:t>
                    </w:r>
                    <w:r>
                      <w:rPr>
                        <w:rFonts w:ascii="Arial" w:hAnsi="Arial"/>
                        <w:color w:val="526475"/>
                        <w:spacing w:val="-5"/>
                        <w:sz w:val="16"/>
                      </w:rPr>
                      <w:fldChar w:fldCharType="begin"/>
                    </w:r>
                    <w:r>
                      <w:rPr>
                        <w:rFonts w:ascii="Arial" w:hAnsi="Arial"/>
                        <w:color w:val="526475"/>
                        <w:spacing w:val="-5"/>
                        <w:sz w:val="16"/>
                      </w:rPr>
                      <w:instrText xml:space="preserve"> PAGE </w:instrText>
                    </w:r>
                    <w:r>
                      <w:rPr>
                        <w:rFonts w:ascii="Arial" w:hAnsi="Arial"/>
                        <w:color w:val="526475"/>
                        <w:spacing w:val="-5"/>
                        <w:sz w:val="16"/>
                      </w:rPr>
                      <w:fldChar w:fldCharType="separate"/>
                    </w:r>
                    <w:r>
                      <w:rPr>
                        <w:rFonts w:ascii="Arial" w:hAnsi="Arial"/>
                        <w:color w:val="526475"/>
                        <w:spacing w:val="-5"/>
                        <w:sz w:val="16"/>
                      </w:rPr>
                      <w:t>17</w:t>
                    </w:r>
                    <w:r>
                      <w:rPr>
                        <w:rFonts w:ascii="Arial" w:hAnsi="Arial"/>
                        <w:color w:val="526475"/>
                        <w:spacing w:val="-5"/>
                        <w:sz w:val="1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677C1" w14:textId="77777777" w:rsidR="00816752" w:rsidRDefault="00000000">
    <w:pPr>
      <w:pStyle w:val="BodyText"/>
      <w:spacing w:line="200" w:lineRule="exact"/>
      <w:rPr>
        <w:sz w:val="20"/>
      </w:rPr>
    </w:pPr>
    <w:r>
      <w:rPr>
        <w:noProof/>
        <w:sz w:val="20"/>
      </w:rPr>
      <mc:AlternateContent>
        <mc:Choice Requires="wps">
          <w:drawing>
            <wp:anchor distT="0" distB="0" distL="0" distR="0" simplePos="0" relativeHeight="251660288" behindDoc="1" locked="0" layoutInCell="1" allowOverlap="1" wp14:anchorId="184C5CEB" wp14:editId="449561A3">
              <wp:simplePos x="0" y="0"/>
              <wp:positionH relativeFrom="page">
                <wp:posOffset>3647440</wp:posOffset>
              </wp:positionH>
              <wp:positionV relativeFrom="page">
                <wp:posOffset>10073158</wp:posOffset>
              </wp:positionV>
              <wp:extent cx="325120" cy="18097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120" cy="180975"/>
                      </a:xfrm>
                      <a:prstGeom prst="rect">
                        <a:avLst/>
                      </a:prstGeom>
                    </wps:spPr>
                    <wps:txbx>
                      <w:txbxContent>
                        <w:p w14:paraId="343B24CD" w14:textId="77777777" w:rsidR="00816752" w:rsidRDefault="00000000">
                          <w:pPr>
                            <w:pStyle w:val="BodyText"/>
                            <w:spacing w:before="11"/>
                            <w:ind w:left="10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184C5CEB" id="_x0000_t202" coordsize="21600,21600" o:spt="202" path="m,l,21600r21600,l21600,xe">
              <v:stroke joinstyle="miter"/>
              <v:path gradientshapeok="t" o:connecttype="rect"/>
            </v:shapetype>
            <v:shape id="Textbox 53" o:spid="_x0000_s1037" type="#_x0000_t202" style="position:absolute;margin-left:287.2pt;margin-top:793.15pt;width:25.6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" filled="f" stroked="f">
              <v:textbox inset="0,0,0,0">
                <w:txbxContent>
                  <w:p w14:paraId="343B24CD" w14:textId="77777777" w:rsidR="00816752" w:rsidRDefault="00000000">
                    <w:pPr>
                      <w:pStyle w:val="BodyText"/>
                      <w:spacing w:before="11"/>
                      <w:ind w:left="10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14A6D" w14:textId="77777777" w:rsidR="00A131E8" w:rsidRDefault="00A131E8">
      <w:r>
        <w:separator/>
      </w:r>
    </w:p>
  </w:footnote>
  <w:footnote w:type="continuationSeparator" w:id="0">
    <w:p w14:paraId="1509B1A3" w14:textId="77777777" w:rsidR="00A131E8" w:rsidRDefault="00A13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E0268" w14:textId="77777777" w:rsidR="00816752" w:rsidRDefault="00000000">
    <w:pPr>
      <w:pStyle w:val="BodyText"/>
      <w:spacing w:line="200" w:lineRule="exact"/>
      <w:rPr>
        <w:sz w:val="20"/>
      </w:rPr>
    </w:pPr>
    <w:r>
      <w:rPr>
        <w:noProof/>
        <w:sz w:val="20"/>
      </w:rPr>
      <mc:AlternateContent>
        <mc:Choice Requires="wps">
          <w:drawing>
            <wp:anchor distT="0" distB="0" distL="0" distR="0" simplePos="0" relativeHeight="486974976" behindDoc="1" locked="0" layoutInCell="1" allowOverlap="1" wp14:anchorId="2BB238B1" wp14:editId="6F3595BF">
              <wp:simplePos x="0" y="0"/>
              <wp:positionH relativeFrom="page">
                <wp:posOffset>2628138</wp:posOffset>
              </wp:positionH>
              <wp:positionV relativeFrom="page">
                <wp:posOffset>467613</wp:posOffset>
              </wp:positionV>
              <wp:extent cx="4006850" cy="1416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6850" cy="141605"/>
                      </a:xfrm>
                      <a:prstGeom prst="rect">
                        <a:avLst/>
                      </a:prstGeom>
                    </wps:spPr>
                    <wps:txbx>
                      <w:txbxContent>
                        <w:p w14:paraId="1EEAEEB5" w14:textId="77777777" w:rsidR="00816752" w:rsidRDefault="00000000">
                          <w:pPr>
                            <w:spacing w:line="205" w:lineRule="exact"/>
                            <w:ind w:left="20"/>
                            <w:rPr>
                              <w:rFonts w:ascii="Calibri"/>
                              <w:i/>
                              <w:sz w:val="18"/>
                            </w:rPr>
                          </w:pPr>
                          <w:r>
                            <w:rPr>
                              <w:rFonts w:ascii="Calibri"/>
                              <w:i/>
                              <w:color w:val="535353"/>
                              <w:spacing w:val="-2"/>
                              <w:sz w:val="18"/>
                            </w:rPr>
                            <w:t>Detecting</w:t>
                          </w:r>
                          <w:r>
                            <w:rPr>
                              <w:rFonts w:ascii="Calibri"/>
                              <w:i/>
                              <w:color w:val="535353"/>
                              <w:spacing w:val="3"/>
                              <w:sz w:val="18"/>
                            </w:rPr>
                            <w:t xml:space="preserve"> </w:t>
                          </w:r>
                          <w:r>
                            <w:rPr>
                              <w:rFonts w:ascii="Calibri"/>
                              <w:i/>
                              <w:color w:val="535353"/>
                              <w:spacing w:val="-2"/>
                              <w:sz w:val="18"/>
                            </w:rPr>
                            <w:t>Fraudulent</w:t>
                          </w:r>
                          <w:r>
                            <w:rPr>
                              <w:rFonts w:ascii="Calibri"/>
                              <w:i/>
                              <w:color w:val="535353"/>
                              <w:spacing w:val="3"/>
                              <w:sz w:val="18"/>
                            </w:rPr>
                            <w:t xml:space="preserve"> </w:t>
                          </w:r>
                          <w:r>
                            <w:rPr>
                              <w:rFonts w:ascii="Calibri"/>
                              <w:i/>
                              <w:color w:val="535353"/>
                              <w:spacing w:val="-2"/>
                              <w:sz w:val="18"/>
                            </w:rPr>
                            <w:t>Ethereum</w:t>
                          </w:r>
                          <w:r>
                            <w:rPr>
                              <w:rFonts w:ascii="Calibri"/>
                              <w:i/>
                              <w:color w:val="535353"/>
                              <w:spacing w:val="2"/>
                              <w:sz w:val="18"/>
                            </w:rPr>
                            <w:t xml:space="preserve"> </w:t>
                          </w:r>
                          <w:r>
                            <w:rPr>
                              <w:rFonts w:ascii="Calibri"/>
                              <w:i/>
                              <w:color w:val="535353"/>
                              <w:spacing w:val="-2"/>
                              <w:sz w:val="18"/>
                            </w:rPr>
                            <w:t>Accounts</w:t>
                          </w:r>
                          <w:r>
                            <w:rPr>
                              <w:rFonts w:ascii="Calibri"/>
                              <w:i/>
                              <w:color w:val="535353"/>
                              <w:spacing w:val="8"/>
                              <w:sz w:val="18"/>
                            </w:rPr>
                            <w:t xml:space="preserve"> </w:t>
                          </w:r>
                          <w:r>
                            <w:rPr>
                              <w:rFonts w:ascii="Calibri"/>
                              <w:i/>
                              <w:color w:val="535353"/>
                              <w:spacing w:val="-2"/>
                              <w:sz w:val="18"/>
                            </w:rPr>
                            <w:t>Using</w:t>
                          </w:r>
                          <w:r>
                            <w:rPr>
                              <w:rFonts w:ascii="Calibri"/>
                              <w:i/>
                              <w:color w:val="535353"/>
                              <w:spacing w:val="11"/>
                              <w:sz w:val="18"/>
                            </w:rPr>
                            <w:t xml:space="preserve"> </w:t>
                          </w:r>
                          <w:r>
                            <w:rPr>
                              <w:rFonts w:ascii="Calibri"/>
                              <w:i/>
                              <w:color w:val="535353"/>
                              <w:spacing w:val="-2"/>
                              <w:sz w:val="18"/>
                            </w:rPr>
                            <w:t>Machine</w:t>
                          </w:r>
                          <w:r>
                            <w:rPr>
                              <w:rFonts w:ascii="Calibri"/>
                              <w:i/>
                              <w:color w:val="535353"/>
                              <w:spacing w:val="1"/>
                              <w:sz w:val="18"/>
                            </w:rPr>
                            <w:t xml:space="preserve"> </w:t>
                          </w:r>
                          <w:r>
                            <w:rPr>
                              <w:rFonts w:ascii="Calibri"/>
                              <w:i/>
                              <w:color w:val="535353"/>
                              <w:spacing w:val="-2"/>
                              <w:sz w:val="18"/>
                            </w:rPr>
                            <w:t>Learning</w:t>
                          </w:r>
                          <w:r>
                            <w:rPr>
                              <w:rFonts w:ascii="Calibri"/>
                              <w:i/>
                              <w:color w:val="535353"/>
                              <w:spacing w:val="4"/>
                              <w:sz w:val="18"/>
                            </w:rPr>
                            <w:t xml:space="preserve"> </w:t>
                          </w:r>
                          <w:r>
                            <w:rPr>
                              <w:rFonts w:ascii="Calibri"/>
                              <w:i/>
                              <w:color w:val="535353"/>
                              <w:spacing w:val="-2"/>
                              <w:sz w:val="18"/>
                            </w:rPr>
                            <w:t>and the</w:t>
                          </w:r>
                          <w:r>
                            <w:rPr>
                              <w:rFonts w:ascii="Calibri"/>
                              <w:i/>
                              <w:color w:val="535353"/>
                              <w:spacing w:val="-6"/>
                              <w:sz w:val="18"/>
                            </w:rPr>
                            <w:t xml:space="preserve"> </w:t>
                          </w:r>
                          <w:r>
                            <w:rPr>
                              <w:rFonts w:ascii="Calibri"/>
                              <w:i/>
                              <w:color w:val="535353"/>
                              <w:spacing w:val="-2"/>
                              <w:sz w:val="18"/>
                            </w:rPr>
                            <w:t>KDD</w:t>
                          </w:r>
                          <w:r>
                            <w:rPr>
                              <w:rFonts w:ascii="Calibri"/>
                              <w:i/>
                              <w:color w:val="535353"/>
                              <w:spacing w:val="-8"/>
                              <w:sz w:val="18"/>
                            </w:rPr>
                            <w:t xml:space="preserve"> </w:t>
                          </w:r>
                          <w:r>
                            <w:rPr>
                              <w:rFonts w:ascii="Calibri"/>
                              <w:i/>
                              <w:color w:val="535353"/>
                              <w:spacing w:val="-2"/>
                              <w:sz w:val="18"/>
                            </w:rPr>
                            <w:t>Process</w:t>
                          </w:r>
                        </w:p>
                      </w:txbxContent>
                    </wps:txbx>
                    <wps:bodyPr wrap="square" lIns="0" tIns="0" rIns="0" bIns="0" rtlCol="0">
                      <a:noAutofit/>
                    </wps:bodyPr>
                  </wps:wsp>
                </a:graphicData>
              </a:graphic>
            </wp:anchor>
          </w:drawing>
        </mc:Choice>
        <mc:Fallback>
          <w:pict>
            <v:shapetype w14:anchorId="2BB238B1" id="_x0000_t202" coordsize="21600,21600" o:spt="202" path="m,l,21600r21600,l21600,xe">
              <v:stroke joinstyle="miter"/>
              <v:path gradientshapeok="t" o:connecttype="rect"/>
            </v:shapetype>
            <v:shape id="Textbox 1" o:spid="_x0000_s1030" type="#_x0000_t202" style="position:absolute;margin-left:206.95pt;margin-top:36.8pt;width:315.5pt;height:11.15pt;z-index:-1634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" filled="f" stroked="f">
              <v:textbox inset="0,0,0,0">
                <w:txbxContent>
                  <w:p w14:paraId="1EEAEEB5" w14:textId="77777777" w:rsidR="00816752" w:rsidRDefault="00000000">
                    <w:pPr>
                      <w:spacing w:line="205" w:lineRule="exact"/>
                      <w:ind w:left="20"/>
                      <w:rPr>
                        <w:rFonts w:ascii="Calibri"/>
                        <w:i/>
                        <w:sz w:val="18"/>
                      </w:rPr>
                    </w:pPr>
                    <w:r>
                      <w:rPr>
                        <w:rFonts w:ascii="Calibri"/>
                        <w:i/>
                        <w:color w:val="535353"/>
                        <w:spacing w:val="-2"/>
                        <w:sz w:val="18"/>
                      </w:rPr>
                      <w:t>Detecting</w:t>
                    </w:r>
                    <w:r>
                      <w:rPr>
                        <w:rFonts w:ascii="Calibri"/>
                        <w:i/>
                        <w:color w:val="535353"/>
                        <w:spacing w:val="3"/>
                        <w:sz w:val="18"/>
                      </w:rPr>
                      <w:t xml:space="preserve"> </w:t>
                    </w:r>
                    <w:r>
                      <w:rPr>
                        <w:rFonts w:ascii="Calibri"/>
                        <w:i/>
                        <w:color w:val="535353"/>
                        <w:spacing w:val="-2"/>
                        <w:sz w:val="18"/>
                      </w:rPr>
                      <w:t>Fraudulent</w:t>
                    </w:r>
                    <w:r>
                      <w:rPr>
                        <w:rFonts w:ascii="Calibri"/>
                        <w:i/>
                        <w:color w:val="535353"/>
                        <w:spacing w:val="3"/>
                        <w:sz w:val="18"/>
                      </w:rPr>
                      <w:t xml:space="preserve"> </w:t>
                    </w:r>
                    <w:r>
                      <w:rPr>
                        <w:rFonts w:ascii="Calibri"/>
                        <w:i/>
                        <w:color w:val="535353"/>
                        <w:spacing w:val="-2"/>
                        <w:sz w:val="18"/>
                      </w:rPr>
                      <w:t>Ethereum</w:t>
                    </w:r>
                    <w:r>
                      <w:rPr>
                        <w:rFonts w:ascii="Calibri"/>
                        <w:i/>
                        <w:color w:val="535353"/>
                        <w:spacing w:val="2"/>
                        <w:sz w:val="18"/>
                      </w:rPr>
                      <w:t xml:space="preserve"> </w:t>
                    </w:r>
                    <w:r>
                      <w:rPr>
                        <w:rFonts w:ascii="Calibri"/>
                        <w:i/>
                        <w:color w:val="535353"/>
                        <w:spacing w:val="-2"/>
                        <w:sz w:val="18"/>
                      </w:rPr>
                      <w:t>Accounts</w:t>
                    </w:r>
                    <w:r>
                      <w:rPr>
                        <w:rFonts w:ascii="Calibri"/>
                        <w:i/>
                        <w:color w:val="535353"/>
                        <w:spacing w:val="8"/>
                        <w:sz w:val="18"/>
                      </w:rPr>
                      <w:t xml:space="preserve"> </w:t>
                    </w:r>
                    <w:r>
                      <w:rPr>
                        <w:rFonts w:ascii="Calibri"/>
                        <w:i/>
                        <w:color w:val="535353"/>
                        <w:spacing w:val="-2"/>
                        <w:sz w:val="18"/>
                      </w:rPr>
                      <w:t>Using</w:t>
                    </w:r>
                    <w:r>
                      <w:rPr>
                        <w:rFonts w:ascii="Calibri"/>
                        <w:i/>
                        <w:color w:val="535353"/>
                        <w:spacing w:val="11"/>
                        <w:sz w:val="18"/>
                      </w:rPr>
                      <w:t xml:space="preserve"> </w:t>
                    </w:r>
                    <w:r>
                      <w:rPr>
                        <w:rFonts w:ascii="Calibri"/>
                        <w:i/>
                        <w:color w:val="535353"/>
                        <w:spacing w:val="-2"/>
                        <w:sz w:val="18"/>
                      </w:rPr>
                      <w:t>Machine</w:t>
                    </w:r>
                    <w:r>
                      <w:rPr>
                        <w:rFonts w:ascii="Calibri"/>
                        <w:i/>
                        <w:color w:val="535353"/>
                        <w:spacing w:val="1"/>
                        <w:sz w:val="18"/>
                      </w:rPr>
                      <w:t xml:space="preserve"> </w:t>
                    </w:r>
                    <w:r>
                      <w:rPr>
                        <w:rFonts w:ascii="Calibri"/>
                        <w:i/>
                        <w:color w:val="535353"/>
                        <w:spacing w:val="-2"/>
                        <w:sz w:val="18"/>
                      </w:rPr>
                      <w:t>Learning</w:t>
                    </w:r>
                    <w:r>
                      <w:rPr>
                        <w:rFonts w:ascii="Calibri"/>
                        <w:i/>
                        <w:color w:val="535353"/>
                        <w:spacing w:val="4"/>
                        <w:sz w:val="18"/>
                      </w:rPr>
                      <w:t xml:space="preserve"> </w:t>
                    </w:r>
                    <w:r>
                      <w:rPr>
                        <w:rFonts w:ascii="Calibri"/>
                        <w:i/>
                        <w:color w:val="535353"/>
                        <w:spacing w:val="-2"/>
                        <w:sz w:val="18"/>
                      </w:rPr>
                      <w:t>and the</w:t>
                    </w:r>
                    <w:r>
                      <w:rPr>
                        <w:rFonts w:ascii="Calibri"/>
                        <w:i/>
                        <w:color w:val="535353"/>
                        <w:spacing w:val="-6"/>
                        <w:sz w:val="18"/>
                      </w:rPr>
                      <w:t xml:space="preserve"> </w:t>
                    </w:r>
                    <w:r>
                      <w:rPr>
                        <w:rFonts w:ascii="Calibri"/>
                        <w:i/>
                        <w:color w:val="535353"/>
                        <w:spacing w:val="-2"/>
                        <w:sz w:val="18"/>
                      </w:rPr>
                      <w:t>KDD</w:t>
                    </w:r>
                    <w:r>
                      <w:rPr>
                        <w:rFonts w:ascii="Calibri"/>
                        <w:i/>
                        <w:color w:val="535353"/>
                        <w:spacing w:val="-8"/>
                        <w:sz w:val="18"/>
                      </w:rPr>
                      <w:t xml:space="preserve"> </w:t>
                    </w:r>
                    <w:r>
                      <w:rPr>
                        <w:rFonts w:ascii="Calibri"/>
                        <w:i/>
                        <w:color w:val="535353"/>
                        <w:spacing w:val="-2"/>
                        <w:sz w:val="18"/>
                      </w:rPr>
                      <w:t>Process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F2C51" w14:textId="77777777" w:rsidR="00816752" w:rsidRDefault="00000000">
    <w:pPr>
      <w:pStyle w:val="BodyText"/>
      <w:spacing w:line="200" w:lineRule="exact"/>
      <w:rPr>
        <w:sz w:val="20"/>
      </w:rPr>
    </w:pPr>
    <w:r>
      <w:rPr>
        <w:noProof/>
        <w:sz w:val="20"/>
      </w:rPr>
      <mc:AlternateContent>
        <mc:Choice Requires="wps">
          <w:drawing>
            <wp:anchor distT="0" distB="0" distL="0" distR="0" simplePos="0" relativeHeight="486976000" behindDoc="1" locked="0" layoutInCell="1" allowOverlap="1" wp14:anchorId="05F1072F" wp14:editId="0AAD437C">
              <wp:simplePos x="0" y="0"/>
              <wp:positionH relativeFrom="page">
                <wp:posOffset>558800</wp:posOffset>
              </wp:positionH>
              <wp:positionV relativeFrom="page">
                <wp:posOffset>736599</wp:posOffset>
              </wp:positionV>
              <wp:extent cx="644271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710" cy="1270"/>
                      </a:xfrm>
                      <a:custGeom>
                        <a:avLst/>
                        <a:gdLst/>
                        <a:ahLst/>
                        <a:cxnLst/>
                        <a:rect l="l" t="t" r="r" b="b"/>
                        <a:pathLst>
                          <a:path w="6442710">
                            <a:moveTo>
                              <a:pt x="0" y="0"/>
                            </a:moveTo>
                            <a:lnTo>
                              <a:pt x="6442400" y="0"/>
                            </a:lnTo>
                          </a:path>
                        </a:pathLst>
                      </a:custGeom>
                      <a:ln w="19050">
                        <a:solidFill>
                          <a:srgbClr val="1A8C89"/>
                        </a:solidFill>
                        <a:prstDash val="solid"/>
                      </a:ln>
                    </wps:spPr>
                    <wps:bodyPr wrap="square" lIns="0" tIns="0" rIns="0" bIns="0" rtlCol="0">
                      <a:prstTxWarp prst="textNoShape">
                        <a:avLst/>
                      </a:prstTxWarp>
                      <a:noAutofit/>
                    </wps:bodyPr>
                  </wps:wsp>
                </a:graphicData>
              </a:graphic>
            </wp:anchor>
          </w:drawing>
        </mc:Choice>
        <mc:Fallback>
          <w:pict>
            <v:shape w14:anchorId="5A3C82F6" id="Graphic 29" o:spid="_x0000_s1026" style="position:absolute;margin-left:44pt;margin-top:58pt;width:507.3pt;height:.1pt;z-index:-16340480;visibility:visible;mso-wrap-style:square;mso-wrap-distance-left:0;mso-wrap-distance-top:0;mso-wrap-distance-right:0;mso-wrap-distance-bottom:0;mso-position-horizontal:absolute;mso-position-horizontal-relative:page;mso-position-vertical:absolute;mso-position-vertical-relative:page;v-text-anchor:top" coordsize="6442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" path="m,l6442400,e" filled="f" strokecolor="#1a8c89" strokeweight="1.5pt">
              <v:path arrowok="t"/>
              <w10:wrap anchorx="page" anchory="page"/>
            </v:shape>
          </w:pict>
        </mc:Fallback>
      </mc:AlternateContent>
    </w:r>
    <w:r>
      <w:rPr>
        <w:noProof/>
        <w:sz w:val="20"/>
      </w:rPr>
      <mc:AlternateContent>
        <mc:Choice Requires="wps">
          <w:drawing>
            <wp:anchor distT="0" distB="0" distL="0" distR="0" simplePos="0" relativeHeight="486976512" behindDoc="1" locked="0" layoutInCell="1" allowOverlap="1" wp14:anchorId="3402A25F" wp14:editId="641BE46F">
              <wp:simplePos x="0" y="0"/>
              <wp:positionH relativeFrom="page">
                <wp:posOffset>546100</wp:posOffset>
              </wp:positionH>
              <wp:positionV relativeFrom="page">
                <wp:posOffset>424445</wp:posOffset>
              </wp:positionV>
              <wp:extent cx="5340350" cy="23876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0350" cy="238760"/>
                      </a:xfrm>
                      <a:prstGeom prst="rect">
                        <a:avLst/>
                      </a:prstGeom>
                    </wps:spPr>
                    <wps:txbx>
                      <w:txbxContent>
                        <w:p w14:paraId="5565E8AF" w14:textId="77777777" w:rsidR="00816752" w:rsidRDefault="00000000">
                          <w:pPr>
                            <w:spacing w:before="10"/>
                            <w:ind w:left="20"/>
                            <w:rPr>
                              <w:rFonts w:ascii="Arial"/>
                              <w:b/>
                              <w:sz w:val="30"/>
                            </w:rPr>
                          </w:pPr>
                          <w:r>
                            <w:rPr>
                              <w:rFonts w:ascii="Arial"/>
                              <w:b/>
                              <w:color w:val="16426B"/>
                              <w:sz w:val="30"/>
                            </w:rPr>
                            <w:t xml:space="preserve">9.8 Comparative Prediction Results Across Three </w:t>
                          </w:r>
                          <w:r>
                            <w:rPr>
                              <w:rFonts w:ascii="Arial"/>
                              <w:b/>
                              <w:color w:val="16426B"/>
                              <w:spacing w:val="-2"/>
                              <w:sz w:val="30"/>
                            </w:rPr>
                            <w:t>Datasets</w:t>
                          </w:r>
                        </w:p>
                      </w:txbxContent>
                    </wps:txbx>
                    <wps:bodyPr wrap="square" lIns="0" tIns="0" rIns="0" bIns="0" rtlCol="0">
                      <a:noAutofit/>
                    </wps:bodyPr>
                  </wps:wsp>
                </a:graphicData>
              </a:graphic>
            </wp:anchor>
          </w:drawing>
        </mc:Choice>
        <mc:Fallback>
          <w:pict>
            <v:shapetype w14:anchorId="3402A25F" id="_x0000_t202" coordsize="21600,21600" o:spt="202" path="m,l,21600r21600,l21600,xe">
              <v:stroke joinstyle="miter"/>
              <v:path gradientshapeok="t" o:connecttype="rect"/>
            </v:shapetype>
            <v:shape id="Textbox 30" o:spid="_x0000_s1032" type="#_x0000_t202" style="position:absolute;margin-left:43pt;margin-top:33.4pt;width:420.5pt;height:18.8pt;z-index:-1633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" filled="f" stroked="f">
              <v:textbox inset="0,0,0,0">
                <w:txbxContent>
                  <w:p w14:paraId="5565E8AF" w14:textId="77777777" w:rsidR="00816752" w:rsidRDefault="00000000">
                    <w:pPr>
                      <w:spacing w:before="10"/>
                      <w:ind w:left="20"/>
                      <w:rPr>
                        <w:rFonts w:ascii="Arial"/>
                        <w:b/>
                        <w:sz w:val="30"/>
                      </w:rPr>
                    </w:pPr>
                    <w:r>
                      <w:rPr>
                        <w:rFonts w:ascii="Arial"/>
                        <w:b/>
                        <w:color w:val="16426B"/>
                        <w:sz w:val="30"/>
                      </w:rPr>
                      <w:t xml:space="preserve">9.8 Comparative Prediction Results Across Three </w:t>
                    </w:r>
                    <w:r>
                      <w:rPr>
                        <w:rFonts w:ascii="Arial"/>
                        <w:b/>
                        <w:color w:val="16426B"/>
                        <w:spacing w:val="-2"/>
                        <w:sz w:val="30"/>
                      </w:rPr>
                      <w:t>Datasets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280C" w14:textId="77777777" w:rsidR="00816752" w:rsidRDefault="00000000">
    <w:pPr>
      <w:pStyle w:val="BodyText"/>
      <w:spacing w:line="200" w:lineRule="exact"/>
      <w:rPr>
        <w:sz w:val="20"/>
      </w:rPr>
    </w:pPr>
    <w:r>
      <w:rPr>
        <w:noProof/>
        <w:sz w:val="20"/>
      </w:rPr>
      <mc:AlternateContent>
        <mc:Choice Requires="wps">
          <w:drawing>
            <wp:anchor distT="0" distB="0" distL="0" distR="0" simplePos="0" relativeHeight="486977536" behindDoc="1" locked="0" layoutInCell="1" allowOverlap="1" wp14:anchorId="64476D1E" wp14:editId="2331FA82">
              <wp:simplePos x="0" y="0"/>
              <wp:positionH relativeFrom="page">
                <wp:posOffset>558800</wp:posOffset>
              </wp:positionH>
              <wp:positionV relativeFrom="page">
                <wp:posOffset>736599</wp:posOffset>
              </wp:positionV>
              <wp:extent cx="644271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710" cy="1270"/>
                      </a:xfrm>
                      <a:custGeom>
                        <a:avLst/>
                        <a:gdLst/>
                        <a:ahLst/>
                        <a:cxnLst/>
                        <a:rect l="l" t="t" r="r" b="b"/>
                        <a:pathLst>
                          <a:path w="6442710">
                            <a:moveTo>
                              <a:pt x="0" y="0"/>
                            </a:moveTo>
                            <a:lnTo>
                              <a:pt x="6442400" y="0"/>
                            </a:lnTo>
                          </a:path>
                        </a:pathLst>
                      </a:custGeom>
                      <a:ln w="19050">
                        <a:solidFill>
                          <a:srgbClr val="1A8C89"/>
                        </a:solidFill>
                        <a:prstDash val="solid"/>
                      </a:ln>
                    </wps:spPr>
                    <wps:bodyPr wrap="square" lIns="0" tIns="0" rIns="0" bIns="0" rtlCol="0">
                      <a:prstTxWarp prst="textNoShape">
                        <a:avLst/>
                      </a:prstTxWarp>
                      <a:noAutofit/>
                    </wps:bodyPr>
                  </wps:wsp>
                </a:graphicData>
              </a:graphic>
            </wp:anchor>
          </w:drawing>
        </mc:Choice>
        <mc:Fallback>
          <w:pict>
            <v:shape w14:anchorId="012061B0" id="Graphic 40" o:spid="_x0000_s1026" style="position:absolute;margin-left:44pt;margin-top:58pt;width:507.3pt;height:.1pt;z-index:-16338944;visibility:visible;mso-wrap-style:square;mso-wrap-distance-left:0;mso-wrap-distance-top:0;mso-wrap-distance-right:0;mso-wrap-distance-bottom:0;mso-position-horizontal:absolute;mso-position-horizontal-relative:page;mso-position-vertical:absolute;mso-position-vertical-relative:page;v-text-anchor:top" coordsize="6442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" path="m,l6442400,e" filled="f" strokecolor="#1a8c89" strokeweight="1.5pt">
              <v:path arrowok="t"/>
              <w10:wrap anchorx="page" anchory="page"/>
            </v:shape>
          </w:pict>
        </mc:Fallback>
      </mc:AlternateContent>
    </w:r>
    <w:r>
      <w:rPr>
        <w:noProof/>
        <w:sz w:val="20"/>
      </w:rPr>
      <mc:AlternateContent>
        <mc:Choice Requires="wps">
          <w:drawing>
            <wp:anchor distT="0" distB="0" distL="0" distR="0" simplePos="0" relativeHeight="486978048" behindDoc="1" locked="0" layoutInCell="1" allowOverlap="1" wp14:anchorId="4F640233" wp14:editId="4AB5487A">
              <wp:simplePos x="0" y="0"/>
              <wp:positionH relativeFrom="page">
                <wp:posOffset>546100</wp:posOffset>
              </wp:positionH>
              <wp:positionV relativeFrom="page">
                <wp:posOffset>424445</wp:posOffset>
              </wp:positionV>
              <wp:extent cx="6430645" cy="23876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0645" cy="238760"/>
                      </a:xfrm>
                      <a:prstGeom prst="rect">
                        <a:avLst/>
                      </a:prstGeom>
                    </wps:spPr>
                    <wps:txbx>
                      <w:txbxContent>
                        <w:p w14:paraId="2335157C" w14:textId="77777777" w:rsidR="00816752" w:rsidRDefault="00000000">
                          <w:pPr>
                            <w:spacing w:before="10"/>
                            <w:ind w:left="20"/>
                            <w:rPr>
                              <w:rFonts w:ascii="Arial"/>
                              <w:b/>
                              <w:sz w:val="30"/>
                            </w:rPr>
                          </w:pPr>
                          <w:r>
                            <w:rPr>
                              <w:rFonts w:ascii="Arial"/>
                              <w:b/>
                              <w:color w:val="16426B"/>
                              <w:sz w:val="30"/>
                            </w:rPr>
                            <w:t xml:space="preserve">9.8 Comparative Prediction Results Across Three Datasets </w:t>
                          </w:r>
                          <w:r>
                            <w:rPr>
                              <w:rFonts w:ascii="Arial"/>
                              <w:b/>
                              <w:color w:val="16426B"/>
                              <w:spacing w:val="-2"/>
                              <w:sz w:val="30"/>
                            </w:rPr>
                            <w:t>(continued)</w:t>
                          </w:r>
                        </w:p>
                      </w:txbxContent>
                    </wps:txbx>
                    <wps:bodyPr wrap="square" lIns="0" tIns="0" rIns="0" bIns="0" rtlCol="0">
                      <a:noAutofit/>
                    </wps:bodyPr>
                  </wps:wsp>
                </a:graphicData>
              </a:graphic>
            </wp:anchor>
          </w:drawing>
        </mc:Choice>
        <mc:Fallback>
          <w:pict>
            <v:shapetype w14:anchorId="4F640233" id="_x0000_t202" coordsize="21600,21600" o:spt="202" path="m,l,21600r21600,l21600,xe">
              <v:stroke joinstyle="miter"/>
              <v:path gradientshapeok="t" o:connecttype="rect"/>
            </v:shapetype>
            <v:shape id="Textbox 41" o:spid="_x0000_s1034" type="#_x0000_t202" style="position:absolute;margin-left:43pt;margin-top:33.4pt;width:506.35pt;height:18.8pt;z-index:-163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" filled="f" stroked="f">
              <v:textbox inset="0,0,0,0">
                <w:txbxContent>
                  <w:p w14:paraId="2335157C" w14:textId="77777777" w:rsidR="00816752" w:rsidRDefault="00000000">
                    <w:pPr>
                      <w:spacing w:before="10"/>
                      <w:ind w:left="20"/>
                      <w:rPr>
                        <w:rFonts w:ascii="Arial"/>
                        <w:b/>
                        <w:sz w:val="30"/>
                      </w:rPr>
                    </w:pPr>
                    <w:r>
                      <w:rPr>
                        <w:rFonts w:ascii="Arial"/>
                        <w:b/>
                        <w:color w:val="16426B"/>
                        <w:sz w:val="30"/>
                      </w:rPr>
                      <w:t xml:space="preserve">9.8 Comparative Prediction Results Across Three Datasets </w:t>
                    </w:r>
                    <w:r>
                      <w:rPr>
                        <w:rFonts w:ascii="Arial"/>
                        <w:b/>
                        <w:color w:val="16426B"/>
                        <w:spacing w:val="-2"/>
                        <w:sz w:val="30"/>
                      </w:rPr>
                      <w:t>(continued)</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BCF8" w14:textId="77777777" w:rsidR="00816752" w:rsidRDefault="00000000">
    <w:pPr>
      <w:pStyle w:val="BodyText"/>
      <w:spacing w:line="200" w:lineRule="exact"/>
      <w:rPr>
        <w:sz w:val="20"/>
      </w:rPr>
    </w:pPr>
    <w:r>
      <w:rPr>
        <w:noProof/>
        <w:sz w:val="20"/>
      </w:rPr>
      <mc:AlternateContent>
        <mc:Choice Requires="wps">
          <w:drawing>
            <wp:anchor distT="0" distB="0" distL="0" distR="0" simplePos="0" relativeHeight="251656192" behindDoc="1" locked="0" layoutInCell="1" allowOverlap="1" wp14:anchorId="02522109" wp14:editId="23CA05C7">
              <wp:simplePos x="0" y="0"/>
              <wp:positionH relativeFrom="page">
                <wp:posOffset>2628138</wp:posOffset>
              </wp:positionH>
              <wp:positionV relativeFrom="page">
                <wp:posOffset>467613</wp:posOffset>
              </wp:positionV>
              <wp:extent cx="4006850" cy="14160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6850" cy="141605"/>
                      </a:xfrm>
                      <a:prstGeom prst="rect">
                        <a:avLst/>
                      </a:prstGeom>
                    </wps:spPr>
                    <wps:txbx>
                      <w:txbxContent>
                        <w:p w14:paraId="573816CB" w14:textId="77777777" w:rsidR="00816752" w:rsidRDefault="00000000">
                          <w:pPr>
                            <w:spacing w:line="205" w:lineRule="exact"/>
                            <w:ind w:left="20"/>
                            <w:rPr>
                              <w:rFonts w:ascii="Calibri"/>
                              <w:i/>
                              <w:sz w:val="18"/>
                            </w:rPr>
                          </w:pPr>
                          <w:r>
                            <w:rPr>
                              <w:rFonts w:ascii="Calibri"/>
                              <w:i/>
                              <w:color w:val="535353"/>
                              <w:spacing w:val="-2"/>
                              <w:sz w:val="18"/>
                            </w:rPr>
                            <w:t>Detecting</w:t>
                          </w:r>
                          <w:r>
                            <w:rPr>
                              <w:rFonts w:ascii="Calibri"/>
                              <w:i/>
                              <w:color w:val="535353"/>
                              <w:spacing w:val="3"/>
                              <w:sz w:val="18"/>
                            </w:rPr>
                            <w:t xml:space="preserve"> </w:t>
                          </w:r>
                          <w:r>
                            <w:rPr>
                              <w:rFonts w:ascii="Calibri"/>
                              <w:i/>
                              <w:color w:val="535353"/>
                              <w:spacing w:val="-2"/>
                              <w:sz w:val="18"/>
                            </w:rPr>
                            <w:t>Fraudulent</w:t>
                          </w:r>
                          <w:r>
                            <w:rPr>
                              <w:rFonts w:ascii="Calibri"/>
                              <w:i/>
                              <w:color w:val="535353"/>
                              <w:spacing w:val="3"/>
                              <w:sz w:val="18"/>
                            </w:rPr>
                            <w:t xml:space="preserve"> </w:t>
                          </w:r>
                          <w:r>
                            <w:rPr>
                              <w:rFonts w:ascii="Calibri"/>
                              <w:i/>
                              <w:color w:val="535353"/>
                              <w:spacing w:val="-2"/>
                              <w:sz w:val="18"/>
                            </w:rPr>
                            <w:t>Ethereum</w:t>
                          </w:r>
                          <w:r>
                            <w:rPr>
                              <w:rFonts w:ascii="Calibri"/>
                              <w:i/>
                              <w:color w:val="535353"/>
                              <w:spacing w:val="2"/>
                              <w:sz w:val="18"/>
                            </w:rPr>
                            <w:t xml:space="preserve"> </w:t>
                          </w:r>
                          <w:r>
                            <w:rPr>
                              <w:rFonts w:ascii="Calibri"/>
                              <w:i/>
                              <w:color w:val="535353"/>
                              <w:spacing w:val="-2"/>
                              <w:sz w:val="18"/>
                            </w:rPr>
                            <w:t>Accounts</w:t>
                          </w:r>
                          <w:r>
                            <w:rPr>
                              <w:rFonts w:ascii="Calibri"/>
                              <w:i/>
                              <w:color w:val="535353"/>
                              <w:spacing w:val="8"/>
                              <w:sz w:val="18"/>
                            </w:rPr>
                            <w:t xml:space="preserve"> </w:t>
                          </w:r>
                          <w:r>
                            <w:rPr>
                              <w:rFonts w:ascii="Calibri"/>
                              <w:i/>
                              <w:color w:val="535353"/>
                              <w:spacing w:val="-2"/>
                              <w:sz w:val="18"/>
                            </w:rPr>
                            <w:t>Using</w:t>
                          </w:r>
                          <w:r>
                            <w:rPr>
                              <w:rFonts w:ascii="Calibri"/>
                              <w:i/>
                              <w:color w:val="535353"/>
                              <w:spacing w:val="11"/>
                              <w:sz w:val="18"/>
                            </w:rPr>
                            <w:t xml:space="preserve"> </w:t>
                          </w:r>
                          <w:r>
                            <w:rPr>
                              <w:rFonts w:ascii="Calibri"/>
                              <w:i/>
                              <w:color w:val="535353"/>
                              <w:spacing w:val="-2"/>
                              <w:sz w:val="18"/>
                            </w:rPr>
                            <w:t>Machine</w:t>
                          </w:r>
                          <w:r>
                            <w:rPr>
                              <w:rFonts w:ascii="Calibri"/>
                              <w:i/>
                              <w:color w:val="535353"/>
                              <w:spacing w:val="1"/>
                              <w:sz w:val="18"/>
                            </w:rPr>
                            <w:t xml:space="preserve"> </w:t>
                          </w:r>
                          <w:r>
                            <w:rPr>
                              <w:rFonts w:ascii="Calibri"/>
                              <w:i/>
                              <w:color w:val="535353"/>
                              <w:spacing w:val="-2"/>
                              <w:sz w:val="18"/>
                            </w:rPr>
                            <w:t>Learning</w:t>
                          </w:r>
                          <w:r>
                            <w:rPr>
                              <w:rFonts w:ascii="Calibri"/>
                              <w:i/>
                              <w:color w:val="535353"/>
                              <w:spacing w:val="4"/>
                              <w:sz w:val="18"/>
                            </w:rPr>
                            <w:t xml:space="preserve"> </w:t>
                          </w:r>
                          <w:r>
                            <w:rPr>
                              <w:rFonts w:ascii="Calibri"/>
                              <w:i/>
                              <w:color w:val="535353"/>
                              <w:spacing w:val="-2"/>
                              <w:sz w:val="18"/>
                            </w:rPr>
                            <w:t>and the</w:t>
                          </w:r>
                          <w:r>
                            <w:rPr>
                              <w:rFonts w:ascii="Calibri"/>
                              <w:i/>
                              <w:color w:val="535353"/>
                              <w:spacing w:val="-6"/>
                              <w:sz w:val="18"/>
                            </w:rPr>
                            <w:t xml:space="preserve"> </w:t>
                          </w:r>
                          <w:r>
                            <w:rPr>
                              <w:rFonts w:ascii="Calibri"/>
                              <w:i/>
                              <w:color w:val="535353"/>
                              <w:spacing w:val="-2"/>
                              <w:sz w:val="18"/>
                            </w:rPr>
                            <w:t>KDD</w:t>
                          </w:r>
                          <w:r>
                            <w:rPr>
                              <w:rFonts w:ascii="Calibri"/>
                              <w:i/>
                              <w:color w:val="535353"/>
                              <w:spacing w:val="-8"/>
                              <w:sz w:val="18"/>
                            </w:rPr>
                            <w:t xml:space="preserve"> </w:t>
                          </w:r>
                          <w:r>
                            <w:rPr>
                              <w:rFonts w:ascii="Calibri"/>
                              <w:i/>
                              <w:color w:val="535353"/>
                              <w:spacing w:val="-2"/>
                              <w:sz w:val="18"/>
                            </w:rPr>
                            <w:t>Process</w:t>
                          </w:r>
                        </w:p>
                      </w:txbxContent>
                    </wps:txbx>
                    <wps:bodyPr wrap="square" lIns="0" tIns="0" rIns="0" bIns="0" rtlCol="0">
                      <a:noAutofit/>
                    </wps:bodyPr>
                  </wps:wsp>
                </a:graphicData>
              </a:graphic>
            </wp:anchor>
          </w:drawing>
        </mc:Choice>
        <mc:Fallback>
          <w:pict>
            <v:shapetype w14:anchorId="02522109" id="_x0000_t202" coordsize="21600,21600" o:spt="202" path="m,l,21600r21600,l21600,xe">
              <v:stroke joinstyle="miter"/>
              <v:path gradientshapeok="t" o:connecttype="rect"/>
            </v:shapetype>
            <v:shape id="Textbox 52" o:spid="_x0000_s1036" type="#_x0000_t202" style="position:absolute;margin-left:206.95pt;margin-top:36.8pt;width:315.5pt;height:11.1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" filled="f" stroked="f">
              <v:textbox inset="0,0,0,0">
                <w:txbxContent>
                  <w:p w14:paraId="573816CB" w14:textId="77777777" w:rsidR="00816752" w:rsidRDefault="00000000">
                    <w:pPr>
                      <w:spacing w:line="205" w:lineRule="exact"/>
                      <w:ind w:left="20"/>
                      <w:rPr>
                        <w:rFonts w:ascii="Calibri"/>
                        <w:i/>
                        <w:sz w:val="18"/>
                      </w:rPr>
                    </w:pPr>
                    <w:r>
                      <w:rPr>
                        <w:rFonts w:ascii="Calibri"/>
                        <w:i/>
                        <w:color w:val="535353"/>
                        <w:spacing w:val="-2"/>
                        <w:sz w:val="18"/>
                      </w:rPr>
                      <w:t>Detecting</w:t>
                    </w:r>
                    <w:r>
                      <w:rPr>
                        <w:rFonts w:ascii="Calibri"/>
                        <w:i/>
                        <w:color w:val="535353"/>
                        <w:spacing w:val="3"/>
                        <w:sz w:val="18"/>
                      </w:rPr>
                      <w:t xml:space="preserve"> </w:t>
                    </w:r>
                    <w:r>
                      <w:rPr>
                        <w:rFonts w:ascii="Calibri"/>
                        <w:i/>
                        <w:color w:val="535353"/>
                        <w:spacing w:val="-2"/>
                        <w:sz w:val="18"/>
                      </w:rPr>
                      <w:t>Fraudulent</w:t>
                    </w:r>
                    <w:r>
                      <w:rPr>
                        <w:rFonts w:ascii="Calibri"/>
                        <w:i/>
                        <w:color w:val="535353"/>
                        <w:spacing w:val="3"/>
                        <w:sz w:val="18"/>
                      </w:rPr>
                      <w:t xml:space="preserve"> </w:t>
                    </w:r>
                    <w:r>
                      <w:rPr>
                        <w:rFonts w:ascii="Calibri"/>
                        <w:i/>
                        <w:color w:val="535353"/>
                        <w:spacing w:val="-2"/>
                        <w:sz w:val="18"/>
                      </w:rPr>
                      <w:t>Ethereum</w:t>
                    </w:r>
                    <w:r>
                      <w:rPr>
                        <w:rFonts w:ascii="Calibri"/>
                        <w:i/>
                        <w:color w:val="535353"/>
                        <w:spacing w:val="2"/>
                        <w:sz w:val="18"/>
                      </w:rPr>
                      <w:t xml:space="preserve"> </w:t>
                    </w:r>
                    <w:r>
                      <w:rPr>
                        <w:rFonts w:ascii="Calibri"/>
                        <w:i/>
                        <w:color w:val="535353"/>
                        <w:spacing w:val="-2"/>
                        <w:sz w:val="18"/>
                      </w:rPr>
                      <w:t>Accounts</w:t>
                    </w:r>
                    <w:r>
                      <w:rPr>
                        <w:rFonts w:ascii="Calibri"/>
                        <w:i/>
                        <w:color w:val="535353"/>
                        <w:spacing w:val="8"/>
                        <w:sz w:val="18"/>
                      </w:rPr>
                      <w:t xml:space="preserve"> </w:t>
                    </w:r>
                    <w:r>
                      <w:rPr>
                        <w:rFonts w:ascii="Calibri"/>
                        <w:i/>
                        <w:color w:val="535353"/>
                        <w:spacing w:val="-2"/>
                        <w:sz w:val="18"/>
                      </w:rPr>
                      <w:t>Using</w:t>
                    </w:r>
                    <w:r>
                      <w:rPr>
                        <w:rFonts w:ascii="Calibri"/>
                        <w:i/>
                        <w:color w:val="535353"/>
                        <w:spacing w:val="11"/>
                        <w:sz w:val="18"/>
                      </w:rPr>
                      <w:t xml:space="preserve"> </w:t>
                    </w:r>
                    <w:r>
                      <w:rPr>
                        <w:rFonts w:ascii="Calibri"/>
                        <w:i/>
                        <w:color w:val="535353"/>
                        <w:spacing w:val="-2"/>
                        <w:sz w:val="18"/>
                      </w:rPr>
                      <w:t>Machine</w:t>
                    </w:r>
                    <w:r>
                      <w:rPr>
                        <w:rFonts w:ascii="Calibri"/>
                        <w:i/>
                        <w:color w:val="535353"/>
                        <w:spacing w:val="1"/>
                        <w:sz w:val="18"/>
                      </w:rPr>
                      <w:t xml:space="preserve"> </w:t>
                    </w:r>
                    <w:r>
                      <w:rPr>
                        <w:rFonts w:ascii="Calibri"/>
                        <w:i/>
                        <w:color w:val="535353"/>
                        <w:spacing w:val="-2"/>
                        <w:sz w:val="18"/>
                      </w:rPr>
                      <w:t>Learning</w:t>
                    </w:r>
                    <w:r>
                      <w:rPr>
                        <w:rFonts w:ascii="Calibri"/>
                        <w:i/>
                        <w:color w:val="535353"/>
                        <w:spacing w:val="4"/>
                        <w:sz w:val="18"/>
                      </w:rPr>
                      <w:t xml:space="preserve"> </w:t>
                    </w:r>
                    <w:r>
                      <w:rPr>
                        <w:rFonts w:ascii="Calibri"/>
                        <w:i/>
                        <w:color w:val="535353"/>
                        <w:spacing w:val="-2"/>
                        <w:sz w:val="18"/>
                      </w:rPr>
                      <w:t>and the</w:t>
                    </w:r>
                    <w:r>
                      <w:rPr>
                        <w:rFonts w:ascii="Calibri"/>
                        <w:i/>
                        <w:color w:val="535353"/>
                        <w:spacing w:val="-6"/>
                        <w:sz w:val="18"/>
                      </w:rPr>
                      <w:t xml:space="preserve"> </w:t>
                    </w:r>
                    <w:r>
                      <w:rPr>
                        <w:rFonts w:ascii="Calibri"/>
                        <w:i/>
                        <w:color w:val="535353"/>
                        <w:spacing w:val="-2"/>
                        <w:sz w:val="18"/>
                      </w:rPr>
                      <w:t>KDD</w:t>
                    </w:r>
                    <w:r>
                      <w:rPr>
                        <w:rFonts w:ascii="Calibri"/>
                        <w:i/>
                        <w:color w:val="535353"/>
                        <w:spacing w:val="-8"/>
                        <w:sz w:val="18"/>
                      </w:rPr>
                      <w:t xml:space="preserve"> </w:t>
                    </w:r>
                    <w:r>
                      <w:rPr>
                        <w:rFonts w:ascii="Calibri"/>
                        <w:i/>
                        <w:color w:val="535353"/>
                        <w:spacing w:val="-2"/>
                        <w:sz w:val="18"/>
                      </w:rPr>
                      <w:t>Process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F5750"/>
    <w:multiLevelType w:val="hybridMultilevel"/>
    <w:tmpl w:val="32100D2A"/>
    <w:lvl w:ilvl="0" w:tplc="64E637A2">
      <w:start w:val="1"/>
      <w:numFmt w:val="decimal"/>
      <w:lvlText w:val="[%1]"/>
      <w:lvlJc w:val="left"/>
      <w:pPr>
        <w:ind w:left="1222" w:hanging="510"/>
      </w:pPr>
      <w:rPr>
        <w:rFonts w:ascii="Times New Roman" w:eastAsia="Times New Roman" w:hAnsi="Times New Roman" w:cs="Times New Roman" w:hint="default"/>
        <w:b w:val="0"/>
        <w:bCs w:val="0"/>
        <w:i w:val="0"/>
        <w:iCs w:val="0"/>
        <w:spacing w:val="-4"/>
        <w:w w:val="101"/>
        <w:sz w:val="18"/>
        <w:szCs w:val="18"/>
        <w:lang w:val="en-US" w:eastAsia="en-US" w:bidi="ar-SA"/>
      </w:rPr>
    </w:lvl>
    <w:lvl w:ilvl="1" w:tplc="A64A116C">
      <w:numFmt w:val="bullet"/>
      <w:lvlText w:val="•"/>
      <w:lvlJc w:val="left"/>
      <w:pPr>
        <w:ind w:left="2161" w:hanging="510"/>
      </w:pPr>
      <w:rPr>
        <w:rFonts w:hint="default"/>
        <w:lang w:val="en-US" w:eastAsia="en-US" w:bidi="ar-SA"/>
      </w:rPr>
    </w:lvl>
    <w:lvl w:ilvl="2" w:tplc="97BA3F80">
      <w:numFmt w:val="bullet"/>
      <w:lvlText w:val="•"/>
      <w:lvlJc w:val="left"/>
      <w:pPr>
        <w:ind w:left="3102" w:hanging="510"/>
      </w:pPr>
      <w:rPr>
        <w:rFonts w:hint="default"/>
        <w:lang w:val="en-US" w:eastAsia="en-US" w:bidi="ar-SA"/>
      </w:rPr>
    </w:lvl>
    <w:lvl w:ilvl="3" w:tplc="79AE69EE">
      <w:numFmt w:val="bullet"/>
      <w:lvlText w:val="•"/>
      <w:lvlJc w:val="left"/>
      <w:pPr>
        <w:ind w:left="4043" w:hanging="510"/>
      </w:pPr>
      <w:rPr>
        <w:rFonts w:hint="default"/>
        <w:lang w:val="en-US" w:eastAsia="en-US" w:bidi="ar-SA"/>
      </w:rPr>
    </w:lvl>
    <w:lvl w:ilvl="4" w:tplc="2C0C2F94">
      <w:numFmt w:val="bullet"/>
      <w:lvlText w:val="•"/>
      <w:lvlJc w:val="left"/>
      <w:pPr>
        <w:ind w:left="4984" w:hanging="510"/>
      </w:pPr>
      <w:rPr>
        <w:rFonts w:hint="default"/>
        <w:lang w:val="en-US" w:eastAsia="en-US" w:bidi="ar-SA"/>
      </w:rPr>
    </w:lvl>
    <w:lvl w:ilvl="5" w:tplc="9D9AB58A">
      <w:numFmt w:val="bullet"/>
      <w:lvlText w:val="•"/>
      <w:lvlJc w:val="left"/>
      <w:pPr>
        <w:ind w:left="5925" w:hanging="510"/>
      </w:pPr>
      <w:rPr>
        <w:rFonts w:hint="default"/>
        <w:lang w:val="en-US" w:eastAsia="en-US" w:bidi="ar-SA"/>
      </w:rPr>
    </w:lvl>
    <w:lvl w:ilvl="6" w:tplc="EB3A95FA">
      <w:numFmt w:val="bullet"/>
      <w:lvlText w:val="•"/>
      <w:lvlJc w:val="left"/>
      <w:pPr>
        <w:ind w:left="6866" w:hanging="510"/>
      </w:pPr>
      <w:rPr>
        <w:rFonts w:hint="default"/>
        <w:lang w:val="en-US" w:eastAsia="en-US" w:bidi="ar-SA"/>
      </w:rPr>
    </w:lvl>
    <w:lvl w:ilvl="7" w:tplc="37727262">
      <w:numFmt w:val="bullet"/>
      <w:lvlText w:val="•"/>
      <w:lvlJc w:val="left"/>
      <w:pPr>
        <w:ind w:left="7808" w:hanging="510"/>
      </w:pPr>
      <w:rPr>
        <w:rFonts w:hint="default"/>
        <w:lang w:val="en-US" w:eastAsia="en-US" w:bidi="ar-SA"/>
      </w:rPr>
    </w:lvl>
    <w:lvl w:ilvl="8" w:tplc="A4A4C644">
      <w:numFmt w:val="bullet"/>
      <w:lvlText w:val="•"/>
      <w:lvlJc w:val="left"/>
      <w:pPr>
        <w:ind w:left="8749" w:hanging="510"/>
      </w:pPr>
      <w:rPr>
        <w:rFonts w:hint="default"/>
        <w:lang w:val="en-US" w:eastAsia="en-US" w:bidi="ar-SA"/>
      </w:rPr>
    </w:lvl>
  </w:abstractNum>
  <w:abstractNum w:abstractNumId="1" w15:restartNumberingAfterBreak="0">
    <w:nsid w:val="3D7B514C"/>
    <w:multiLevelType w:val="hybridMultilevel"/>
    <w:tmpl w:val="429A91B0"/>
    <w:lvl w:ilvl="0" w:tplc="40090001">
      <w:start w:val="1"/>
      <w:numFmt w:val="bullet"/>
      <w:lvlText w:val=""/>
      <w:lvlJc w:val="left"/>
      <w:pPr>
        <w:ind w:left="1433" w:hanging="360"/>
      </w:pPr>
      <w:rPr>
        <w:rFonts w:ascii="Symbol" w:hAnsi="Symbol" w:hint="default"/>
      </w:rPr>
    </w:lvl>
    <w:lvl w:ilvl="1" w:tplc="40090003" w:tentative="1">
      <w:start w:val="1"/>
      <w:numFmt w:val="bullet"/>
      <w:lvlText w:val="o"/>
      <w:lvlJc w:val="left"/>
      <w:pPr>
        <w:ind w:left="2153" w:hanging="360"/>
      </w:pPr>
      <w:rPr>
        <w:rFonts w:ascii="Courier New" w:hAnsi="Courier New" w:cs="Courier New" w:hint="default"/>
      </w:rPr>
    </w:lvl>
    <w:lvl w:ilvl="2" w:tplc="40090005" w:tentative="1">
      <w:start w:val="1"/>
      <w:numFmt w:val="bullet"/>
      <w:lvlText w:val=""/>
      <w:lvlJc w:val="left"/>
      <w:pPr>
        <w:ind w:left="2873" w:hanging="360"/>
      </w:pPr>
      <w:rPr>
        <w:rFonts w:ascii="Wingdings" w:hAnsi="Wingdings" w:hint="default"/>
      </w:rPr>
    </w:lvl>
    <w:lvl w:ilvl="3" w:tplc="40090001" w:tentative="1">
      <w:start w:val="1"/>
      <w:numFmt w:val="bullet"/>
      <w:lvlText w:val=""/>
      <w:lvlJc w:val="left"/>
      <w:pPr>
        <w:ind w:left="3593" w:hanging="360"/>
      </w:pPr>
      <w:rPr>
        <w:rFonts w:ascii="Symbol" w:hAnsi="Symbol" w:hint="default"/>
      </w:rPr>
    </w:lvl>
    <w:lvl w:ilvl="4" w:tplc="40090003" w:tentative="1">
      <w:start w:val="1"/>
      <w:numFmt w:val="bullet"/>
      <w:lvlText w:val="o"/>
      <w:lvlJc w:val="left"/>
      <w:pPr>
        <w:ind w:left="4313" w:hanging="360"/>
      </w:pPr>
      <w:rPr>
        <w:rFonts w:ascii="Courier New" w:hAnsi="Courier New" w:cs="Courier New" w:hint="default"/>
      </w:rPr>
    </w:lvl>
    <w:lvl w:ilvl="5" w:tplc="40090005" w:tentative="1">
      <w:start w:val="1"/>
      <w:numFmt w:val="bullet"/>
      <w:lvlText w:val=""/>
      <w:lvlJc w:val="left"/>
      <w:pPr>
        <w:ind w:left="5033" w:hanging="360"/>
      </w:pPr>
      <w:rPr>
        <w:rFonts w:ascii="Wingdings" w:hAnsi="Wingdings" w:hint="default"/>
      </w:rPr>
    </w:lvl>
    <w:lvl w:ilvl="6" w:tplc="40090001" w:tentative="1">
      <w:start w:val="1"/>
      <w:numFmt w:val="bullet"/>
      <w:lvlText w:val=""/>
      <w:lvlJc w:val="left"/>
      <w:pPr>
        <w:ind w:left="5753" w:hanging="360"/>
      </w:pPr>
      <w:rPr>
        <w:rFonts w:ascii="Symbol" w:hAnsi="Symbol" w:hint="default"/>
      </w:rPr>
    </w:lvl>
    <w:lvl w:ilvl="7" w:tplc="40090003" w:tentative="1">
      <w:start w:val="1"/>
      <w:numFmt w:val="bullet"/>
      <w:lvlText w:val="o"/>
      <w:lvlJc w:val="left"/>
      <w:pPr>
        <w:ind w:left="6473" w:hanging="360"/>
      </w:pPr>
      <w:rPr>
        <w:rFonts w:ascii="Courier New" w:hAnsi="Courier New" w:cs="Courier New" w:hint="default"/>
      </w:rPr>
    </w:lvl>
    <w:lvl w:ilvl="8" w:tplc="40090005" w:tentative="1">
      <w:start w:val="1"/>
      <w:numFmt w:val="bullet"/>
      <w:lvlText w:val=""/>
      <w:lvlJc w:val="left"/>
      <w:pPr>
        <w:ind w:left="7193" w:hanging="360"/>
      </w:pPr>
      <w:rPr>
        <w:rFonts w:ascii="Wingdings" w:hAnsi="Wingdings" w:hint="default"/>
      </w:rPr>
    </w:lvl>
  </w:abstractNum>
  <w:abstractNum w:abstractNumId="2" w15:restartNumberingAfterBreak="0">
    <w:nsid w:val="459C44A0"/>
    <w:multiLevelType w:val="multilevel"/>
    <w:tmpl w:val="6A8A93A0"/>
    <w:lvl w:ilvl="0">
      <w:start w:val="1"/>
      <w:numFmt w:val="decimal"/>
      <w:lvlText w:val="%1."/>
      <w:lvlJc w:val="left"/>
      <w:pPr>
        <w:ind w:left="914" w:hanging="202"/>
      </w:pPr>
      <w:rPr>
        <w:rFonts w:ascii="Times New Roman" w:eastAsia="Times New Roman" w:hAnsi="Times New Roman" w:cs="Times New Roman" w:hint="default"/>
        <w:b/>
        <w:bCs/>
        <w:i w:val="0"/>
        <w:iCs w:val="0"/>
        <w:spacing w:val="0"/>
        <w:w w:val="100"/>
        <w:sz w:val="20"/>
        <w:szCs w:val="20"/>
        <w:lang w:val="en-US" w:eastAsia="en-US" w:bidi="ar-SA"/>
      </w:rPr>
    </w:lvl>
    <w:lvl w:ilvl="1">
      <w:start w:val="1"/>
      <w:numFmt w:val="decimal"/>
      <w:lvlText w:val="%1.%2"/>
      <w:lvlJc w:val="left"/>
      <w:pPr>
        <w:ind w:left="1385"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07" w:hanging="332"/>
      </w:pPr>
      <w:rPr>
        <w:rFonts w:hint="default"/>
        <w:lang w:val="en-US" w:eastAsia="en-US" w:bidi="ar-SA"/>
      </w:rPr>
    </w:lvl>
    <w:lvl w:ilvl="3">
      <w:numFmt w:val="bullet"/>
      <w:lvlText w:val="•"/>
      <w:lvlJc w:val="left"/>
      <w:pPr>
        <w:ind w:left="3435" w:hanging="332"/>
      </w:pPr>
      <w:rPr>
        <w:rFonts w:hint="default"/>
        <w:lang w:val="en-US" w:eastAsia="en-US" w:bidi="ar-SA"/>
      </w:rPr>
    </w:lvl>
    <w:lvl w:ilvl="4">
      <w:numFmt w:val="bullet"/>
      <w:lvlText w:val="•"/>
      <w:lvlJc w:val="left"/>
      <w:pPr>
        <w:ind w:left="4463" w:hanging="332"/>
      </w:pPr>
      <w:rPr>
        <w:rFonts w:hint="default"/>
        <w:lang w:val="en-US" w:eastAsia="en-US" w:bidi="ar-SA"/>
      </w:rPr>
    </w:lvl>
    <w:lvl w:ilvl="5">
      <w:numFmt w:val="bullet"/>
      <w:lvlText w:val="•"/>
      <w:lvlJc w:val="left"/>
      <w:pPr>
        <w:ind w:left="5491" w:hanging="332"/>
      </w:pPr>
      <w:rPr>
        <w:rFonts w:hint="default"/>
        <w:lang w:val="en-US" w:eastAsia="en-US" w:bidi="ar-SA"/>
      </w:rPr>
    </w:lvl>
    <w:lvl w:ilvl="6">
      <w:numFmt w:val="bullet"/>
      <w:lvlText w:val="•"/>
      <w:lvlJc w:val="left"/>
      <w:pPr>
        <w:ind w:left="6519" w:hanging="332"/>
      </w:pPr>
      <w:rPr>
        <w:rFonts w:hint="default"/>
        <w:lang w:val="en-US" w:eastAsia="en-US" w:bidi="ar-SA"/>
      </w:rPr>
    </w:lvl>
    <w:lvl w:ilvl="7">
      <w:numFmt w:val="bullet"/>
      <w:lvlText w:val="•"/>
      <w:lvlJc w:val="left"/>
      <w:pPr>
        <w:ind w:left="7547" w:hanging="332"/>
      </w:pPr>
      <w:rPr>
        <w:rFonts w:hint="default"/>
        <w:lang w:val="en-US" w:eastAsia="en-US" w:bidi="ar-SA"/>
      </w:rPr>
    </w:lvl>
    <w:lvl w:ilvl="8">
      <w:numFmt w:val="bullet"/>
      <w:lvlText w:val="•"/>
      <w:lvlJc w:val="left"/>
      <w:pPr>
        <w:ind w:left="8575" w:hanging="332"/>
      </w:pPr>
      <w:rPr>
        <w:rFonts w:hint="default"/>
        <w:lang w:val="en-US" w:eastAsia="en-US" w:bidi="ar-SA"/>
      </w:rPr>
    </w:lvl>
  </w:abstractNum>
  <w:abstractNum w:abstractNumId="3" w15:restartNumberingAfterBreak="0">
    <w:nsid w:val="6D594F48"/>
    <w:multiLevelType w:val="multilevel"/>
    <w:tmpl w:val="02EC5052"/>
    <w:lvl w:ilvl="0">
      <w:start w:val="1"/>
      <w:numFmt w:val="decimal"/>
      <w:lvlText w:val="%1."/>
      <w:lvlJc w:val="left"/>
      <w:pPr>
        <w:ind w:left="1030" w:hanging="317"/>
      </w:pPr>
      <w:rPr>
        <w:rFonts w:hint="default"/>
        <w:spacing w:val="0"/>
        <w:w w:val="100"/>
        <w:lang w:val="en-US" w:eastAsia="en-US" w:bidi="ar-SA"/>
      </w:rPr>
    </w:lvl>
    <w:lvl w:ilvl="1">
      <w:start w:val="1"/>
      <w:numFmt w:val="decimal"/>
      <w:lvlText w:val="%1.%2"/>
      <w:lvlJc w:val="left"/>
      <w:pPr>
        <w:ind w:left="1073" w:hanging="361"/>
      </w:pPr>
      <w:rPr>
        <w:rFonts w:hint="default"/>
        <w:spacing w:val="0"/>
        <w:w w:val="100"/>
        <w:lang w:val="en-US" w:eastAsia="en-US" w:bidi="ar-SA"/>
      </w:rPr>
    </w:lvl>
    <w:lvl w:ilvl="2">
      <w:numFmt w:val="bullet"/>
      <w:lvlText w:val="•"/>
      <w:lvlJc w:val="left"/>
      <w:pPr>
        <w:ind w:left="2141" w:hanging="361"/>
      </w:pPr>
      <w:rPr>
        <w:rFonts w:hint="default"/>
        <w:lang w:val="en-US" w:eastAsia="en-US" w:bidi="ar-SA"/>
      </w:rPr>
    </w:lvl>
    <w:lvl w:ilvl="3">
      <w:numFmt w:val="bullet"/>
      <w:lvlText w:val="•"/>
      <w:lvlJc w:val="left"/>
      <w:pPr>
        <w:ind w:left="3202" w:hanging="361"/>
      </w:pPr>
      <w:rPr>
        <w:rFonts w:hint="default"/>
        <w:lang w:val="en-US" w:eastAsia="en-US" w:bidi="ar-SA"/>
      </w:rPr>
    </w:lvl>
    <w:lvl w:ilvl="4">
      <w:numFmt w:val="bullet"/>
      <w:lvlText w:val="•"/>
      <w:lvlJc w:val="left"/>
      <w:pPr>
        <w:ind w:left="4263" w:hanging="361"/>
      </w:pPr>
      <w:rPr>
        <w:rFonts w:hint="default"/>
        <w:lang w:val="en-US" w:eastAsia="en-US" w:bidi="ar-SA"/>
      </w:rPr>
    </w:lvl>
    <w:lvl w:ilvl="5">
      <w:numFmt w:val="bullet"/>
      <w:lvlText w:val="•"/>
      <w:lvlJc w:val="left"/>
      <w:pPr>
        <w:ind w:left="5325" w:hanging="361"/>
      </w:pPr>
      <w:rPr>
        <w:rFonts w:hint="default"/>
        <w:lang w:val="en-US" w:eastAsia="en-US" w:bidi="ar-SA"/>
      </w:rPr>
    </w:lvl>
    <w:lvl w:ilvl="6">
      <w:numFmt w:val="bullet"/>
      <w:lvlText w:val="•"/>
      <w:lvlJc w:val="left"/>
      <w:pPr>
        <w:ind w:left="6386" w:hanging="361"/>
      </w:pPr>
      <w:rPr>
        <w:rFonts w:hint="default"/>
        <w:lang w:val="en-US" w:eastAsia="en-US" w:bidi="ar-SA"/>
      </w:rPr>
    </w:lvl>
    <w:lvl w:ilvl="7">
      <w:numFmt w:val="bullet"/>
      <w:lvlText w:val="•"/>
      <w:lvlJc w:val="left"/>
      <w:pPr>
        <w:ind w:left="7447" w:hanging="361"/>
      </w:pPr>
      <w:rPr>
        <w:rFonts w:hint="default"/>
        <w:lang w:val="en-US" w:eastAsia="en-US" w:bidi="ar-SA"/>
      </w:rPr>
    </w:lvl>
    <w:lvl w:ilvl="8">
      <w:numFmt w:val="bullet"/>
      <w:lvlText w:val="•"/>
      <w:lvlJc w:val="left"/>
      <w:pPr>
        <w:ind w:left="8508" w:hanging="361"/>
      </w:pPr>
      <w:rPr>
        <w:rFonts w:hint="default"/>
        <w:lang w:val="en-US" w:eastAsia="en-US" w:bidi="ar-SA"/>
      </w:rPr>
    </w:lvl>
  </w:abstractNum>
  <w:num w:numId="1" w16cid:durableId="205259367">
    <w:abstractNumId w:val="0"/>
  </w:num>
  <w:num w:numId="2" w16cid:durableId="1948538887">
    <w:abstractNumId w:val="3"/>
  </w:num>
  <w:num w:numId="3" w16cid:durableId="424112858">
    <w:abstractNumId w:val="2"/>
  </w:num>
  <w:num w:numId="4" w16cid:durableId="1885828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16752"/>
    <w:rsid w:val="00172B34"/>
    <w:rsid w:val="002E3280"/>
    <w:rsid w:val="00581371"/>
    <w:rsid w:val="005E605F"/>
    <w:rsid w:val="00816752"/>
    <w:rsid w:val="00875B29"/>
    <w:rsid w:val="008C571C"/>
    <w:rsid w:val="008F3FDE"/>
    <w:rsid w:val="00A131E8"/>
    <w:rsid w:val="00AC2192"/>
    <w:rsid w:val="00AC2CF4"/>
    <w:rsid w:val="00C96B31"/>
    <w:rsid w:val="00D21F1B"/>
    <w:rsid w:val="00DA2230"/>
    <w:rsid w:val="00E06D63"/>
    <w:rsid w:val="00F667F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4338"/>
  <w15:docId w15:val="{FB49A905-A81D-4F7D-B0F0-9C5968406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29" w:hanging="316"/>
      <w:outlineLvl w:val="0"/>
    </w:pPr>
    <w:rPr>
      <w:b/>
      <w:bCs/>
      <w:sz w:val="32"/>
      <w:szCs w:val="32"/>
    </w:rPr>
  </w:style>
  <w:style w:type="paragraph" w:styleId="Heading2">
    <w:name w:val="heading 2"/>
    <w:basedOn w:val="Normal"/>
    <w:uiPriority w:val="9"/>
    <w:unhideWhenUsed/>
    <w:qFormat/>
    <w:pPr>
      <w:ind w:left="1073" w:hanging="360"/>
      <w:jc w:val="both"/>
      <w:outlineLvl w:val="1"/>
    </w:pPr>
    <w:rPr>
      <w:b/>
      <w:bCs/>
      <w:sz w:val="24"/>
      <w:szCs w:val="24"/>
    </w:rPr>
  </w:style>
  <w:style w:type="paragraph" w:styleId="Heading3">
    <w:name w:val="heading 3"/>
    <w:basedOn w:val="Normal"/>
    <w:uiPriority w:val="9"/>
    <w:unhideWhenUsed/>
    <w:qFormat/>
    <w:pPr>
      <w:ind w:left="359" w:right="485"/>
      <w:jc w:val="center"/>
      <w:outlineLvl w:val="2"/>
    </w:pPr>
    <w:rPr>
      <w:sz w:val="24"/>
      <w:szCs w:val="24"/>
    </w:rPr>
  </w:style>
  <w:style w:type="paragraph" w:styleId="Heading4">
    <w:name w:val="heading 4"/>
    <w:basedOn w:val="Normal"/>
    <w:uiPriority w:val="9"/>
    <w:unhideWhenUsed/>
    <w:qFormat/>
    <w:pPr>
      <w:spacing w:before="159"/>
      <w:ind w:left="713"/>
      <w:outlineLvl w:val="3"/>
    </w:pPr>
    <w:rPr>
      <w:i/>
      <w:iCs/>
      <w:sz w:val="24"/>
      <w:szCs w:val="24"/>
    </w:rPr>
  </w:style>
  <w:style w:type="paragraph" w:styleId="Heading5">
    <w:name w:val="heading 5"/>
    <w:basedOn w:val="Normal"/>
    <w:uiPriority w:val="9"/>
    <w:unhideWhenUsed/>
    <w:qFormat/>
    <w:pPr>
      <w:ind w:left="172"/>
      <w:outlineLvl w:val="4"/>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3"/>
      <w:ind w:left="914" w:hanging="201"/>
    </w:pPr>
    <w:rPr>
      <w:b/>
      <w:bCs/>
      <w:sz w:val="20"/>
      <w:szCs w:val="20"/>
    </w:rPr>
  </w:style>
  <w:style w:type="paragraph" w:styleId="TOC2">
    <w:name w:val="toc 2"/>
    <w:basedOn w:val="Normal"/>
    <w:uiPriority w:val="1"/>
    <w:qFormat/>
    <w:pPr>
      <w:spacing w:before="78"/>
      <w:ind w:left="1385" w:hanging="331"/>
    </w:pPr>
  </w:style>
  <w:style w:type="paragraph" w:styleId="BodyText">
    <w:name w:val="Body Text"/>
    <w:basedOn w:val="Normal"/>
    <w:link w:val="BodyTextChar"/>
    <w:uiPriority w:val="1"/>
    <w:qFormat/>
  </w:style>
  <w:style w:type="paragraph" w:styleId="Title">
    <w:name w:val="Title"/>
    <w:basedOn w:val="Normal"/>
    <w:uiPriority w:val="10"/>
    <w:qFormat/>
    <w:pPr>
      <w:spacing w:before="168"/>
      <w:ind w:left="359" w:right="485"/>
      <w:jc w:val="center"/>
    </w:pPr>
    <w:rPr>
      <w:sz w:val="48"/>
      <w:szCs w:val="48"/>
    </w:rPr>
  </w:style>
  <w:style w:type="paragraph" w:styleId="ListParagraph">
    <w:name w:val="List Paragraph"/>
    <w:basedOn w:val="Normal"/>
    <w:uiPriority w:val="1"/>
    <w:qFormat/>
    <w:pPr>
      <w:ind w:left="1073" w:hanging="360"/>
    </w:pPr>
  </w:style>
  <w:style w:type="paragraph" w:customStyle="1" w:styleId="TableParagraph">
    <w:name w:val="Table Paragraph"/>
    <w:basedOn w:val="Normal"/>
    <w:uiPriority w:val="1"/>
    <w:qFormat/>
    <w:pPr>
      <w:spacing w:before="72"/>
      <w:ind w:left="100"/>
    </w:pPr>
  </w:style>
  <w:style w:type="character" w:customStyle="1" w:styleId="BodyTextChar">
    <w:name w:val="Body Text Char"/>
    <w:basedOn w:val="DefaultParagraphFont"/>
    <w:link w:val="BodyText"/>
    <w:uiPriority w:val="1"/>
    <w:rsid w:val="005E605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ethereum.org/en/whitepaper/" TargetMode="Externa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oter" Target="foot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4358</Words>
  <Characters>24844</Characters>
  <Application>Microsoft Office Word</Application>
  <DocSecurity>0</DocSecurity>
  <Lines>207</Lines>
  <Paragraphs>58</Paragraphs>
  <ScaleCrop>false</ScaleCrop>
  <Company/>
  <LinksUpToDate>false</LinksUpToDate>
  <CharactersWithSpaces>29144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Rugved Gadge</cp:lastModifiedBy>
  <cp:revision>12</cp:revision>
  <dcterms:created xsi:type="dcterms:W3CDTF">2026-10-13T06:04:00Z</dcterms:created>
  <dcterms:modified xsi:type="dcterms:W3CDTF">2026-10-13T06:21:00Z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2026-10-13T00:00:00Z</vt:filetime>
  </property>
  <property fmtid="{D5CDD505-2E9C-101B-9397-08002B2CF9AE}" pid="4" name="LastSaved">
    <vt:filetime>2026-10-13T00:00:00Z</vt:filetime>
  </property>
</Properties>
</file>