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13DDC">
      <w:pPr>
        <w:spacing w:before="80"/>
        <w:ind w:left="35"/>
        <w:jc w:val="center"/>
        <w:rPr>
          <w:rFonts w:ascii="Arial" w:hAnsi="Arial"/>
          <w:b/>
          <w:i/>
        </w:rPr>
      </w:pPr>
      <w:r>
        <w:rPr>
          <w:rFonts w:ascii="Arial" w:hAnsi="Arial"/>
          <w:b/>
          <w:i/>
          <w:spacing w:val="-2"/>
        </w:rPr>
        <w:t>BRACT’s</w:t>
      </w:r>
    </w:p>
    <w:p w14:paraId="72313DDD">
      <w:pPr>
        <w:pStyle w:val="6"/>
        <w:spacing w:before="24"/>
        <w:rPr>
          <w:rFonts w:ascii="Arial"/>
          <w:b/>
          <w:i/>
          <w:sz w:val="22"/>
        </w:rPr>
      </w:pPr>
    </w:p>
    <w:p w14:paraId="72313DDE">
      <w:pPr>
        <w:spacing w:before="1"/>
        <w:ind w:left="3"/>
        <w:jc w:val="center"/>
        <w:rPr>
          <w:rFonts w:ascii="Arial"/>
          <w:b/>
        </w:rPr>
      </w:pPr>
      <w:r>
        <w:rPr>
          <w:rFonts w:ascii="Arial"/>
          <w:b/>
          <w:u w:val="single"/>
        </w:rPr>
        <w:t>Vishwakarma</w:t>
      </w:r>
      <w:r>
        <w:rPr>
          <w:rFonts w:ascii="Arial"/>
          <w:b/>
          <w:spacing w:val="-9"/>
          <w:u w:val="single"/>
        </w:rPr>
        <w:t xml:space="preserve"> </w:t>
      </w:r>
      <w:r>
        <w:rPr>
          <w:rFonts w:ascii="Arial"/>
          <w:b/>
          <w:u w:val="single"/>
        </w:rPr>
        <w:t>Institute</w:t>
      </w:r>
      <w:r>
        <w:rPr>
          <w:rFonts w:ascii="Arial"/>
          <w:b/>
          <w:spacing w:val="-10"/>
          <w:u w:val="single"/>
        </w:rPr>
        <w:t xml:space="preserve"> </w:t>
      </w:r>
      <w:r>
        <w:rPr>
          <w:rFonts w:ascii="Arial"/>
          <w:b/>
          <w:u w:val="single"/>
        </w:rPr>
        <w:t>of</w:t>
      </w:r>
      <w:r>
        <w:rPr>
          <w:rFonts w:ascii="Arial"/>
          <w:b/>
          <w:spacing w:val="-8"/>
          <w:u w:val="single"/>
        </w:rPr>
        <w:t xml:space="preserve"> </w:t>
      </w:r>
      <w:r>
        <w:rPr>
          <w:rFonts w:ascii="Arial"/>
          <w:b/>
          <w:u w:val="single"/>
        </w:rPr>
        <w:t>Technology,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Pune</w:t>
      </w:r>
    </w:p>
    <w:p w14:paraId="72313DDF">
      <w:pPr>
        <w:pStyle w:val="6"/>
        <w:spacing w:before="24"/>
        <w:rPr>
          <w:rFonts w:ascii="Arial"/>
          <w:b/>
          <w:sz w:val="22"/>
        </w:rPr>
      </w:pPr>
    </w:p>
    <w:p w14:paraId="72313DE0">
      <w:pPr>
        <w:ind w:left="3"/>
        <w:jc w:val="center"/>
        <w:rPr>
          <w:rFonts w:ascii="Arial"/>
          <w:b/>
        </w:rPr>
      </w:pP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u w:val="single"/>
        </w:rPr>
        <w:t>Practical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u w:val="single"/>
        </w:rPr>
        <w:t>Implementation</w:t>
      </w: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Sheet</w:t>
      </w:r>
    </w:p>
    <w:p w14:paraId="72313DE1">
      <w:pPr>
        <w:pStyle w:val="6"/>
        <w:spacing w:before="27"/>
        <w:rPr>
          <w:rFonts w:ascii="Arial"/>
          <w:b/>
          <w:sz w:val="22"/>
        </w:rPr>
      </w:pPr>
    </w:p>
    <w:p w14:paraId="72313DE2">
      <w:pPr>
        <w:tabs>
          <w:tab w:val="left" w:pos="2561"/>
          <w:tab w:val="left" w:pos="4323"/>
        </w:tabs>
        <w:ind w:left="2"/>
        <w:jc w:val="center"/>
        <w:rPr>
          <w:rFonts w:ascii="Arial MT"/>
        </w:rPr>
      </w:pPr>
      <w:r>
        <w:rPr>
          <w:rFonts w:ascii="Arial MT"/>
          <w:u w:val="single"/>
        </w:rPr>
        <w:t>Department:</w:t>
      </w:r>
      <w:r>
        <w:rPr>
          <w:rFonts w:ascii="Arial MT"/>
          <w:spacing w:val="-7"/>
          <w:u w:val="single"/>
        </w:rPr>
        <w:t xml:space="preserve"> 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CSE-</w:t>
      </w:r>
      <w:r>
        <w:rPr>
          <w:rFonts w:ascii="Arial MT"/>
          <w:spacing w:val="-5"/>
        </w:rPr>
        <w:t>AI</w:t>
      </w:r>
      <w:r>
        <w:rPr>
          <w:rFonts w:ascii="Arial MT"/>
        </w:rPr>
        <w:tab/>
      </w:r>
      <w:r>
        <w:rPr>
          <w:rFonts w:ascii="Arial MT"/>
          <w:u w:val="single"/>
        </w:rPr>
        <w:t>Semester:</w:t>
      </w:r>
      <w:r>
        <w:rPr>
          <w:rFonts w:ascii="Arial MT"/>
          <w:spacing w:val="-13"/>
          <w:u w:val="single"/>
        </w:rPr>
        <w:t xml:space="preserve"> </w:t>
      </w:r>
      <w:r>
        <w:rPr>
          <w:rFonts w:ascii="Arial MT"/>
          <w:spacing w:val="-10"/>
          <w:u w:val="single"/>
        </w:rPr>
        <w:t>5</w:t>
      </w:r>
      <w:r>
        <w:rPr>
          <w:rFonts w:ascii="Arial MT"/>
        </w:rPr>
        <w:tab/>
      </w:r>
      <w:r>
        <w:rPr>
          <w:rFonts w:ascii="Arial MT"/>
          <w:u w:val="single"/>
        </w:rPr>
        <w:t>Academic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Year: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2026-</w:t>
      </w:r>
      <w:r>
        <w:rPr>
          <w:rFonts w:ascii="Arial MT"/>
          <w:spacing w:val="-5"/>
          <w:u w:val="single"/>
        </w:rPr>
        <w:t>27</w:t>
      </w:r>
    </w:p>
    <w:p w14:paraId="72313DE3">
      <w:pPr>
        <w:pStyle w:val="6"/>
        <w:spacing w:before="24"/>
        <w:rPr>
          <w:rFonts w:ascii="Arial MT"/>
          <w:sz w:val="22"/>
        </w:rPr>
      </w:pPr>
    </w:p>
    <w:p w14:paraId="72313DE4">
      <w:pPr>
        <w:tabs>
          <w:tab w:val="left" w:pos="1439"/>
          <w:tab w:val="left" w:pos="2880"/>
        </w:tabs>
        <w:jc w:val="center"/>
        <w:rPr>
          <w:rFonts w:ascii="Arial MT"/>
        </w:rPr>
      </w:pPr>
      <w:r>
        <w:rPr>
          <w:rFonts w:ascii="Arial MT"/>
          <w:u w:val="single"/>
        </w:rPr>
        <w:t>Division:</w:t>
      </w:r>
      <w:r>
        <w:rPr>
          <w:rFonts w:ascii="Arial MT"/>
          <w:spacing w:val="-3"/>
          <w:u w:val="single"/>
        </w:rPr>
        <w:t xml:space="preserve"> </w:t>
      </w:r>
      <w:r>
        <w:rPr>
          <w:rFonts w:ascii="Arial MT"/>
          <w:spacing w:val="56"/>
        </w:rPr>
        <w:t xml:space="preserve"> </w:t>
      </w:r>
      <w:r>
        <w:rPr>
          <w:rFonts w:ascii="Arial MT"/>
          <w:spacing w:val="-10"/>
        </w:rPr>
        <w:t>E</w:t>
      </w:r>
      <w:r>
        <w:rPr>
          <w:rFonts w:ascii="Arial MT"/>
        </w:rPr>
        <w:tab/>
      </w:r>
      <w:r>
        <w:rPr>
          <w:rFonts w:ascii="Arial MT"/>
          <w:u w:val="single"/>
        </w:rPr>
        <w:t>Batch:</w:t>
      </w:r>
      <w:r>
        <w:rPr>
          <w:rFonts w:ascii="Arial MT"/>
          <w:spacing w:val="-1"/>
          <w:u w:val="single"/>
        </w:rPr>
        <w:t xml:space="preserve"> </w:t>
      </w:r>
      <w:r>
        <w:rPr>
          <w:rFonts w:ascii="Arial MT"/>
          <w:spacing w:val="1"/>
        </w:rPr>
        <w:t xml:space="preserve"> </w:t>
      </w:r>
      <w:r>
        <w:rPr>
          <w:rFonts w:hint="default" w:ascii="Arial MT"/>
          <w:spacing w:val="1"/>
          <w:lang w:val="en-US"/>
        </w:rPr>
        <w:t>2</w:t>
      </w:r>
      <w:r>
        <w:rPr>
          <w:rFonts w:ascii="Arial MT"/>
        </w:rPr>
        <w:tab/>
      </w:r>
      <w:r>
        <w:rPr>
          <w:rFonts w:ascii="Arial MT"/>
          <w:u w:val="single"/>
        </w:rPr>
        <w:t>Practical</w:t>
      </w:r>
      <w:r>
        <w:rPr>
          <w:rFonts w:ascii="Arial MT"/>
          <w:spacing w:val="-7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5"/>
          <w:u w:val="single"/>
        </w:rPr>
        <w:t xml:space="preserve"> </w:t>
      </w:r>
      <w:r>
        <w:rPr>
          <w:rFonts w:ascii="Arial MT"/>
          <w:spacing w:val="-10"/>
          <w:u w:val="single"/>
        </w:rPr>
        <w:t>5</w:t>
      </w:r>
    </w:p>
    <w:p w14:paraId="72313DE5">
      <w:pPr>
        <w:pStyle w:val="6"/>
        <w:spacing w:before="25"/>
        <w:rPr>
          <w:rFonts w:ascii="Arial MT"/>
          <w:sz w:val="22"/>
        </w:rPr>
      </w:pPr>
    </w:p>
    <w:p w14:paraId="72313DE6">
      <w:pPr>
        <w:tabs>
          <w:tab w:val="left" w:pos="2547"/>
          <w:tab w:val="left" w:pos="5007"/>
        </w:tabs>
        <w:ind w:left="883"/>
        <w:rPr>
          <w:rFonts w:hint="default" w:ascii="Arial MT"/>
          <w:lang w:val="en-US"/>
        </w:rPr>
      </w:pPr>
      <w:r>
        <w:rPr>
          <w:rFonts w:ascii="Arial MT"/>
          <w:u w:val="single"/>
        </w:rPr>
        <w:t>Roll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"/>
          <w:u w:val="single"/>
        </w:rPr>
        <w:t xml:space="preserve"> </w:t>
      </w:r>
      <w:r>
        <w:rPr>
          <w:rFonts w:hint="default" w:ascii="Arial MT"/>
          <w:spacing w:val="-1"/>
          <w:u w:val="single"/>
          <w:lang w:val="en-US"/>
        </w:rPr>
        <w:t>37</w:t>
      </w:r>
      <w:r>
        <w:rPr>
          <w:rFonts w:ascii="Arial MT"/>
        </w:rPr>
        <w:tab/>
      </w:r>
      <w:r>
        <w:rPr>
          <w:rFonts w:ascii="Arial MT"/>
          <w:u w:val="single"/>
        </w:rPr>
        <w:t>PRN</w:t>
      </w:r>
      <w:r>
        <w:rPr>
          <w:rFonts w:ascii="Arial MT"/>
          <w:spacing w:val="-3"/>
          <w:u w:val="single"/>
        </w:rPr>
        <w:t xml:space="preserve"> </w:t>
      </w:r>
      <w:r>
        <w:rPr>
          <w:rFonts w:ascii="Arial MT"/>
          <w:u w:val="single"/>
        </w:rPr>
        <w:t xml:space="preserve">No: </w:t>
      </w:r>
      <w:r>
        <w:rPr>
          <w:rFonts w:ascii="Arial MT"/>
          <w:spacing w:val="-2"/>
          <w:u w:val="single"/>
        </w:rPr>
        <w:t>124</w:t>
      </w:r>
      <w:r>
        <w:rPr>
          <w:rFonts w:hint="default" w:ascii="Arial MT"/>
          <w:spacing w:val="-2"/>
          <w:u w:val="single"/>
          <w:lang w:val="en-US"/>
        </w:rPr>
        <w:t>12175</w:t>
      </w:r>
      <w:r>
        <w:rPr>
          <w:rFonts w:ascii="Arial MT"/>
        </w:rPr>
        <w:tab/>
      </w:r>
      <w:r>
        <w:rPr>
          <w:rFonts w:ascii="Arial MT"/>
          <w:u w:val="single"/>
        </w:rPr>
        <w:t>Name</w:t>
      </w:r>
      <w:r>
        <w:rPr>
          <w:rFonts w:ascii="Arial MT"/>
          <w:spacing w:val="-11"/>
          <w:u w:val="single"/>
        </w:rPr>
        <w:t xml:space="preserve"> </w:t>
      </w:r>
      <w:r>
        <w:rPr>
          <w:rFonts w:ascii="Arial MT"/>
          <w:u w:val="single"/>
        </w:rPr>
        <w:t>of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Student:</w:t>
      </w:r>
      <w:r>
        <w:rPr>
          <w:rFonts w:ascii="Arial MT"/>
          <w:spacing w:val="-4"/>
          <w:u w:val="single"/>
        </w:rPr>
        <w:t xml:space="preserve"> </w:t>
      </w:r>
      <w:r>
        <w:rPr>
          <w:rFonts w:hint="default" w:ascii="Arial MT"/>
          <w:spacing w:val="-4"/>
          <w:u w:val="single"/>
          <w:lang w:val="en-US"/>
        </w:rPr>
        <w:t>Rugved Raut</w:t>
      </w:r>
      <w:bookmarkStart w:id="0" w:name="_GoBack"/>
      <w:bookmarkEnd w:id="0"/>
    </w:p>
    <w:p w14:paraId="72313DE7">
      <w:pPr>
        <w:pStyle w:val="6"/>
        <w:spacing w:before="25"/>
        <w:rPr>
          <w:rFonts w:ascii="Arial MT"/>
          <w:sz w:val="22"/>
        </w:rPr>
      </w:pPr>
    </w:p>
    <w:p w14:paraId="72313DE8">
      <w:pPr>
        <w:ind w:left="4"/>
        <w:jc w:val="center"/>
        <w:rPr>
          <w:rFonts w:ascii="Arial"/>
          <w:b/>
        </w:rPr>
      </w:pPr>
      <w:r>
        <w:rPr>
          <w:rFonts w:ascii="Arial"/>
          <w:b/>
        </w:rPr>
        <w:t>Subject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Name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Deep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Learning</w:t>
      </w:r>
    </w:p>
    <w:p w14:paraId="72313DE9">
      <w:pPr>
        <w:pStyle w:val="6"/>
        <w:rPr>
          <w:rFonts w:ascii="Arial"/>
          <w:b/>
          <w:sz w:val="28"/>
        </w:rPr>
      </w:pPr>
    </w:p>
    <w:p w14:paraId="72313DEA">
      <w:pPr>
        <w:pStyle w:val="6"/>
        <w:spacing w:before="165"/>
        <w:rPr>
          <w:rFonts w:ascii="Arial"/>
          <w:b/>
          <w:sz w:val="28"/>
        </w:rPr>
      </w:pPr>
    </w:p>
    <w:p w14:paraId="72313DEB">
      <w:pPr>
        <w:pStyle w:val="2"/>
        <w:spacing w:before="0"/>
        <w:rPr>
          <w:rFonts w:ascii="Times New Roman" w:hAnsi="Times New Roman" w:cs="Times New Roman"/>
          <w:b w:val="0"/>
          <w:spacing w:val="-10"/>
          <w:sz w:val="22"/>
        </w:rPr>
      </w:pPr>
      <w:r>
        <w:rPr>
          <w:rFonts w:ascii="Times New Roman" w:hAnsi="Times New Roman" w:cs="Times New Roman"/>
        </w:rPr>
        <w:t>Problem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Statement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  <w:b w:val="0"/>
          <w:spacing w:val="-10"/>
          <w:sz w:val="22"/>
        </w:rPr>
        <w:t>:</w:t>
      </w:r>
    </w:p>
    <w:p w14:paraId="455FA0FB">
      <w:pPr>
        <w:pStyle w:val="2"/>
        <w:spacing w:before="0"/>
        <w:rPr>
          <w:rFonts w:ascii="Times New Roman" w:hAnsi="Times New Roman" w:cs="Times New Roman"/>
          <w:b w:val="0"/>
          <w:sz w:val="22"/>
        </w:rPr>
      </w:pPr>
    </w:p>
    <w:p w14:paraId="78B142A1">
      <w:pPr>
        <w:pStyle w:val="2"/>
        <w:spacing w:before="1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Implement and compare RNN, LSTM, GRU Model for sequence classification and analyze their performance using appropriate evaluation metrics</w:t>
      </w:r>
    </w:p>
    <w:p w14:paraId="426AB9BB">
      <w:pPr>
        <w:pStyle w:val="2"/>
        <w:spacing w:before="1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</w:p>
    <w:p w14:paraId="72313DF1">
      <w:pPr>
        <w:pStyle w:val="2"/>
        <w:spacing w:before="1"/>
        <w:rPr>
          <w:rFonts w:ascii="Times New Roman" w:hAnsi="Times New Roman" w:cs="Times New Roman"/>
          <w:spacing w:val="-10"/>
        </w:rPr>
      </w:pPr>
      <w:r>
        <w:rPr>
          <w:rFonts w:ascii="Times New Roman" w:hAnsi="Times New Roman" w:cs="Times New Roman"/>
        </w:rPr>
        <w:t>Algorithm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  <w:spacing w:val="-10"/>
        </w:rPr>
        <w:t>:</w:t>
      </w:r>
    </w:p>
    <w:p w14:paraId="0360ABE1">
      <w:pPr>
        <w:pStyle w:val="2"/>
        <w:spacing w:before="1"/>
        <w:rPr>
          <w:rFonts w:ascii="Times New Roman" w:hAnsi="Times New Roman" w:cs="Times New Roman"/>
          <w:spacing w:val="-10"/>
        </w:rPr>
      </w:pPr>
    </w:p>
    <w:p w14:paraId="27DFAF30">
      <w:pPr>
        <w:pStyle w:val="2"/>
        <w:numPr>
          <w:ilvl w:val="0"/>
          <w:numId w:val="1"/>
        </w:numPr>
        <w:spacing w:before="1"/>
        <w:rPr>
          <w:rFonts w:ascii="Times New Roman" w:hAnsi="Times New Roman" w:cs="Times New Roman"/>
          <w:b w:val="0"/>
          <w:bCs w:val="0"/>
          <w:lang w:val="en-IN"/>
        </w:rPr>
      </w:pPr>
      <w:r>
        <w:rPr>
          <w:rFonts w:ascii="Times New Roman" w:hAnsi="Times New Roman" w:cs="Times New Roman"/>
          <w:b w:val="0"/>
          <w:bCs w:val="0"/>
          <w:lang w:val="en-IN"/>
        </w:rPr>
        <w:t xml:space="preserve">Import TensorFlow and required libraries. </w:t>
      </w:r>
    </w:p>
    <w:p w14:paraId="4B50980F">
      <w:pPr>
        <w:pStyle w:val="2"/>
        <w:numPr>
          <w:ilvl w:val="0"/>
          <w:numId w:val="1"/>
        </w:numPr>
        <w:spacing w:before="1"/>
        <w:rPr>
          <w:rFonts w:ascii="Times New Roman" w:hAnsi="Times New Roman" w:cs="Times New Roman"/>
          <w:b w:val="0"/>
          <w:bCs w:val="0"/>
          <w:lang w:val="en-IN"/>
        </w:rPr>
      </w:pPr>
      <w:r>
        <w:rPr>
          <w:rFonts w:ascii="Times New Roman" w:hAnsi="Times New Roman" w:cs="Times New Roman"/>
          <w:b w:val="0"/>
          <w:bCs w:val="0"/>
          <w:lang w:val="en-IN"/>
        </w:rPr>
        <w:t xml:space="preserve">Load the MNIST handwritten digit dataset. </w:t>
      </w:r>
    </w:p>
    <w:p w14:paraId="6DE64632">
      <w:pPr>
        <w:pStyle w:val="2"/>
        <w:numPr>
          <w:ilvl w:val="0"/>
          <w:numId w:val="1"/>
        </w:numPr>
        <w:spacing w:before="1"/>
        <w:rPr>
          <w:rFonts w:ascii="Times New Roman" w:hAnsi="Times New Roman" w:cs="Times New Roman"/>
          <w:b w:val="0"/>
          <w:bCs w:val="0"/>
          <w:lang w:val="en-IN"/>
        </w:rPr>
      </w:pPr>
      <w:r>
        <w:rPr>
          <w:rFonts w:ascii="Times New Roman" w:hAnsi="Times New Roman" w:cs="Times New Roman"/>
          <w:b w:val="0"/>
          <w:bCs w:val="0"/>
          <w:lang w:val="en-IN"/>
        </w:rPr>
        <w:t xml:space="preserve">Split the dataset into training and testing sets. </w:t>
      </w:r>
    </w:p>
    <w:p w14:paraId="361FE8B2">
      <w:pPr>
        <w:pStyle w:val="2"/>
        <w:numPr>
          <w:ilvl w:val="0"/>
          <w:numId w:val="1"/>
        </w:numPr>
        <w:spacing w:before="1"/>
        <w:rPr>
          <w:rFonts w:ascii="Times New Roman" w:hAnsi="Times New Roman" w:cs="Times New Roman"/>
          <w:b w:val="0"/>
          <w:bCs w:val="0"/>
          <w:lang w:val="en-IN"/>
        </w:rPr>
      </w:pPr>
      <w:r>
        <w:rPr>
          <w:rFonts w:ascii="Times New Roman" w:hAnsi="Times New Roman" w:cs="Times New Roman"/>
          <w:b w:val="0"/>
          <w:bCs w:val="0"/>
          <w:lang w:val="en-IN"/>
        </w:rPr>
        <w:t xml:space="preserve">Normalize pixel values from 0–255 to 0–1. </w:t>
      </w:r>
    </w:p>
    <w:p w14:paraId="012ECA50">
      <w:pPr>
        <w:pStyle w:val="2"/>
        <w:numPr>
          <w:ilvl w:val="0"/>
          <w:numId w:val="1"/>
        </w:numPr>
        <w:spacing w:before="1"/>
        <w:rPr>
          <w:rFonts w:ascii="Times New Roman" w:hAnsi="Times New Roman" w:cs="Times New Roman"/>
          <w:b w:val="0"/>
          <w:bCs w:val="0"/>
          <w:lang w:val="en-IN"/>
        </w:rPr>
      </w:pPr>
      <w:r>
        <w:rPr>
          <w:rFonts w:ascii="Times New Roman" w:hAnsi="Times New Roman" w:cs="Times New Roman"/>
          <w:b w:val="0"/>
          <w:bCs w:val="0"/>
          <w:lang w:val="en-IN"/>
        </w:rPr>
        <w:t xml:space="preserve">Build a neural network model using Keras. </w:t>
      </w:r>
    </w:p>
    <w:p w14:paraId="7B1403C6">
      <w:pPr>
        <w:pStyle w:val="2"/>
        <w:numPr>
          <w:ilvl w:val="0"/>
          <w:numId w:val="1"/>
        </w:numPr>
        <w:spacing w:before="1"/>
        <w:rPr>
          <w:rFonts w:ascii="Times New Roman" w:hAnsi="Times New Roman" w:cs="Times New Roman"/>
          <w:b w:val="0"/>
          <w:bCs w:val="0"/>
          <w:lang w:val="en-IN"/>
        </w:rPr>
      </w:pPr>
      <w:r>
        <w:rPr>
          <w:rFonts w:ascii="Times New Roman" w:hAnsi="Times New Roman" w:cs="Times New Roman"/>
          <w:b w:val="0"/>
          <w:bCs w:val="0"/>
          <w:lang w:val="en-IN"/>
        </w:rPr>
        <w:t xml:space="preserve">Define the input, hidden, and output layers. </w:t>
      </w:r>
    </w:p>
    <w:p w14:paraId="49E1C348">
      <w:pPr>
        <w:pStyle w:val="2"/>
        <w:numPr>
          <w:ilvl w:val="0"/>
          <w:numId w:val="1"/>
        </w:numPr>
        <w:spacing w:before="1"/>
        <w:rPr>
          <w:rFonts w:ascii="Times New Roman" w:hAnsi="Times New Roman" w:cs="Times New Roman"/>
          <w:b w:val="0"/>
          <w:bCs w:val="0"/>
          <w:lang w:val="en-IN"/>
        </w:rPr>
      </w:pPr>
      <w:r>
        <w:rPr>
          <w:rFonts w:ascii="Times New Roman" w:hAnsi="Times New Roman" w:cs="Times New Roman"/>
          <w:b w:val="0"/>
          <w:bCs w:val="0"/>
          <w:lang w:val="en-IN"/>
        </w:rPr>
        <w:t xml:space="preserve">Compile the model using an optimizer, loss function, and accuracy metric. </w:t>
      </w:r>
    </w:p>
    <w:p w14:paraId="750D8C60">
      <w:pPr>
        <w:pStyle w:val="2"/>
        <w:numPr>
          <w:ilvl w:val="0"/>
          <w:numId w:val="1"/>
        </w:numPr>
        <w:spacing w:before="1"/>
        <w:rPr>
          <w:rFonts w:ascii="Times New Roman" w:hAnsi="Times New Roman" w:cs="Times New Roman"/>
          <w:b w:val="0"/>
          <w:bCs w:val="0"/>
          <w:lang w:val="en-IN"/>
        </w:rPr>
      </w:pPr>
      <w:r>
        <w:rPr>
          <w:rFonts w:ascii="Times New Roman" w:hAnsi="Times New Roman" w:cs="Times New Roman"/>
          <w:b w:val="0"/>
          <w:bCs w:val="0"/>
          <w:lang w:val="en-IN"/>
        </w:rPr>
        <w:t xml:space="preserve">Train the model using the training images and labels. </w:t>
      </w:r>
    </w:p>
    <w:p w14:paraId="23CF3C4F">
      <w:pPr>
        <w:pStyle w:val="2"/>
        <w:numPr>
          <w:ilvl w:val="0"/>
          <w:numId w:val="1"/>
        </w:numPr>
        <w:spacing w:before="1"/>
        <w:rPr>
          <w:rFonts w:ascii="Times New Roman" w:hAnsi="Times New Roman" w:cs="Times New Roman"/>
          <w:b w:val="0"/>
          <w:bCs w:val="0"/>
          <w:lang w:val="en-IN"/>
        </w:rPr>
      </w:pPr>
      <w:r>
        <w:rPr>
          <w:rFonts w:ascii="Times New Roman" w:hAnsi="Times New Roman" w:cs="Times New Roman"/>
          <w:b w:val="0"/>
          <w:bCs w:val="0"/>
          <w:lang w:val="en-IN"/>
        </w:rPr>
        <w:t xml:space="preserve">Evaluate the trained model on the test dataset. </w:t>
      </w:r>
    </w:p>
    <w:p w14:paraId="78A2F587">
      <w:pPr>
        <w:pStyle w:val="2"/>
        <w:numPr>
          <w:ilvl w:val="0"/>
          <w:numId w:val="1"/>
        </w:numPr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0"/>
          <w:bCs w:val="0"/>
          <w:lang w:val="en-IN"/>
        </w:rPr>
        <w:t>Test the model on sample images and display the predicted digits</w:t>
      </w:r>
      <w:r>
        <w:rPr>
          <w:rFonts w:ascii="Times New Roman" w:hAnsi="Times New Roman" w:cs="Times New Roman"/>
          <w:lang w:val="en-IN"/>
        </w:rPr>
        <w:t>.</w:t>
      </w:r>
    </w:p>
    <w:p w14:paraId="28EDC17D">
      <w:pPr>
        <w:rPr>
          <w:sz w:val="24"/>
        </w:rPr>
      </w:pPr>
    </w:p>
    <w:p w14:paraId="70792858">
      <w:pPr>
        <w:pStyle w:val="2"/>
        <w:rPr>
          <w:rFonts w:ascii="Times New Roman" w:hAnsi="Times New Roman" w:cs="Times New Roman"/>
        </w:rPr>
      </w:pPr>
    </w:p>
    <w:p w14:paraId="14CA73FC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and Output</w:t>
      </w:r>
    </w:p>
    <w:p w14:paraId="291B5D6F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</w:t>
      </w:r>
    </w:p>
    <w:p w14:paraId="30BB206D">
      <w:pPr>
        <w:pStyle w:val="2"/>
      </w:pPr>
    </w:p>
    <w:p w14:paraId="0F80986E">
      <w:pPr>
        <w:pStyle w:val="2"/>
      </w:pPr>
    </w:p>
    <w:p w14:paraId="72313E44">
      <w:pPr>
        <w:pStyle w:val="2"/>
        <w:sectPr>
          <w:pgSz w:w="12240" w:h="15840"/>
          <w:pgMar w:top="1360" w:right="1440" w:bottom="280" w:left="1440" w:header="720" w:footer="720" w:gutter="0"/>
          <w:cols w:space="720" w:num="1"/>
        </w:sectPr>
      </w:pPr>
      <w:r>
        <w:drawing>
          <wp:inline distT="0" distB="0" distL="0" distR="0">
            <wp:extent cx="5943600" cy="2336800"/>
            <wp:effectExtent l="0" t="0" r="0" b="6350"/>
            <wp:docPr id="49805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53957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2990850"/>
            <wp:effectExtent l="0" t="0" r="0" b="0"/>
            <wp:docPr id="118745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54709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3555365"/>
            <wp:effectExtent l="0" t="0" r="0" b="6985"/>
            <wp:docPr id="146259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9774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3238500"/>
            <wp:effectExtent l="0" t="0" r="0" b="0"/>
            <wp:docPr id="26126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6213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4073525"/>
            <wp:effectExtent l="0" t="0" r="0" b="3175"/>
            <wp:docPr id="89859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9697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3036570"/>
            <wp:effectExtent l="0" t="0" r="0" b="0"/>
            <wp:docPr id="108768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8729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3587750"/>
            <wp:effectExtent l="0" t="0" r="0" b="0"/>
            <wp:docPr id="10836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607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3607435"/>
            <wp:effectExtent l="0" t="0" r="0" b="0"/>
            <wp:docPr id="28129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9457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3263900"/>
            <wp:effectExtent l="0" t="0" r="0" b="0"/>
            <wp:docPr id="38596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6920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3096260"/>
            <wp:effectExtent l="0" t="0" r="0" b="8890"/>
            <wp:docPr id="26066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6078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3609975"/>
            <wp:effectExtent l="0" t="0" r="0" b="9525"/>
            <wp:docPr id="17485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483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3151505"/>
            <wp:effectExtent l="0" t="0" r="0" b="0"/>
            <wp:docPr id="145215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53763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2950210"/>
            <wp:effectExtent l="0" t="0" r="0" b="2540"/>
            <wp:docPr id="107255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5785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3518535"/>
            <wp:effectExtent l="0" t="0" r="0" b="5715"/>
            <wp:docPr id="191735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5569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3366135"/>
            <wp:effectExtent l="0" t="0" r="0" b="5715"/>
            <wp:docPr id="67236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67487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3467735"/>
            <wp:effectExtent l="0" t="0" r="0" b="0"/>
            <wp:docPr id="94083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3674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3092450"/>
            <wp:effectExtent l="0" t="0" r="0" b="0"/>
            <wp:docPr id="44486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65462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3143250"/>
            <wp:effectExtent l="0" t="0" r="0" b="0"/>
            <wp:docPr id="188397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71723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3428365"/>
            <wp:effectExtent l="0" t="0" r="0" b="635"/>
            <wp:docPr id="32098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83370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3489960"/>
            <wp:effectExtent l="0" t="0" r="0" b="0"/>
            <wp:docPr id="202076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67079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2978150"/>
            <wp:effectExtent l="0" t="0" r="0" b="0"/>
            <wp:docPr id="44609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99652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3416300"/>
            <wp:effectExtent l="0" t="0" r="0" b="0"/>
            <wp:docPr id="27175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58225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4257675"/>
            <wp:effectExtent l="0" t="0" r="0" b="9525"/>
            <wp:docPr id="558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497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686300" cy="1531620"/>
            <wp:effectExtent l="0" t="0" r="0" b="0"/>
            <wp:docPr id="180936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65531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2919730"/>
            <wp:effectExtent l="0" t="0" r="0" b="0"/>
            <wp:docPr id="184376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69899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4388485"/>
            <wp:effectExtent l="0" t="0" r="0" b="0"/>
            <wp:docPr id="207268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85587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3648075"/>
            <wp:effectExtent l="0" t="0" r="0" b="9525"/>
            <wp:docPr id="127938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84794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4245610"/>
            <wp:effectExtent l="0" t="0" r="0" b="2540"/>
            <wp:docPr id="92018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81494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3E55">
      <w:pPr>
        <w:pStyle w:val="6"/>
        <w:rPr>
          <w:rFonts w:ascii="Arial"/>
          <w:b/>
          <w:sz w:val="20"/>
        </w:rPr>
        <w:sectPr>
          <w:pgSz w:w="12240" w:h="15840"/>
          <w:pgMar w:top="1440" w:right="1440" w:bottom="280" w:left="1440" w:header="720" w:footer="720" w:gutter="0"/>
          <w:cols w:space="720" w:num="1"/>
        </w:sectPr>
      </w:pPr>
    </w:p>
    <w:p w14:paraId="72313E59">
      <w:pPr>
        <w:pStyle w:val="6"/>
        <w:spacing w:before="156"/>
        <w:rPr>
          <w:rFonts w:ascii="Arial"/>
          <w:b/>
          <w:sz w:val="20"/>
        </w:rPr>
      </w:pPr>
    </w:p>
    <w:sectPr>
      <w:pgSz w:w="12240" w:h="15840"/>
      <w:pgMar w:top="1440" w:right="144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8D6AAC"/>
    <w:multiLevelType w:val="multilevel"/>
    <w:tmpl w:val="5F8D6AAC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86F"/>
    <w:rsid w:val="0002051B"/>
    <w:rsid w:val="0005386F"/>
    <w:rsid w:val="000558C6"/>
    <w:rsid w:val="00056802"/>
    <w:rsid w:val="00060063"/>
    <w:rsid w:val="00097695"/>
    <w:rsid w:val="00135FAC"/>
    <w:rsid w:val="002E4714"/>
    <w:rsid w:val="00337E90"/>
    <w:rsid w:val="003536C8"/>
    <w:rsid w:val="003856A3"/>
    <w:rsid w:val="00391B82"/>
    <w:rsid w:val="00431319"/>
    <w:rsid w:val="00441580"/>
    <w:rsid w:val="00476576"/>
    <w:rsid w:val="004F5DCE"/>
    <w:rsid w:val="0052240B"/>
    <w:rsid w:val="00571FC6"/>
    <w:rsid w:val="006F3924"/>
    <w:rsid w:val="007635CE"/>
    <w:rsid w:val="007B5F90"/>
    <w:rsid w:val="007C62C2"/>
    <w:rsid w:val="00894E51"/>
    <w:rsid w:val="008D664B"/>
    <w:rsid w:val="008F19A4"/>
    <w:rsid w:val="00906D77"/>
    <w:rsid w:val="00963DE6"/>
    <w:rsid w:val="00981282"/>
    <w:rsid w:val="00A82248"/>
    <w:rsid w:val="00AD15A9"/>
    <w:rsid w:val="00B62D7E"/>
    <w:rsid w:val="00C429A1"/>
    <w:rsid w:val="00C75AC5"/>
    <w:rsid w:val="00CA66C8"/>
    <w:rsid w:val="00D16F65"/>
    <w:rsid w:val="00D75715"/>
    <w:rsid w:val="00DA4789"/>
    <w:rsid w:val="00E10D69"/>
    <w:rsid w:val="00E53131"/>
    <w:rsid w:val="00F246C7"/>
    <w:rsid w:val="00F95F11"/>
    <w:rsid w:val="4E530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79"/>
      <w:outlineLvl w:val="0"/>
    </w:pPr>
    <w:rPr>
      <w:rFonts w:ascii="Arial" w:hAnsi="Arial" w:eastAsia="Arial" w:cs="Arial"/>
      <w:b/>
      <w:bCs/>
      <w:sz w:val="28"/>
      <w:szCs w:val="28"/>
    </w:rPr>
  </w:style>
  <w:style w:type="paragraph" w:styleId="3">
    <w:name w:val="heading 3"/>
    <w:basedOn w:val="1"/>
    <w:next w:val="1"/>
    <w:link w:val="9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4"/>
      <w:szCs w:val="24"/>
    </w:rPr>
  </w:style>
  <w:style w:type="paragraph" w:styleId="7">
    <w:name w:val="List Paragraph"/>
    <w:basedOn w:val="1"/>
    <w:qFormat/>
    <w:uiPriority w:val="1"/>
    <w:pPr>
      <w:ind w:left="1260" w:hanging="258"/>
    </w:pPr>
  </w:style>
  <w:style w:type="paragraph" w:customStyle="1" w:styleId="8">
    <w:name w:val="Table Paragraph"/>
    <w:basedOn w:val="1"/>
    <w:qFormat/>
    <w:uiPriority w:val="1"/>
  </w:style>
  <w:style w:type="character" w:customStyle="1" w:styleId="9">
    <w:name w:val="Heading 3 Char"/>
    <w:basedOn w:val="4"/>
    <w:link w:val="3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146</Words>
  <Characters>815</Characters>
  <Lines>7</Lines>
  <Paragraphs>2</Paragraphs>
  <TotalTime>42</TotalTime>
  <ScaleCrop>false</ScaleCrop>
  <LinksUpToDate>false</LinksUpToDate>
  <CharactersWithSpaces>953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2026-07-25T04:07:00Z</dcterms:created>
  <dc:creator>Pruthvi Chaudhari</dc:creator>
  <cp:lastModifiedBy>Rugved Raut</cp:lastModifiedBy>
  <dcterms:modified xsi:type="dcterms:W3CDTF">2026-10-21T06:44:30Z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2026-07-25T00:00:00Z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eyJoZGlkIjoiMjE2OGEyODA1OTc3ZGQ5NTZjOWE4N2IwNTk2NjdlMzgiLCJ1c2VySWQiOiI1Njc1MzQ3MjczNjYifQ==</vt:lpwstr>
  </property>
  <property fmtid="{D5CDD505-2E9C-101B-9397-08002B2CF9AE}" pid="8" name="KSOProductBuildVer">
    <vt:lpwstr>1033-12.1.0.29162</vt:lpwstr>
  </property>
  <property fmtid="{D5CDD505-2E9C-101B-9397-08002B2CF9AE}" pid="9" name="ICV">
    <vt:lpwstr>D594DC0FC6754AF3A20DA0F21208E4A2_12</vt:lpwstr>
  </property>
</Properties>
</file>