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xmlns:wp14="http://schemas.microsoft.com/office/word/2010/wordml" w:rsidR="007E625D" w:rsidTr="314E6E52" w14:paraId="2B105AF6" wp14:textId="77777777">
        <w:tc>
          <w:tcPr>
            <w:tcW w:w="1818" w:type="dxa"/>
            <w:tcMar/>
          </w:tcPr>
          <w:p w:rsidR="007E625D" w:rsidRDefault="007E625D" w14:paraId="6C27CFFB" wp14:textId="77777777">
            <w:r>
              <w:t>PRACTICAL 7</w:t>
            </w:r>
          </w:p>
        </w:tc>
        <w:tc>
          <w:tcPr>
            <w:tcW w:w="7758" w:type="dxa"/>
            <w:tcMar/>
          </w:tcPr>
          <w:p w:rsidRPr="007E625D" w:rsidR="007E625D" w:rsidP="007E625D" w:rsidRDefault="007E625D" w14:paraId="73A74E2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  <w:shd w:val="clear" w:color="auto" w:fill="FFFFFF"/>
              </w:rPr>
              <w:t>Lapindrome is defined as a string which when split in the middle, gives two</w:t>
            </w: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  <w:shd w:val="clear" w:color="auto" w:fill="FFFFFF"/>
              </w:rPr>
              <w:br/>
            </w: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halves having the same characters and same frequency of each character. If there</w:t>
            </w:r>
          </w:p>
          <w:p w:rsidRPr="007E625D" w:rsidR="007E625D" w:rsidP="007E625D" w:rsidRDefault="007E625D" w14:paraId="31851E43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are odd number of characters in the string, we ignore the middle character and</w:t>
            </w:r>
          </w:p>
          <w:p w:rsidRPr="007E625D" w:rsidR="007E625D" w:rsidP="007E625D" w:rsidRDefault="007E625D" w14:paraId="3D2841C1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check for lapindrome. For example gaga is a lapindrome, since the two halves ga</w:t>
            </w:r>
          </w:p>
          <w:p w:rsidRPr="007E625D" w:rsidR="007E625D" w:rsidP="007E625D" w:rsidRDefault="007E625D" w14:paraId="0569AA1E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and ga have the same characters with same frequency. Also, abccab, rotor and</w:t>
            </w:r>
          </w:p>
          <w:p w:rsidRPr="007E625D" w:rsidR="007E625D" w:rsidP="007E625D" w:rsidRDefault="007E625D" w14:paraId="008F03B8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xyzxy are a few examples of lapindromes. Note that abbaab is NOT a lapindrome.</w:t>
            </w:r>
          </w:p>
          <w:p w:rsidRPr="007E625D" w:rsidR="007E625D" w:rsidP="007E625D" w:rsidRDefault="007E625D" w14:paraId="2BA90B11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The two halves contain the same characters but their frequencies do not match.</w:t>
            </w:r>
          </w:p>
          <w:p w:rsidRPr="007E625D" w:rsidR="007E625D" w:rsidP="007E625D" w:rsidRDefault="007E625D" w14:paraId="75672598" wp14:textId="77777777">
            <w:pPr>
              <w:shd w:val="clear" w:color="auto" w:fill="FFFFFF"/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</w:pPr>
            <w:r w:rsidRPr="007E625D">
              <w:rPr>
                <w:rFonts w:ascii="Segoe UI" w:hAnsi="Segoe UI" w:eastAsia="Times New Roman" w:cs="Segoe UI"/>
                <w:color w:val="252424"/>
                <w:sz w:val="21"/>
                <w:szCs w:val="21"/>
              </w:rPr>
              <w:t>Your task is simple. Given a string, you need to tell if it is a lapindrome.</w:t>
            </w:r>
          </w:p>
          <w:p w:rsidR="007E625D" w:rsidRDefault="007E625D" w14:paraId="672A6659" wp14:textId="77777777"/>
        </w:tc>
      </w:tr>
      <w:tr xmlns:wp14="http://schemas.microsoft.com/office/word/2010/wordml" w:rsidR="007E625D" w:rsidTr="314E6E52" w14:paraId="7A6998EC" wp14:textId="77777777">
        <w:tc>
          <w:tcPr>
            <w:tcW w:w="1818" w:type="dxa"/>
            <w:tcMar/>
          </w:tcPr>
          <w:p w:rsidR="007E625D" w:rsidRDefault="007E625D" w14:paraId="155A200E" wp14:textId="77777777">
            <w:r>
              <w:t>CODE</w:t>
            </w:r>
          </w:p>
        </w:tc>
        <w:tc>
          <w:tcPr>
            <w:tcW w:w="7758" w:type="dxa"/>
            <w:tcMar/>
          </w:tcPr>
          <w:p w:rsidRPr="007E625D" w:rsidR="007E625D" w:rsidP="007E625D" w:rsidRDefault="007E625D" w14:paraId="318E8CB5" wp14:textId="1112B6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</w:pP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t =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int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input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())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 xml:space="preserve">while 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t: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t -= </w:t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>1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 xml:space="preserve">    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string =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input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()        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808080" w:themeColor="background1" w:themeTint="FF" w:themeShade="80"/>
                <w:sz w:val="20"/>
                <w:szCs w:val="20"/>
              </w:rPr>
              <w:t xml:space="preserve">    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half =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len</w:t>
            </w:r>
            <w:bookmarkStart w:name="_GoBack" w:id="0"/>
            <w:bookmarkEnd w:id="0"/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(string) // </w:t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>2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 xml:space="preserve">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 xml:space="preserve">if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len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(string) % </w:t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 xml:space="preserve">2 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== </w:t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>0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 xml:space="preserve">if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sorted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(string[:half]) ==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sorted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(string[half:]):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   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print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</w:t>
            </w:r>
            <w:r w:rsidRPr="314E6E52" w:rsidR="007E625D">
              <w:rPr>
                <w:rFonts w:ascii="Courier New" w:hAnsi="Courier New" w:eastAsia="Times New Roman" w:cs="Courier New"/>
                <w:color w:val="6A8759"/>
                <w:sz w:val="20"/>
                <w:szCs w:val="20"/>
              </w:rPr>
              <w:t>'YES'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)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>else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   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print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</w:t>
            </w:r>
            <w:r w:rsidRPr="314E6E52" w:rsidR="007E625D">
              <w:rPr>
                <w:rFonts w:ascii="Courier New" w:hAnsi="Courier New" w:eastAsia="Times New Roman" w:cs="Courier New"/>
                <w:color w:val="6A8759"/>
                <w:sz w:val="20"/>
                <w:szCs w:val="20"/>
              </w:rPr>
              <w:t>'NO'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)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>else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 xml:space="preserve">if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sorted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(string[:half]) ==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sorted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(string[half + </w:t>
            </w:r>
            <w:r w:rsidRPr="314E6E52" w:rsidR="007E625D">
              <w:rPr>
                <w:rFonts w:ascii="Courier New" w:hAnsi="Courier New" w:eastAsia="Times New Roman" w:cs="Courier New"/>
                <w:color w:val="6897BB"/>
                <w:sz w:val="20"/>
                <w:szCs w:val="20"/>
              </w:rPr>
              <w:t>1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:]):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   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print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</w:t>
            </w:r>
            <w:r w:rsidRPr="314E6E52" w:rsidR="007E625D">
              <w:rPr>
                <w:rFonts w:ascii="Courier New" w:hAnsi="Courier New" w:eastAsia="Times New Roman" w:cs="Courier New"/>
                <w:color w:val="6A8759"/>
                <w:sz w:val="20"/>
                <w:szCs w:val="20"/>
              </w:rPr>
              <w:t>'YES'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)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</w:t>
            </w:r>
            <w:r w:rsidRPr="314E6E52" w:rsidR="007E625D">
              <w:rPr>
                <w:rFonts w:ascii="Courier New" w:hAnsi="Courier New" w:eastAsia="Times New Roman" w:cs="Courier New"/>
                <w:color w:val="CC7832"/>
                <w:sz w:val="20"/>
                <w:szCs w:val="20"/>
              </w:rPr>
              <w:t>else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:</w:t>
            </w:r>
            <w:r>
              <w:br/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 xml:space="preserve">            </w:t>
            </w:r>
            <w:r w:rsidRPr="314E6E52" w:rsidR="007E625D">
              <w:rPr>
                <w:rFonts w:ascii="Courier New" w:hAnsi="Courier New" w:eastAsia="Times New Roman" w:cs="Courier New"/>
                <w:color w:val="8888C6"/>
                <w:sz w:val="20"/>
                <w:szCs w:val="20"/>
              </w:rPr>
              <w:t>print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(</w:t>
            </w:r>
            <w:r w:rsidRPr="314E6E52" w:rsidR="007E625D">
              <w:rPr>
                <w:rFonts w:ascii="Courier New" w:hAnsi="Courier New" w:eastAsia="Times New Roman" w:cs="Courier New"/>
                <w:color w:val="6A8759"/>
                <w:sz w:val="20"/>
                <w:szCs w:val="20"/>
              </w:rPr>
              <w:t>'NO'</w:t>
            </w:r>
            <w:r w:rsidRPr="314E6E52" w:rsidR="007E625D">
              <w:rPr>
                <w:rFonts w:ascii="Courier New" w:hAnsi="Courier New" w:eastAsia="Times New Roman" w:cs="Courier New"/>
                <w:color w:val="A9B7C6"/>
                <w:sz w:val="20"/>
                <w:szCs w:val="20"/>
              </w:rPr>
              <w:t>)</w:t>
            </w:r>
          </w:p>
          <w:p w:rsidR="007E625D" w:rsidRDefault="007E625D" w14:paraId="0A37501D" wp14:textId="77777777"/>
        </w:tc>
      </w:tr>
      <w:tr xmlns:wp14="http://schemas.microsoft.com/office/word/2010/wordml" w:rsidR="007E625D" w:rsidTr="314E6E52" w14:paraId="5C9809A1" wp14:textId="77777777">
        <w:tc>
          <w:tcPr>
            <w:tcW w:w="1818" w:type="dxa"/>
            <w:tcMar/>
          </w:tcPr>
          <w:p w:rsidR="007E625D" w:rsidRDefault="007E625D" w14:paraId="6FF6470C" wp14:textId="77777777">
            <w:r>
              <w:t>OUTPUT</w:t>
            </w:r>
          </w:p>
        </w:tc>
        <w:tc>
          <w:tcPr>
            <w:tcW w:w="7758" w:type="dxa"/>
            <w:tcMar/>
          </w:tcPr>
          <w:p w:rsidR="007E625D" w:rsidRDefault="007E625D" w14:paraId="5DAB6C7B" wp14:textId="77777777">
            <w:r w:rsidRPr="007E625D">
              <w:drawing>
                <wp:inline xmlns:wp14="http://schemas.microsoft.com/office/word/2010/wordprocessingDrawing" distT="0" distB="0" distL="0" distR="0" wp14:anchorId="0D5E8425" wp14:editId="7E003E3A">
                  <wp:extent cx="2457793" cy="31627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9621D" w:rsidRDefault="00F9621D" w14:paraId="02EB378F" wp14:textId="77777777"/>
    <w:sectPr w:rsidR="00F9621D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C0790" w:rsidP="007E625D" w:rsidRDefault="00DC0790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C0790" w:rsidP="007E625D" w:rsidRDefault="00DC0790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C0790" w:rsidP="007E625D" w:rsidRDefault="00DC0790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C0790" w:rsidP="007E625D" w:rsidRDefault="00DC0790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E625D" w:rsidRDefault="007E625D" w14:paraId="280CEACF" wp14:textId="77777777">
    <w:pPr>
      <w:pStyle w:val="Header"/>
    </w:pPr>
    <w:r>
      <w:t>NAME – RUHI KANSAGARA</w:t>
    </w:r>
  </w:p>
  <w:p xmlns:wp14="http://schemas.microsoft.com/office/word/2010/wordml" w:rsidR="007E625D" w:rsidRDefault="007E625D" w14:paraId="09E06332" wp14:textId="77777777">
    <w:pPr>
      <w:pStyle w:val="Header"/>
    </w:pPr>
    <w:r>
      <w:t>ID – 20CS022</w:t>
    </w:r>
  </w:p>
  <w:p xmlns:wp14="http://schemas.microsoft.com/office/word/2010/wordml" w:rsidR="007E625D" w:rsidRDefault="007E625D" w14:paraId="397F18EE" wp14:textId="77777777">
    <w:pPr>
      <w:pStyle w:val="Header"/>
    </w:pPr>
    <w:r>
      <w:t>DEPT. – CSE CSPIT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5D"/>
    <w:rsid w:val="007E625D"/>
    <w:rsid w:val="00DC0790"/>
    <w:rsid w:val="00F9621D"/>
    <w:rsid w:val="314E6E52"/>
    <w:rsid w:val="7FDCF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B315"/>
  <w15:docId w15:val="{A72B3D5E-1670-4773-BB69-A07224DDF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25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62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625D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62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625D"/>
  </w:style>
  <w:style w:type="paragraph" w:styleId="Footer">
    <w:name w:val="footer"/>
    <w:basedOn w:val="Normal"/>
    <w:link w:val="FooterChar"/>
    <w:uiPriority w:val="99"/>
    <w:unhideWhenUsed/>
    <w:rsid w:val="007E62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6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2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5D"/>
  </w:style>
  <w:style w:type="paragraph" w:styleId="Footer">
    <w:name w:val="footer"/>
    <w:basedOn w:val="Normal"/>
    <w:link w:val="FooterChar"/>
    <w:uiPriority w:val="99"/>
    <w:unhideWhenUsed/>
    <w:rsid w:val="007E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B4B19217-202C-43B1-AF58-B2B835A05312}"/>
</file>

<file path=customXml/itemProps2.xml><?xml version="1.0" encoding="utf-8"?>
<ds:datastoreItem xmlns:ds="http://schemas.openxmlformats.org/officeDocument/2006/customXml" ds:itemID="{76922570-F00C-4564-9F44-A117E1F0BF22}"/>
</file>

<file path=customXml/itemProps3.xml><?xml version="1.0" encoding="utf-8"?>
<ds:datastoreItem xmlns:ds="http://schemas.openxmlformats.org/officeDocument/2006/customXml" ds:itemID="{46F669EE-D493-417A-871E-A1F7DFBA10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20CS022 RUHI KANSAGARA</lastModifiedBy>
  <revision>2</revision>
  <dcterms:created xsi:type="dcterms:W3CDTF">2022-02-25T16:59:00.0000000Z</dcterms:created>
  <dcterms:modified xsi:type="dcterms:W3CDTF">2022-02-25T17:22:09.9189723Z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