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page" w:tblpX="1" w:tblpY="-217"/>
        <w:tblW w:w="15940" w:type="dxa"/>
        <w:tblLook w:val="04A0" w:firstRow="1" w:lastRow="0" w:firstColumn="1" w:lastColumn="0" w:noHBand="0" w:noVBand="1"/>
      </w:tblPr>
      <w:tblGrid>
        <w:gridCol w:w="15940"/>
      </w:tblGrid>
      <w:tr w:rsidR="0054276F" w:rsidRPr="0054276F" w:rsidTr="0054276F">
        <w:trPr>
          <w:trHeight w:val="300"/>
        </w:trPr>
        <w:tc>
          <w:tcPr>
            <w:tcW w:w="1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276F" w:rsidRDefault="0054276F" w:rsidP="00542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1.</w:t>
            </w:r>
            <w:r w:rsidRPr="0054276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Design a hybrid model that uses both unsupervised learning and regression to improve prediction </w:t>
            </w:r>
          </w:p>
          <w:p w:rsidR="0054276F" w:rsidRPr="0054276F" w:rsidRDefault="0054276F" w:rsidP="00542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4276F">
              <w:rPr>
                <w:rFonts w:ascii="Calibri" w:eastAsia="Times New Roman" w:hAnsi="Calibri" w:cs="Calibri"/>
                <w:color w:val="000000"/>
                <w:lang w:eastAsia="en-IN"/>
              </w:rPr>
              <w:t>performance on customer spending data. Explain your approach.</w:t>
            </w:r>
          </w:p>
        </w:tc>
      </w:tr>
      <w:tr w:rsidR="0054276F" w:rsidRPr="0054276F" w:rsidTr="0054276F">
        <w:trPr>
          <w:trHeight w:val="300"/>
        </w:trPr>
        <w:tc>
          <w:tcPr>
            <w:tcW w:w="15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276F" w:rsidRPr="0054276F" w:rsidRDefault="0054276F" w:rsidP="00542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2.</w:t>
            </w:r>
            <w:r w:rsidRPr="0054276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What is supervised </w:t>
            </w:r>
            <w:proofErr w:type="spellStart"/>
            <w:r w:rsidRPr="0054276F">
              <w:rPr>
                <w:rFonts w:ascii="Calibri" w:eastAsia="Times New Roman" w:hAnsi="Calibri" w:cs="Calibri"/>
                <w:color w:val="000000"/>
                <w:lang w:eastAsia="en-IN"/>
              </w:rPr>
              <w:t>learning?Name</w:t>
            </w:r>
            <w:proofErr w:type="spellEnd"/>
            <w:r w:rsidRPr="0054276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two commonly used algorithms in supervised </w:t>
            </w:r>
            <w:proofErr w:type="spellStart"/>
            <w:r w:rsidRPr="0054276F">
              <w:rPr>
                <w:rFonts w:ascii="Calibri" w:eastAsia="Times New Roman" w:hAnsi="Calibri" w:cs="Calibri"/>
                <w:color w:val="000000"/>
                <w:lang w:eastAsia="en-IN"/>
              </w:rPr>
              <w:t>learning,explain</w:t>
            </w:r>
            <w:proofErr w:type="spellEnd"/>
            <w:r w:rsidRPr="0054276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any one.</w:t>
            </w:r>
          </w:p>
        </w:tc>
      </w:tr>
      <w:tr w:rsidR="0054276F" w:rsidRPr="0054276F" w:rsidTr="0054276F">
        <w:trPr>
          <w:trHeight w:val="300"/>
        </w:trPr>
        <w:tc>
          <w:tcPr>
            <w:tcW w:w="15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276F" w:rsidRPr="0054276F" w:rsidRDefault="0054276F" w:rsidP="00542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3.</w:t>
            </w:r>
            <w:bookmarkStart w:id="0" w:name="_GoBack"/>
            <w:bookmarkEnd w:id="0"/>
            <w:r w:rsidRPr="0054276F">
              <w:rPr>
                <w:rFonts w:ascii="Calibri" w:eastAsia="Times New Roman" w:hAnsi="Calibri" w:cs="Calibri"/>
                <w:color w:val="000000"/>
                <w:lang w:eastAsia="en-IN"/>
              </w:rPr>
              <w:t>Explain the difference between classification and regression in supervised learning</w:t>
            </w:r>
          </w:p>
        </w:tc>
      </w:tr>
    </w:tbl>
    <w:p w:rsidR="00FF676A" w:rsidRDefault="00FF676A"/>
    <w:sectPr w:rsidR="00FF67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76F"/>
    <w:rsid w:val="0054276F"/>
    <w:rsid w:val="00FF6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D5E34"/>
  <w15:chartTrackingRefBased/>
  <w15:docId w15:val="{CE638D6B-CBF2-4989-A0D3-DAD2BFEB0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204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FCI</dc:creator>
  <cp:keywords/>
  <dc:description/>
  <cp:lastModifiedBy>FCI</cp:lastModifiedBy>
  <cp:revision>1</cp:revision>
  <dcterms:created xsi:type="dcterms:W3CDTF">2025-05-05T04:30:00Z</dcterms:created>
  <dcterms:modified xsi:type="dcterms:W3CDTF">2025-05-05T04:32:00Z</dcterms:modified>
</cp:coreProperties>
</file>