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Little Steps Group Guide</w:t>
      </w:r>
    </w:p>
    <w:p>
      <w:pPr>
        <w:pStyle w:val="Subtitle"/>
      </w:pPr>
      <w:r>
        <w:t>Mac and iPhone installation and English video walkthrough</w:t>
      </w:r>
    </w:p>
    <w:p>
      <w:r>
        <w:t>Use this guide to share the coursework app, prepare one iPhone for a short demonstration video, and upload clean source to GitHub. Little Steps is an English, parent-facing native SwiftUI app. It connects to a Python API backed by PostgreSQL; it is not a website shortcut.</w:t>
      </w:r>
    </w:p>
    <w:p>
      <w:pPr>
        <w:pStyle w:val="Heading2"/>
      </w:pPr>
      <w:r>
        <w:t>Start with the correct files</w:t>
      </w:r>
    </w:p>
    <w:p>
      <w:pPr>
        <w:pStyle w:val="ListBullet"/>
      </w:pPr>
      <w:r/>
      <w:r>
        <w:rPr>
          <w:b/>
        </w:rPr>
        <w:t>Mac client</w:t>
      </w:r>
      <w:r>
        <w:t xml:space="preserve">  </w:t>
      </w:r>
      <w:r>
        <w:rPr>
          <w:rFonts w:ascii="Courier New" w:hAnsi="Courier New"/>
          <w:sz w:val="18"/>
        </w:rPr>
        <w:t>Little-Steps-Mac-arm64.zip</w:t>
      </w:r>
      <w:r>
        <w:t xml:space="preserve"> contains the compiled Apple Silicon client and a launcher. It does not contain the API or database.</w:t>
      </w:r>
    </w:p>
    <w:p>
      <w:pPr>
        <w:pStyle w:val="ListBullet"/>
      </w:pPr>
      <w:r/>
      <w:r>
        <w:rPr>
          <w:b/>
        </w:rPr>
        <w:t>iPhone source</w:t>
      </w:r>
      <w:r>
        <w:t xml:space="preserve">  </w:t>
      </w:r>
      <w:r>
        <w:rPr>
          <w:rFonts w:ascii="Courier New" w:hAnsi="Courier New"/>
          <w:sz w:val="18"/>
        </w:rPr>
        <w:t>Little-Steps-iPhone-Xcode.zip</w:t>
      </w:r>
      <w:r>
        <w:t xml:space="preserve"> contains the native Xcode project and notes. It is not an installable IPA and does not contain the complete backend.</w:t>
      </w:r>
    </w:p>
    <w:p>
      <w:pPr>
        <w:pStyle w:val="ListBullet"/>
      </w:pPr>
      <w:r/>
      <w:r>
        <w:rPr>
          <w:b/>
        </w:rPr>
        <w:t>Full source</w:t>
      </w:r>
      <w:r>
        <w:t xml:space="preserve">  </w:t>
      </w:r>
      <w:r>
        <w:rPr>
          <w:rFonts w:ascii="Courier New" w:hAnsi="Courier New"/>
          <w:sz w:val="18"/>
        </w:rPr>
        <w:t>Little-Steps-GitHub-Source.zip</w:t>
      </w:r>
      <w:r>
        <w:t xml:space="preserve"> contains the API, SQL, native app, optional browser preview, tests, Docker configuration and English Markdown documentation.</w:t>
      </w:r>
    </w:p>
    <w:p>
      <w:r>
        <w:t>Mac users need the Mac client plus full source. The recording-phone owner needs full source and Xcode; the smaller iPhone source ZIP is optional. Only one group member needs to prepare a recording phone.</w:t>
      </w:r>
    </w:p>
    <w:p>
      <w:pPr>
        <w:pStyle w:val="Heading2"/>
      </w:pPr>
      <w:r>
        <w:t>Important verification limits</w:t>
      </w:r>
    </w:p>
    <w:p>
      <w:r/>
      <w:r>
        <w:rPr>
          <w:b/>
        </w:rPr>
        <w:t>This is a handoff candidate, not a fully device-tested release.</w:t>
      </w:r>
      <w:r>
        <w:t xml:space="preserve"> The Mac executable compiles and its local signature verifies, but its GUI launch previously failed in this environment. Native interaction is unverified. Full Xcode and Docker Desktop are unavailable here: iOS compilation, signing, installation and Docker execution are not verified. Rehearse on the actual device before promising a recording.</w:t>
      </w:r>
    </w:p>
    <w:p>
      <w:r>
        <w:t>Use fictional family and medical information only. The prototype has no authentication, encrypted transport or push notifications. It is for a trusted local network, not public deployment or medical use.</w:t>
      </w:r>
    </w:p>
    <w:p>
      <w:r>
        <w:br w:type="page"/>
      </w:r>
    </w:p>
    <w:p>
      <w:pPr>
        <w:pStyle w:val="Heading1"/>
      </w:pPr>
      <w:r>
        <w:t>Prepare the backend</w:t>
      </w:r>
    </w:p>
    <w:p>
      <w:r>
        <w:t xml:space="preserve">Extract </w:t>
      </w:r>
      <w:r>
        <w:rPr>
          <w:rFonts w:ascii="Courier New" w:hAnsi="Courier New"/>
          <w:sz w:val="18"/>
        </w:rPr>
        <w:t>Little-Steps-GitHub-Source.zip</w:t>
      </w:r>
      <w:r>
        <w:t xml:space="preserve">. Open Terminal in its </w:t>
      </w:r>
      <w:r>
        <w:rPr>
          <w:rFonts w:ascii="Courier New" w:hAnsi="Courier New"/>
          <w:sz w:val="18"/>
        </w:rPr>
        <w:t>little-steps-vaccine-app</w:t>
      </w:r>
      <w:r>
        <w:t xml:space="preserve"> folder. Keep that backend running while either native client is in use. The Mac ZIP alone cannot provide a working database connection.</w:t>
      </w:r>
    </w:p>
    <w:p>
      <w:pPr>
        <w:pStyle w:val="Heading2"/>
      </w:pPr>
      <w:r>
        <w:t>Docker setup</w:t>
      </w:r>
    </w:p>
    <w:p>
      <w:pPr>
        <w:ind w:left="288" w:hanging="288"/>
      </w:pPr>
      <w:r>
        <w:t>1.  Install and open Docker Desktop on the Mac. Docker execution is not yet verified for this handoff.</w:t>
      </w:r>
    </w:p>
    <w:p>
      <w:pPr>
        <w:ind w:left="288" w:hanging="288"/>
      </w:pPr>
      <w:r>
        <w:t>2.  Choose a local Docker-only database password and start the services. Replace the example value below; never commit the password.</w:t>
      </w:r>
    </w:p>
    <w:p>
      <w:pPr>
        <w:spacing w:after="180"/>
      </w:pPr>
      <w:r>
        <w:rPr>
          <w:rFonts w:ascii="Courier New" w:hAnsi="Courier New"/>
          <w:sz w:val="18"/>
        </w:rPr>
        <w:t>export DOCKER_DB_PASSWORD='choose-a-local-demo-password'</w:t>
        <w:br/>
        <w:t>docker compose up --build</w:t>
      </w:r>
    </w:p>
    <w:p>
      <w:pPr>
        <w:ind w:left="288" w:hanging="288"/>
      </w:pPr>
      <w:r>
        <w:t xml:space="preserve">3.  Confirm </w:t>
      </w:r>
      <w:r>
        <w:rPr>
          <w:rFonts w:ascii="Courier New" w:hAnsi="Courier New"/>
          <w:sz w:val="18"/>
        </w:rPr>
        <w:t>docker compose ps</w:t>
      </w:r>
      <w:r>
        <w:t xml:space="preserve"> shows the services running. On the Mac, open </w:t>
      </w:r>
      <w:r>
        <w:rPr>
          <w:rFonts w:ascii="Courier New" w:hAnsi="Courier New"/>
          <w:sz w:val="18"/>
        </w:rPr>
        <w:t>http://127.0.0.1:8000/health</w:t>
      </w:r>
      <w:r>
        <w:t>. The root URL shows the optional browser preview, not the native app.</w:t>
      </w:r>
    </w:p>
    <w:p>
      <w:pPr>
        <w:ind w:left="288" w:hanging="288"/>
      </w:pPr>
      <w:r>
        <w:t>4.  The new isolated database contains the vaccine catalog, not the original Mac demo family. Create a fictional parent and child from Family before recording.</w:t>
      </w:r>
    </w:p>
    <w:p>
      <w:pPr>
        <w:pStyle w:val="Heading2"/>
      </w:pPr>
      <w:r>
        <w:t>Versions and packages</w:t>
      </w:r>
    </w:p>
    <w:p>
      <w:r>
        <w:t xml:space="preserve">The API image selects Python 3.12 on Debian Bookworm; the database selects PostgreSQL 18 Alpine. These tags are not immutable digest pins. Python packages are pinned in </w:t>
      </w:r>
      <w:r>
        <w:rPr>
          <w:rFonts w:ascii="Courier New" w:hAnsi="Courier New"/>
          <w:sz w:val="18"/>
        </w:rPr>
        <w:t>requirements-lock.txt</w:t>
      </w:r>
      <w:r>
        <w:t>, including FastAPI 0.150.0, Uvicorn 0.54.0, Psycopg 3.3.6, Pydantic 2.14.1 and python-dotenv 1.2.4. The lock file has not been validated in a Python 3.12 Linux container.</w:t>
      </w:r>
    </w:p>
    <w:p>
      <w:r>
        <w:t xml:space="preserve">The API publishes port 8000. PostgreSQL port 5432 stays private to Docker. The only permitted database is </w:t>
      </w:r>
      <w:r>
        <w:rPr>
          <w:rFonts w:ascii="Courier New" w:hAnsi="Courier New"/>
          <w:sz w:val="18"/>
        </w:rPr>
        <w:t>9120assignment_demo</w:t>
      </w:r>
      <w:r>
        <w:t xml:space="preserve">; this Docker instance uses a separate named volume and does not connect to the existing Mac PostgreSQL service. The PostgreSQL 18 volume mounts at </w:t>
      </w:r>
      <w:r>
        <w:rPr>
          <w:rFonts w:ascii="Courier New" w:hAnsi="Courier New"/>
          <w:sz w:val="18"/>
        </w:rPr>
        <w:t>/var/lib/postgresql</w:t>
      </w:r>
      <w:r>
        <w:t>.</w:t>
      </w:r>
    </w:p>
    <w:p>
      <w:pPr>
        <w:pStyle w:val="Heading2"/>
      </w:pPr>
      <w:r>
        <w:t>Preserve data and avoid port conflicts</w:t>
      </w:r>
    </w:p>
    <w:p>
      <w:r>
        <w:t xml:space="preserve">Stop with </w:t>
      </w:r>
      <w:r>
        <w:rPr>
          <w:rFonts w:ascii="Courier New" w:hAnsi="Courier New"/>
          <w:sz w:val="18"/>
        </w:rPr>
        <w:t>docker compose down</w:t>
      </w:r>
      <w:r>
        <w:t xml:space="preserve">; restart with </w:t>
      </w:r>
      <w:r>
        <w:rPr>
          <w:rFonts w:ascii="Courier New" w:hAnsi="Courier New"/>
          <w:sz w:val="18"/>
        </w:rPr>
        <w:t>docker compose up</w:t>
      </w:r>
      <w:r>
        <w:t xml:space="preserve">. Keep the same password for the existing volume. Do not use </w:t>
      </w:r>
      <w:r>
        <w:rPr>
          <w:rFonts w:ascii="Courier New" w:hAnsi="Courier New"/>
          <w:sz w:val="18"/>
        </w:rPr>
        <w:t>docker compose down -v</w:t>
      </w:r>
      <w:r>
        <w:t xml:space="preserve"> when you want to preserve data. Never reinitialize the existing host database just to repeat a recording.</w:t>
      </w:r>
    </w:p>
    <w:p>
      <w:r>
        <w:t xml:space="preserve">If port 8000 is occupied, stop the other demo API or use </w:t>
      </w:r>
      <w:r>
        <w:rPr>
          <w:rFonts w:ascii="Courier New" w:hAnsi="Courier New"/>
          <w:sz w:val="18"/>
        </w:rPr>
        <w:t>API_PORT=8001 docker compose up --build</w:t>
      </w:r>
      <w:r>
        <w:t xml:space="preserve">; use port 8001 in client URLs too. Do not forward the API port to the internet. See </w:t>
      </w:r>
      <w:r>
        <w:rPr>
          <w:rFonts w:ascii="Courier New" w:hAnsi="Courier New"/>
          <w:sz w:val="18"/>
        </w:rPr>
        <w:t>DOCKER_SETUP.md</w:t>
      </w:r>
      <w:r>
        <w:t xml:space="preserve"> for details and the native-Python alternative in </w:t>
      </w:r>
      <w:r>
        <w:rPr>
          <w:rFonts w:ascii="Courier New" w:hAnsi="Courier New"/>
          <w:sz w:val="18"/>
        </w:rPr>
        <w:t>README.md</w:t>
      </w:r>
      <w:r>
        <w:t>.</w:t>
      </w:r>
    </w:p>
    <w:p>
      <w:r>
        <w:br w:type="page"/>
      </w:r>
    </w:p>
    <w:p>
      <w:pPr>
        <w:pStyle w:val="Heading1"/>
      </w:pPr>
      <w:r>
        <w:t>Install the Mac client</w:t>
      </w:r>
    </w:p>
    <w:p>
      <w:r>
        <w:t>The included binary targets Apple Silicon and macOS 14 or later. It is locally ad-hoc signed, not Apple-notarized. There is no Intel Mac binary in this handoff; a source build with a compatible toolchain is required and has not been tested on Intel.</w:t>
      </w:r>
    </w:p>
    <w:p>
      <w:pPr>
        <w:ind w:left="288" w:hanging="288"/>
      </w:pPr>
      <w:r>
        <w:t>1.  Start the backend as described on the previous page and confirm the health endpoint.</w:t>
      </w:r>
    </w:p>
    <w:p>
      <w:pPr>
        <w:ind w:left="288" w:hanging="288"/>
      </w:pPr>
      <w:r>
        <w:t xml:space="preserve">2.  Extract </w:t>
      </w:r>
      <w:r>
        <w:rPr>
          <w:rFonts w:ascii="Courier New" w:hAnsi="Courier New"/>
          <w:sz w:val="18"/>
        </w:rPr>
        <w:t>Little-Steps-Mac-arm64.zip</w:t>
      </w:r>
      <w:r>
        <w:t xml:space="preserve">. Open </w:t>
      </w:r>
      <w:r>
        <w:rPr>
          <w:rFonts w:ascii="Courier New" w:hAnsi="Courier New"/>
          <w:sz w:val="18"/>
        </w:rPr>
        <w:t>Little Steps.app</w:t>
      </w:r>
      <w:r>
        <w:t xml:space="preserve"> from Finder; optionally place it in Applications. The included launcher expects the app beside it and checks API port 8000.</w:t>
      </w:r>
    </w:p>
    <w:p>
      <w:pPr>
        <w:ind w:left="288" w:hanging="288"/>
      </w:pPr>
      <w:r>
        <w:t>3.  If macOS blocks an unidentified developer, approve only a trusted copy through System Settings, Privacy &amp; Security, Open Anyway, if offered. Do not disable Gatekeeper or other security controls.</w:t>
      </w:r>
    </w:p>
    <w:p>
      <w:pPr>
        <w:ind w:left="288" w:hanging="288"/>
      </w:pPr>
      <w:r>
        <w:t xml:space="preserve">4.  If the app opens, go to Server settings, use </w:t>
      </w:r>
      <w:r>
        <w:rPr>
          <w:rFonts w:ascii="Courier New" w:hAnsi="Courier New"/>
          <w:sz w:val="18"/>
        </w:rPr>
        <w:t>http://127.0.0.1:8000</w:t>
      </w:r>
      <w:r>
        <w:t>, then choose Connect and load family. Use the alternate port if you configured one.</w:t>
      </w:r>
    </w:p>
    <w:p>
      <w:pPr>
        <w:pStyle w:val="Heading2"/>
      </w:pPr>
      <w:r>
        <w:t>If launch fails</w:t>
      </w:r>
    </w:p>
    <w:p>
      <w:r>
        <w:t xml:space="preserve">The earlier preparation environment returned </w:t>
      </w:r>
      <w:r>
        <w:rPr>
          <w:rFonts w:ascii="Courier New" w:hAnsi="Courier New"/>
          <w:sz w:val="18"/>
        </w:rPr>
        <w:t>kLSNoExecutableErr</w:t>
      </w:r>
      <w:r>
        <w:t xml:space="preserve"> through LaunchServices; direct startup exited 134. A rebuilt binary and valid signature do not prove that this GUI now launches. A privacy approval does not fix a crash or missing executable.</w:t>
      </w:r>
    </w:p>
    <w:p>
      <w:r>
        <w:t xml:space="preserve">Open </w:t>
      </w:r>
      <w:r>
        <w:rPr>
          <w:rFonts w:ascii="Courier New" w:hAnsi="Courier New"/>
          <w:sz w:val="18"/>
        </w:rPr>
        <w:t>apple/LittleSteps.xcodeproj</w:t>
      </w:r>
      <w:r>
        <w:t xml:space="preserve"> from the full source in full Xcode, select the Mac run destination, then build and run to inspect the actual error. Share the error with the group. Do not repeatedly bypass security warnings. </w:t>
      </w:r>
      <w:r>
        <w:rPr>
          <w:rFonts w:ascii="Courier New" w:hAnsi="Courier New"/>
          <w:sz w:val="18"/>
        </w:rPr>
        <w:t>docs/RELEASE_STATUS.md</w:t>
      </w:r>
      <w:r>
        <w:t xml:space="preserve"> records the unresolved limitation.</w:t>
      </w:r>
    </w:p>
    <w:p>
      <w:pPr>
        <w:pStyle w:val="Heading2"/>
      </w:pPr>
      <w:r>
        <w:t>What the current update changes</w:t>
      </w:r>
    </w:p>
    <w:p>
      <w:r>
        <w:t xml:space="preserve">Schedule recommendation groups at or above one year now use years and remaining months. Numeric values still determine ordering. Examples are </w:t>
      </w:r>
      <w:r>
        <w:rPr>
          <w:rFonts w:ascii="Courier New" w:hAnsi="Courier New"/>
          <w:sz w:val="18"/>
        </w:rPr>
        <w:t>12 months</w:t>
      </w:r>
      <w:r>
        <w:t xml:space="preserve"> to </w:t>
      </w:r>
      <w:r>
        <w:rPr>
          <w:rFonts w:ascii="Courier New" w:hAnsi="Courier New"/>
          <w:sz w:val="18"/>
        </w:rPr>
        <w:t>1 year</w:t>
      </w:r>
      <w:r>
        <w:t xml:space="preserve">, </w:t>
      </w:r>
      <w:r>
        <w:rPr>
          <w:rFonts w:ascii="Courier New" w:hAnsi="Courier New"/>
          <w:sz w:val="18"/>
        </w:rPr>
        <w:t>18 months</w:t>
      </w:r>
      <w:r>
        <w:t xml:space="preserve"> to </w:t>
      </w:r>
      <w:r>
        <w:rPr>
          <w:rFonts w:ascii="Courier New" w:hAnsi="Courier New"/>
          <w:sz w:val="18"/>
        </w:rPr>
        <w:t>1 year, 6 months</w:t>
      </w:r>
      <w:r>
        <w:t xml:space="preserve">, and mixed intervals such as </w:t>
      </w:r>
      <w:r>
        <w:rPr>
          <w:rFonts w:ascii="Courier New" w:hAnsi="Courier New"/>
          <w:sz w:val="18"/>
        </w:rPr>
        <w:t>2 years, 1 month, 2 days</w:t>
      </w:r>
      <w:r>
        <w:t>.</w:t>
      </w:r>
    </w:p>
    <w:p>
      <w:r>
        <w:t>The web preview also formats schedule labels and child ages this way. The native client shows a date of birth instead of a numeric child-age label. Browser screenshots are not evidence of the native app working.</w:t>
      </w:r>
    </w:p>
    <w:p>
      <w:r>
        <w:br w:type="page"/>
      </w:r>
    </w:p>
    <w:p>
      <w:pPr>
        <w:pStyle w:val="Heading1"/>
      </w:pPr>
      <w:r>
        <w:t>Install on the recording iPhone</w:t>
      </w:r>
    </w:p>
    <w:p>
      <w:r>
        <w:t>Use an iPhone with iOS 17 or later and compatible full Xcode on a Mac. This is an Xcode development installation, not an App Store or universal IPA download. A signed build must be created locally; never share Apple passwords, certificates or private keys.</w:t>
      </w:r>
    </w:p>
    <w:p>
      <w:pPr>
        <w:ind w:left="288" w:hanging="288"/>
      </w:pPr>
      <w:r>
        <w:t xml:space="preserve">1.  Install full Xcode. Open </w:t>
      </w:r>
      <w:r>
        <w:rPr>
          <w:rFonts w:ascii="Courier New" w:hAnsi="Courier New"/>
          <w:sz w:val="18"/>
        </w:rPr>
        <w:t>apple/LittleSteps.xcodeproj</w:t>
      </w:r>
      <w:r>
        <w:t xml:space="preserve"> from the full source or the optional iPhone source ZIP.</w:t>
      </w:r>
    </w:p>
    <w:p>
      <w:pPr>
        <w:ind w:left="288" w:hanging="288"/>
      </w:pPr>
      <w:r>
        <w:t xml:space="preserve">2.  Select the LittleSteps target. In Signing &amp; Capabilities, enable Automatically manage signing and select your own Team. If necessary, choose a unique bundle identifier such as </w:t>
      </w:r>
      <w:r>
        <w:rPr>
          <w:rFonts w:ascii="Courier New" w:hAnsi="Courier New"/>
          <w:sz w:val="18"/>
        </w:rPr>
        <w:t>com.yourname.littlestepsdemo</w:t>
      </w:r>
      <w:r>
        <w:t>.</w:t>
      </w:r>
    </w:p>
    <w:p>
      <w:pPr>
        <w:ind w:left="288" w:hanging="288"/>
      </w:pPr>
      <w:r>
        <w:t>3.  Connect the iPhone by cable, trust the Mac and follow Developer Mode prompts. Select the phone as the run destination and click Run. Resolve any Xcode signing or SDK error before continuing.</w:t>
      </w:r>
    </w:p>
    <w:p>
      <w:pPr>
        <w:ind w:left="288" w:hanging="288"/>
      </w:pPr>
      <w:r>
        <w:t>4.  Keep the API running on the Mac. Put the Mac and iPhone on the same trusted Wi-Fi network. Find the Mac Wi-Fi IPv4 address in its network details.</w:t>
      </w:r>
    </w:p>
    <w:p>
      <w:pPr>
        <w:ind w:left="288" w:hanging="288"/>
      </w:pPr>
      <w:r>
        <w:t xml:space="preserve">5.  On the iPhone, try the health URL in Safari, for example </w:t>
      </w:r>
      <w:r>
        <w:rPr>
          <w:rFonts w:ascii="Courier New" w:hAnsi="Courier New"/>
          <w:sz w:val="18"/>
        </w:rPr>
        <w:t>http://192.168.1.10:8000/health</w:t>
      </w:r>
      <w:r>
        <w:t>. Replace the example address with the actual Mac address.</w:t>
      </w:r>
    </w:p>
    <w:p>
      <w:pPr>
        <w:ind w:left="288" w:hanging="288"/>
      </w:pPr>
      <w:r>
        <w:t xml:space="preserve">6.  In the native app, open Server settings and enter the same base URL without </w:t>
      </w:r>
      <w:r>
        <w:rPr>
          <w:rFonts w:ascii="Courier New" w:hAnsi="Courier New"/>
          <w:sz w:val="18"/>
        </w:rPr>
        <w:t>/health</w:t>
      </w:r>
      <w:r>
        <w:t>. Allow Local Network access when asked, then choose Connect and load family.</w:t>
      </w:r>
    </w:p>
    <w:p>
      <w:pPr>
        <w:pStyle w:val="Heading2"/>
      </w:pPr>
      <w:r>
        <w:t>Connection checklist</w:t>
      </w:r>
    </w:p>
    <w:p>
      <w:r>
        <w:t xml:space="preserve">Do not enter </w:t>
      </w:r>
      <w:r>
        <w:rPr>
          <w:rFonts w:ascii="Courier New" w:hAnsi="Courier New"/>
          <w:sz w:val="18"/>
        </w:rPr>
        <w:t>localhost</w:t>
      </w:r>
      <w:r>
        <w:t xml:space="preserve"> or </w:t>
      </w:r>
      <w:r>
        <w:rPr>
          <w:rFonts w:ascii="Courier New" w:hAnsi="Courier New"/>
          <w:sz w:val="18"/>
        </w:rPr>
        <w:t>127.0.0.1</w:t>
      </w:r>
      <w:r>
        <w:t xml:space="preserve"> on the iPhone; those refer to the phone itself. Check the Mac IP after changing Wi-Fi. If Safari cannot reach the health endpoint, check the Mac firewall, correct API port and Wi-Fi client isolation first. Do not expose PostgreSQL or open a router port.</w:t>
      </w:r>
    </w:p>
    <w:p>
      <w:r>
        <w:t>Personal-team signing may need a later rebuild; follow the current Xcode prompts. Neither iOS compilation nor physical-phone installation was performed in this preparation environment, so reserve time for this step before recording day.</w:t>
      </w:r>
    </w:p>
    <w:p>
      <w:pPr>
        <w:pStyle w:val="Heading2"/>
      </w:pPr>
      <w:r>
        <w:t>Recording preparation</w:t>
      </w:r>
    </w:p>
    <w:p>
      <w:r>
        <w:t>Rehearse the full flow once. Use fictional names such as Alex Taylor and Emma Taylor, a past date of birth, and Demo Family Clinic as the provider. Keep passwords and personal notifications off screen. Use the iPhone screen recorder; record the English narration separately if preferred.</w:t>
      </w:r>
    </w:p>
    <w:p>
      <w:r>
        <w:br w:type="page"/>
      </w:r>
    </w:p>
    <w:p>
      <w:pPr>
        <w:pStyle w:val="Heading1"/>
      </w:pPr>
      <w:r>
        <w:t>Video walkthrough part one</w:t>
      </w:r>
    </w:p>
    <w:p>
      <w:r>
        <w:t>Suggested total length is about three minutes and ten seconds. Record the native iPhone app, not the optional browser preview. Adjust the timing to the actual device and complete a rehearsal first.</w:t>
      </w:r>
    </w:p>
    <w:tbl>
      <w:tblPr>
        <w:tblStyle w:val="LightShading-Accent1"/>
        <w:tblW w:type="auto" w:w="0"/>
        <w:tblLayout w:type="fixed"/>
        <w:tblLook w:firstColumn="1" w:firstRow="1" w:lastColumn="0" w:lastRow="0" w:noHBand="0" w:noVBand="1" w:val="04A0"/>
      </w:tblPr>
      <w:tblGrid>
        <w:gridCol w:w="3053"/>
        <w:gridCol w:w="6480"/>
      </w:tblGrid>
      <w:tr>
        <w:trPr>
          <w:tblHeader/>
        </w:trPr>
        <w:tc>
          <w:tcPr>
            <w:tcW w:type="dxa" w:w="4802"/>
          </w:tcPr>
          <w:p>
            <w:pPr>
              <w:spacing w:after="120"/>
            </w:pPr>
            <w:r>
              <w:rPr>
                <w:rFonts w:ascii="Arial" w:hAnsi="Arial"/>
                <w:sz w:val="20"/>
              </w:rPr>
              <w:t>Time and screen action</w:t>
            </w:r>
          </w:p>
        </w:tc>
        <w:tc>
          <w:tcPr>
            <w:tcW w:type="dxa" w:w="4802"/>
          </w:tcPr>
          <w:p>
            <w:pPr>
              <w:spacing w:after="120"/>
            </w:pPr>
            <w:r>
              <w:rPr>
                <w:rFonts w:ascii="Arial" w:hAnsi="Arial"/>
                <w:sz w:val="20"/>
              </w:rPr>
              <w:t>English narration</w:t>
            </w:r>
          </w:p>
        </w:tc>
      </w:tr>
      <w:tr>
        <w:trPr>
          <w:cantSplit/>
        </w:trPr>
        <w:tc>
          <w:tcPr>
            <w:tcW w:type="dxa" w:w="3053"/>
          </w:tcPr>
          <w:p>
            <w:pPr>
              <w:spacing w:after="120"/>
            </w:pPr>
            <w:r>
              <w:rPr>
                <w:rFonts w:ascii="Arial" w:hAnsi="Arial"/>
                <w:sz w:val="20"/>
              </w:rPr>
              <w:t>0:00–0:15</w:t>
              <w:br/>
              <w:t>Open Little Steps and show Schedule, History, Reminders, and Family.</w:t>
            </w:r>
          </w:p>
        </w:tc>
        <w:tc>
          <w:tcPr>
            <w:tcW w:type="dxa" w:w="6480"/>
          </w:tcPr>
          <w:p>
            <w:pPr>
              <w:spacing w:after="120"/>
            </w:pPr>
            <w:r>
              <w:rPr>
                <w:rFonts w:ascii="Arial" w:hAnsi="Arial"/>
                <w:sz w:val="20"/>
              </w:rPr>
              <w:t>Little Steps is a native SwiftUI app that helps parents keep vaccination plans, records, and reminders together.</w:t>
            </w:r>
          </w:p>
        </w:tc>
      </w:tr>
      <w:tr>
        <w:trPr>
          <w:cantSplit/>
        </w:trPr>
        <w:tc>
          <w:tcPr>
            <w:tcW w:type="dxa" w:w="3053"/>
          </w:tcPr>
          <w:p>
            <w:pPr>
              <w:spacing w:after="120"/>
            </w:pPr>
            <w:r>
              <w:rPr>
                <w:rFonts w:ascii="Arial" w:hAnsi="Arial"/>
                <w:sz w:val="20"/>
              </w:rPr>
              <w:t>0:15–0:35</w:t>
              <w:br/>
              <w:t>Family → Add a parent → enter Alex Taylor.</w:t>
            </w:r>
          </w:p>
        </w:tc>
        <w:tc>
          <w:tcPr>
            <w:tcW w:type="dxa" w:w="6480"/>
          </w:tcPr>
          <w:p>
            <w:pPr>
              <w:spacing w:after="120"/>
            </w:pPr>
            <w:r>
              <w:rPr>
                <w:rFonts w:ascii="Arial" w:hAnsi="Arial"/>
                <w:sz w:val="20"/>
              </w:rPr>
              <w:t>I start by adding a parent. The app sends the request through the Python API and stores the family data in PostgreSQL.</w:t>
            </w:r>
          </w:p>
        </w:tc>
      </w:tr>
      <w:tr>
        <w:trPr>
          <w:cantSplit/>
        </w:trPr>
        <w:tc>
          <w:tcPr>
            <w:tcW w:type="dxa" w:w="3053"/>
          </w:tcPr>
          <w:p>
            <w:pPr>
              <w:spacing w:after="120"/>
            </w:pPr>
            <w:r>
              <w:rPr>
                <w:rFonts w:ascii="Arial" w:hAnsi="Arial"/>
                <w:sz w:val="20"/>
              </w:rPr>
              <w:t>0:35–0:55</w:t>
              <w:br/>
              <w:t>Add a child → Emma Taylor → choose a fictional past date of birth.</w:t>
            </w:r>
          </w:p>
        </w:tc>
        <w:tc>
          <w:tcPr>
            <w:tcW w:type="dxa" w:w="6480"/>
          </w:tcPr>
          <w:p>
            <w:pPr>
              <w:spacing w:after="120"/>
            </w:pPr>
            <w:r>
              <w:rPr>
                <w:rFonts w:ascii="Arial" w:hAnsi="Arial"/>
                <w:sz w:val="20"/>
              </w:rPr>
              <w:t>When I add a child, the database creates a schedule and linked reminders for the recommended doses in our coursework dataset.</w:t>
            </w:r>
          </w:p>
        </w:tc>
      </w:tr>
      <w:tr>
        <w:trPr>
          <w:cantSplit/>
        </w:trPr>
        <w:tc>
          <w:tcPr>
            <w:tcW w:type="dxa" w:w="3053"/>
          </w:tcPr>
          <w:p>
            <w:pPr>
              <w:spacing w:after="120"/>
            </w:pPr>
            <w:r>
              <w:rPr>
                <w:rFonts w:ascii="Arial" w:hAnsi="Arial"/>
                <w:sz w:val="20"/>
              </w:rPr>
              <w:t>0:55–1:15</w:t>
              <w:br/>
              <w:t>Open Schedule and show At birth, 2 months, 4 months, and a group older than one year if visible.</w:t>
            </w:r>
          </w:p>
        </w:tc>
        <w:tc>
          <w:tcPr>
            <w:tcW w:type="dxa" w:w="6480"/>
          </w:tcPr>
          <w:p>
            <w:pPr>
              <w:spacing w:after="120"/>
            </w:pPr>
            <w:r>
              <w:rPr>
                <w:rFonts w:ascii="Arial" w:hAnsi="Arial"/>
                <w:sz w:val="20"/>
              </w:rPr>
              <w:t>The Schedule page groups doses by age. For older groups, the app now shows years and remaining months, such as one year and six months, which is easier for parents to understand.</w:t>
            </w:r>
          </w:p>
        </w:tc>
      </w:tr>
      <w:tr>
        <w:trPr>
          <w:cantSplit/>
        </w:trPr>
        <w:tc>
          <w:tcPr>
            <w:tcW w:type="dxa" w:w="3053"/>
          </w:tcPr>
          <w:p>
            <w:pPr>
              <w:spacing w:after="120"/>
            </w:pPr>
            <w:r>
              <w:rPr>
                <w:rFonts w:ascii="Arial" w:hAnsi="Arial"/>
                <w:sz w:val="20"/>
              </w:rPr>
              <w:t>1:15–1:45</w:t>
              <w:br/>
              <w:t>Open At birth → a dose → Record vaccination. Enter a valid fictional date and Demo Family Clinic, then save.</w:t>
            </w:r>
          </w:p>
        </w:tc>
        <w:tc>
          <w:tcPr>
            <w:tcW w:type="dxa" w:w="6480"/>
          </w:tcPr>
          <w:p>
            <w:pPr>
              <w:spacing w:after="120"/>
            </w:pPr>
            <w:r>
              <w:rPr>
                <w:rFonts w:ascii="Arial" w:hAnsi="Arial"/>
                <w:sz w:val="20"/>
              </w:rPr>
              <w:t>I record a completed vaccination with the date and provider. The matching schedule and reminder are updated together.</w:t>
            </w:r>
          </w:p>
        </w:tc>
      </w:tr>
      <w:tr>
        <w:trPr>
          <w:cantSplit/>
        </w:trPr>
        <w:tc>
          <w:tcPr>
            <w:tcW w:type="dxa" w:w="3053"/>
          </w:tcPr>
          <w:p>
            <w:pPr>
              <w:spacing w:after="120"/>
            </w:pPr>
            <w:r>
              <w:rPr>
                <w:rFonts w:ascii="Arial" w:hAnsi="Arial"/>
                <w:sz w:val="20"/>
              </w:rPr>
              <w:t>1:45–2:00</w:t>
              <w:br/>
              <w:t>Show Recorded and toggle Hide completed age groups.</w:t>
            </w:r>
          </w:p>
        </w:tc>
        <w:tc>
          <w:tcPr>
            <w:tcW w:type="dxa" w:w="6480"/>
          </w:tcPr>
          <w:p>
            <w:pPr>
              <w:spacing w:after="120"/>
            </w:pPr>
            <w:r>
              <w:rPr>
                <w:rFonts w:ascii="Arial" w:hAnsi="Arial"/>
                <w:sz w:val="20"/>
              </w:rPr>
              <w:t>The completed dose is shown in the schedule, and completed age groups can be hidden.</w:t>
            </w:r>
          </w:p>
        </w:tc>
      </w:tr>
    </w:tbl>
    <w:p>
      <w:r>
        <w:t>Choose a fictional past date of birth and a valid vaccination date. A completed dose alone may not hide its whole age group if other doses in that group remain pending. Show the toggle without claiming all groups will disappear.</w:t>
      </w:r>
    </w:p>
    <w:p>
      <w:r>
        <w:br w:type="page"/>
      </w:r>
    </w:p>
    <w:p>
      <w:pPr>
        <w:pStyle w:val="Heading1"/>
      </w:pPr>
      <w:r>
        <w:t>Video walkthrough part two</w:t>
      </w:r>
    </w:p>
    <w:tbl>
      <w:tblPr>
        <w:tblStyle w:val="LightShading-Accent1"/>
        <w:tblW w:type="auto" w:w="0"/>
        <w:tblLayout w:type="fixed"/>
        <w:tblLook w:firstColumn="1" w:firstRow="1" w:lastColumn="0" w:lastRow="0" w:noHBand="0" w:noVBand="1" w:val="04A0"/>
      </w:tblPr>
      <w:tblGrid>
        <w:gridCol w:w="3053"/>
        <w:gridCol w:w="6480"/>
      </w:tblGrid>
      <w:tr>
        <w:trPr>
          <w:tblHeader/>
        </w:trPr>
        <w:tc>
          <w:tcPr>
            <w:tcW w:type="dxa" w:w="4802"/>
          </w:tcPr>
          <w:p>
            <w:pPr>
              <w:spacing w:after="120"/>
            </w:pPr>
            <w:r>
              <w:rPr>
                <w:rFonts w:ascii="Arial" w:hAnsi="Arial"/>
                <w:sz w:val="20"/>
              </w:rPr>
              <w:t>Time and screen action</w:t>
            </w:r>
          </w:p>
        </w:tc>
        <w:tc>
          <w:tcPr>
            <w:tcW w:type="dxa" w:w="4802"/>
          </w:tcPr>
          <w:p>
            <w:pPr>
              <w:spacing w:after="120"/>
            </w:pPr>
            <w:r>
              <w:rPr>
                <w:rFonts w:ascii="Arial" w:hAnsi="Arial"/>
                <w:sz w:val="20"/>
              </w:rPr>
              <w:t>English narration</w:t>
            </w:r>
          </w:p>
        </w:tc>
      </w:tr>
      <w:tr>
        <w:trPr>
          <w:cantSplit/>
        </w:trPr>
        <w:tc>
          <w:tcPr>
            <w:tcW w:type="dxa" w:w="3053"/>
          </w:tcPr>
          <w:p>
            <w:pPr>
              <w:spacing w:after="120"/>
            </w:pPr>
            <w:r>
              <w:rPr>
                <w:rFonts w:ascii="Arial" w:hAnsi="Arial"/>
                <w:sz w:val="20"/>
              </w:rPr>
              <w:t>2:00–2:15</w:t>
              <w:br/>
              <w:t>Open History and show the saved provider and date.</w:t>
            </w:r>
          </w:p>
        </w:tc>
        <w:tc>
          <w:tcPr>
            <w:tcW w:type="dxa" w:w="6480"/>
          </w:tcPr>
          <w:p>
            <w:pPr>
              <w:spacing w:after="120"/>
            </w:pPr>
            <w:r>
              <w:rPr>
                <w:rFonts w:ascii="Arial" w:hAnsi="Arial"/>
                <w:sz w:val="20"/>
              </w:rPr>
              <w:t>History gives the parent a clear record of previous vaccinations.</w:t>
            </w:r>
          </w:p>
        </w:tc>
      </w:tr>
      <w:tr>
        <w:trPr>
          <w:cantSplit/>
        </w:trPr>
        <w:tc>
          <w:tcPr>
            <w:tcW w:type="dxa" w:w="3053"/>
          </w:tcPr>
          <w:p>
            <w:pPr>
              <w:spacing w:after="120"/>
            </w:pPr>
            <w:r>
              <w:rPr>
                <w:rFonts w:ascii="Arial" w:hAnsi="Arial"/>
                <w:sz w:val="20"/>
              </w:rPr>
              <w:t>2:15–2:35</w:t>
              <w:br/>
              <w:t>Open Reminders → Completed, then Pending. Edit a pending reminder date and time.</w:t>
            </w:r>
          </w:p>
        </w:tc>
        <w:tc>
          <w:tcPr>
            <w:tcW w:type="dxa" w:w="6480"/>
          </w:tcPr>
          <w:p>
            <w:pPr>
              <w:spacing w:after="120"/>
            </w:pPr>
            <w:r>
              <w:rPr>
                <w:rFonts w:ascii="Arial" w:hAnsi="Arial"/>
                <w:sz w:val="20"/>
              </w:rPr>
              <w:t>The Reminders page separates completed and pending records. Parents can adjust a pending reminder, but this coursework prototype does not send push notifications.</w:t>
            </w:r>
          </w:p>
        </w:tc>
      </w:tr>
      <w:tr>
        <w:trPr>
          <w:cantSplit/>
        </w:trPr>
        <w:tc>
          <w:tcPr>
            <w:tcW w:type="dxa" w:w="3053"/>
          </w:tcPr>
          <w:p>
            <w:pPr>
              <w:spacing w:after="120"/>
            </w:pPr>
            <w:r>
              <w:rPr>
                <w:rFonts w:ascii="Arial" w:hAnsi="Arial"/>
                <w:sz w:val="20"/>
              </w:rPr>
              <w:t>2:35–2:55</w:t>
              <w:br/>
              <w:t>Change an unrecorded planned date in Schedule, then check Reminders.</w:t>
            </w:r>
          </w:p>
        </w:tc>
        <w:tc>
          <w:tcPr>
            <w:tcW w:type="dxa" w:w="6480"/>
          </w:tcPr>
          <w:p>
            <w:pPr>
              <w:spacing w:after="120"/>
            </w:pPr>
            <w:r>
              <w:rPr>
                <w:rFonts w:ascii="Arial" w:hAnsi="Arial"/>
                <w:sz w:val="20"/>
              </w:rPr>
              <w:t>When a planned date changes, its pending reminder date moves with it while preserving the selected time.</w:t>
            </w:r>
          </w:p>
        </w:tc>
      </w:tr>
      <w:tr>
        <w:trPr>
          <w:cantSplit/>
        </w:trPr>
        <w:tc>
          <w:tcPr>
            <w:tcW w:type="dxa" w:w="3053"/>
          </w:tcPr>
          <w:p>
            <w:pPr>
              <w:spacing w:after="120"/>
            </w:pPr>
            <w:r>
              <w:rPr>
                <w:rFonts w:ascii="Arial" w:hAnsi="Arial"/>
                <w:sz w:val="20"/>
              </w:rPr>
              <w:t>2:55–3:10</w:t>
              <w:br/>
              <w:t>Refresh, return to Family, and show the saved child.</w:t>
            </w:r>
          </w:p>
        </w:tc>
        <w:tc>
          <w:tcPr>
            <w:tcW w:type="dxa" w:w="6480"/>
          </w:tcPr>
          <w:p>
            <w:pPr>
              <w:spacing w:after="120"/>
            </w:pPr>
            <w:r>
              <w:rPr>
                <w:rFonts w:ascii="Arial" w:hAnsi="Arial"/>
                <w:sz w:val="20"/>
              </w:rPr>
              <w:t>Finally, I refresh the app to demonstrate persistence. All data in this recording is fictional coursework data.</w:t>
            </w:r>
          </w:p>
        </w:tc>
      </w:tr>
    </w:tbl>
    <w:p>
      <w:pPr>
        <w:pStyle w:val="Heading2"/>
      </w:pPr>
      <w:r>
        <w:t>Before sharing the video</w:t>
      </w:r>
    </w:p>
    <w:p>
      <w:pPr>
        <w:pStyle w:val="ListBullet"/>
      </w:pPr>
      <w:r>
        <w:t>Check that Family, Schedule, the recorded dose, History, pending and completed reminders, date and time editing, and refresh persistence are visible. The backend must stay running throughout.</w:t>
      </w:r>
    </w:p>
    <w:p>
      <w:pPr>
        <w:pStyle w:val="ListBullet"/>
      </w:pPr>
      <w:r>
        <w:t>A planned-date change should be demonstrated on an unrecorded dose with a pending reminder. Show the reminder date changing while its selected time stays the same.</w:t>
      </w:r>
    </w:p>
    <w:p>
      <w:pPr>
        <w:pStyle w:val="ListBullet"/>
      </w:pPr>
      <w:r>
        <w:t>Do not show credentials, database administration screens or real medical records. Trim notification banners and unrelated personal screens.</w:t>
      </w:r>
    </w:p>
    <w:p>
      <w:pPr>
        <w:pStyle w:val="ListBullet"/>
      </w:pPr>
      <w:r>
        <w:t>If the video must be shorter, prioritize family entry, schedule, vaccination recording, history, reminder queries and persistence. No push, SMS or email delivery should be claimed.</w:t>
      </w:r>
    </w:p>
    <w:p>
      <w:r>
        <w:t>If a native device step fails, fix or clearly disclose it; do not substitute browser footage and call it a native iPhone demonstration.</w:t>
      </w:r>
    </w:p>
    <w:p>
      <w:r>
        <w:br w:type="page"/>
      </w:r>
    </w:p>
    <w:p>
      <w:pPr>
        <w:pStyle w:val="Heading1"/>
      </w:pPr>
      <w:r>
        <w:t>Prepare the GitHub handoff</w:t>
      </w:r>
    </w:p>
    <w:p>
      <w:r>
        <w:t xml:space="preserve">Extract the full source ZIP and upload the contents of </w:t>
      </w:r>
      <w:r>
        <w:rPr>
          <w:rFonts w:ascii="Courier New" w:hAnsi="Courier New"/>
          <w:sz w:val="18"/>
        </w:rPr>
        <w:t>little-steps-vaccine-app</w:t>
      </w:r>
      <w:r>
        <w:t xml:space="preserve">, not only the archive. Include hidden </w:t>
      </w:r>
      <w:r>
        <w:rPr>
          <w:rFonts w:ascii="Courier New" w:hAnsi="Courier New"/>
          <w:sz w:val="18"/>
        </w:rPr>
        <w:t>.gitignore</w:t>
      </w:r>
      <w:r>
        <w:t xml:space="preserve">, </w:t>
      </w:r>
      <w:r>
        <w:rPr>
          <w:rFonts w:ascii="Courier New" w:hAnsi="Courier New"/>
          <w:sz w:val="18"/>
        </w:rPr>
        <w:t>.dockerignore</w:t>
      </w:r>
      <w:r>
        <w:t xml:space="preserve"> and </w:t>
      </w:r>
      <w:r>
        <w:rPr>
          <w:rFonts w:ascii="Courier New" w:hAnsi="Courier New"/>
          <w:sz w:val="18"/>
        </w:rPr>
        <w:t>.env.example</w:t>
      </w:r>
      <w:r>
        <w:t xml:space="preserve"> files. A private group repository is appropriate for coursework; confirm course rules before public release. No repository has been created or uploaded by this handoff.</w:t>
      </w:r>
    </w:p>
    <w:p>
      <w:pPr>
        <w:pStyle w:val="Heading2"/>
      </w:pPr>
      <w:r>
        <w:t>Keep these materials together</w:t>
      </w:r>
    </w:p>
    <w:p>
      <w:r>
        <w:t xml:space="preserve">The source package includes </w:t>
      </w:r>
      <w:r>
        <w:rPr>
          <w:rFonts w:ascii="Courier New" w:hAnsi="Courier New"/>
          <w:sz w:val="18"/>
        </w:rPr>
        <w:t>app/</w:t>
      </w:r>
      <w:r>
        <w:t xml:space="preserve">, </w:t>
      </w:r>
      <w:r>
        <w:rPr>
          <w:rFonts w:ascii="Courier New" w:hAnsi="Courier New"/>
          <w:sz w:val="18"/>
        </w:rPr>
        <w:t>apple/</w:t>
      </w:r>
      <w:r>
        <w:t xml:space="preserve">, </w:t>
      </w:r>
      <w:r>
        <w:rPr>
          <w:rFonts w:ascii="Courier New" w:hAnsi="Courier New"/>
          <w:sz w:val="18"/>
        </w:rPr>
        <w:t>frontend/</w:t>
      </w:r>
      <w:r>
        <w:t xml:space="preserve">, </w:t>
      </w:r>
      <w:r>
        <w:rPr>
          <w:rFonts w:ascii="Courier New" w:hAnsi="Courier New"/>
          <w:sz w:val="18"/>
        </w:rPr>
        <w:t>docker/</w:t>
      </w:r>
      <w:r>
        <w:t xml:space="preserve">, </w:t>
      </w:r>
      <w:r>
        <w:rPr>
          <w:rFonts w:ascii="Courier New" w:hAnsi="Courier New"/>
          <w:sz w:val="18"/>
        </w:rPr>
        <w:t>scripts/</w:t>
      </w:r>
      <w:r>
        <w:t xml:space="preserve">, </w:t>
      </w:r>
      <w:r>
        <w:rPr>
          <w:rFonts w:ascii="Courier New" w:hAnsi="Courier New"/>
          <w:sz w:val="18"/>
        </w:rPr>
        <w:t>migrations/</w:t>
      </w:r>
      <w:r>
        <w:t xml:space="preserve">, </w:t>
      </w:r>
      <w:r>
        <w:rPr>
          <w:rFonts w:ascii="Courier New" w:hAnsi="Courier New"/>
          <w:sz w:val="18"/>
        </w:rPr>
        <w:t>tests/</w:t>
      </w:r>
      <w:r>
        <w:t xml:space="preserve">, original </w:t>
      </w:r>
      <w:r>
        <w:rPr>
          <w:rFonts w:ascii="Courier New" w:hAnsi="Courier New"/>
          <w:sz w:val="18"/>
        </w:rPr>
        <w:t>schema.sql</w:t>
      </w:r>
      <w:r>
        <w:t xml:space="preserve"> and </w:t>
      </w:r>
      <w:r>
        <w:rPr>
          <w:rFonts w:ascii="Courier New" w:hAnsi="Courier New"/>
          <w:sz w:val="18"/>
        </w:rPr>
        <w:t>seed.sql</w:t>
      </w:r>
      <w:r>
        <w:t xml:space="preserve">, dependency files, Docker configuration and documentation. Read </w:t>
      </w:r>
      <w:r>
        <w:rPr>
          <w:rFonts w:ascii="Courier New" w:hAnsi="Courier New"/>
          <w:sz w:val="18"/>
        </w:rPr>
        <w:t>GITHUB_UPLOAD.md</w:t>
      </w:r>
      <w:r>
        <w:t xml:space="preserve"> for optional Git commands.</w:t>
      </w:r>
    </w:p>
    <w:p>
      <w:r>
        <w:t xml:space="preserve">Do not upload </w:t>
      </w:r>
      <w:r>
        <w:rPr>
          <w:rFonts w:ascii="Courier New" w:hAnsi="Courier New"/>
          <w:sz w:val="18"/>
        </w:rPr>
        <w:t>.env</w:t>
      </w:r>
      <w:r>
        <w:t xml:space="preserve"> or its private variants, passwords, real family data, database files or backups, Apple certificates, signing keys, provisioning profiles, build caches or local virtual environments. Ignore rules are a safeguard, not a substitute for reviewing staged files.</w:t>
      </w:r>
    </w:p>
    <w:p>
      <w:r>
        <w:t>Keep the compiled Mac ZIP and iPhone source ZIP separate from ordinary source commits. If the group wants GitHub Releases, attach them there with this guide. No distribution license has been chosen; agree one before broad redistribution.</w:t>
      </w:r>
    </w:p>
    <w:p>
      <w:pPr>
        <w:pStyle w:val="Heading2"/>
      </w:pPr>
      <w:r>
        <w:t>Checks completed for this handoff</w:t>
      </w:r>
    </w:p>
    <w:p>
      <w:r>
        <w:t xml:space="preserve">Python tests: </w:t>
      </w:r>
      <w:r>
        <w:rPr>
          <w:b/>
        </w:rPr>
        <w:t>28 passed and two PostgreSQL integration tests skipped</w:t>
      </w:r>
      <w:r>
        <w:t xml:space="preserve"> without live-database opt-in. Native non-live checks: </w:t>
      </w:r>
      <w:r>
        <w:rPr>
          <w:b/>
        </w:rPr>
        <w:t>22 passing assertions</w:t>
      </w:r>
      <w:r>
        <w:t>, including the new age formatting. JavaScript and shell syntax were checked. Compose YAML was parsed structurally; Docker Compose execution was not verified.</w:t>
      </w:r>
    </w:p>
    <w:p>
      <w:r>
        <w:t>The Mac app was rebuilt and its ad-hoc signature checked. Archive integrity and exclusions were checked. Earlier logs with 30 Python tests or live native assertions describe separate historical runs, not the current device-installation status. No host database was accessed or changed for this release preparation.</w:t>
      </w:r>
    </w:p>
    <w:p>
      <w:pPr>
        <w:pStyle w:val="Heading2"/>
      </w:pPr>
      <w:r>
        <w:t>Final acceptance before recording</w:t>
      </w:r>
    </w:p>
    <w:p>
      <w:r>
        <w:t>On the chosen iPhone, confirm API access, add a fictional family, inspect age groups, record a dose, verify History and reminder completion, edit a pending reminder, change a planned date, and refresh. For Docker, restart without deleting the named volume and confirm that the records remain.</w:t>
      </w:r>
    </w:p>
    <w:p>
      <w:r>
        <w:t>Outstanding checks are Mac GUI launch, iOS build and device installation, Docker image and startup compatibility, and the actual phone rehearsal. Record these honestly in your group notes. The sample vaccine dataset is coursework material, not a clinically validated vaccination plan.</w:t>
      </w:r>
    </w:p>
    <w:sectPr w:rsidR="00FC693F" w:rsidRPr="0006063C" w:rsidSect="00034616">
      <w:headerReference w:type="default" r:id="rId9"/>
      <w:footerReference w:type="default" r:id="rId10"/>
      <w:pgSz w:w="11909" w:h="16834"/>
      <w:pgMar w:top="965" w:right="1152" w:bottom="936" w:left="1152" w:header="389"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Coursework demonstration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LITTLE STEPS  |  GROUP HANDOFF  |  21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7"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 Steps Group Installation and Video Guide</dc:title>
  <dc:subject>Mac and iPhone source handoff and GitHub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