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wc1wmkrpmah9" w:id="0"/>
      <w:bookmarkEnd w:id="0"/>
      <w:r w:rsidDel="00000000" w:rsidR="00000000" w:rsidRPr="00000000">
        <w:rPr>
          <w:rtl w:val="0"/>
        </w:rPr>
        <w:t xml:space="preserve">Análise Estatística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i4i6pg4vguod" w:id="1"/>
      <w:bookmarkEnd w:id="1"/>
      <w:r w:rsidDel="00000000" w:rsidR="00000000" w:rsidRPr="00000000">
        <w:rPr>
          <w:rtl w:val="0"/>
        </w:rPr>
        <w:t xml:space="preserve">Tarefa 1 - Desafio Diário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5gaxr8xwg3c4" w:id="2"/>
      <w:bookmarkEnd w:id="2"/>
      <w:r w:rsidDel="00000000" w:rsidR="00000000" w:rsidRPr="00000000">
        <w:rPr>
          <w:rtl w:val="0"/>
        </w:rPr>
        <w:t xml:space="preserve">Resultados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gridCol w:w="3165"/>
        <w:gridCol w:w="2280"/>
        <w:gridCol w:w="2190"/>
        <w:tblGridChange w:id="0">
          <w:tblGrid>
            <w:gridCol w:w="1305"/>
            <w:gridCol w:w="3165"/>
            <w:gridCol w:w="2280"/>
            <w:gridCol w:w="21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Utilizador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Tempo de Conclusão da Tarefa (segundos)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Número de Cliques na Interface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Número de erros (</w:t>
            </w:r>
            <w:r w:rsidDel="00000000" w:rsidR="00000000" w:rsidRPr="00000000">
              <w:rPr>
                <w:b w:val="1"/>
                <w:rtl w:val="0"/>
              </w:rPr>
              <w:t xml:space="preserve">misclicks</w:t>
            </w:r>
            <w:r w:rsidDel="00000000" w:rsidR="00000000" w:rsidRPr="00000000">
              <w:rPr>
                <w:b w:val="1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13,44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30,75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19,18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8,1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34,57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16,17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25,57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10,32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7,16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19,85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20,12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43,7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12,32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15,71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34,49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rPr/>
      </w:pPr>
      <w:bookmarkStart w:colFirst="0" w:colLast="0" w:name="_1outxqh50xsb" w:id="3"/>
      <w:bookmarkEnd w:id="3"/>
      <w:r w:rsidDel="00000000" w:rsidR="00000000" w:rsidRPr="00000000">
        <w:rPr>
          <w:rtl w:val="0"/>
        </w:rPr>
        <w:t xml:space="preserve">Estatística Descritiva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20"/>
        <w:gridCol w:w="1095"/>
        <w:gridCol w:w="1050"/>
        <w:gridCol w:w="1530"/>
        <w:gridCol w:w="1200"/>
        <w:gridCol w:w="1905"/>
        <w:tblGridChange w:id="0">
          <w:tblGrid>
            <w:gridCol w:w="2220"/>
            <w:gridCol w:w="1095"/>
            <w:gridCol w:w="1050"/>
            <w:gridCol w:w="1530"/>
            <w:gridCol w:w="1200"/>
            <w:gridCol w:w="19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Variável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Média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Quartis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Desvio Padrão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Tempo de Conclusão da Tarefa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-----------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20,028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Q1:</w:t>
            </w:r>
            <w:r w:rsidDel="00000000" w:rsidR="00000000" w:rsidRPr="00000000">
              <w:rPr>
                <w:rtl w:val="0"/>
              </w:rPr>
              <w:t xml:space="preserve"> 11,32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Q2:</w:t>
            </w:r>
            <w:r w:rsidDel="00000000" w:rsidR="00000000" w:rsidRPr="00000000">
              <w:rPr>
                <w:rtl w:val="0"/>
              </w:rPr>
              <w:t xml:space="preserve"> 28,16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17,675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10,916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Número de Cliques na Interface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9,25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Q1:</w:t>
            </w:r>
            <w:r w:rsidDel="00000000" w:rsidR="00000000" w:rsidRPr="00000000">
              <w:rPr>
                <w:rtl w:val="0"/>
              </w:rPr>
              <w:t xml:space="preserve"> 6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Q2:</w:t>
            </w:r>
            <w:r w:rsidDel="00000000" w:rsidR="00000000" w:rsidRPr="00000000">
              <w:rPr>
                <w:rtl w:val="0"/>
              </w:rPr>
              <w:t xml:space="preserve"> 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5,053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Número de erros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2,625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Q1:</w:t>
            </w:r>
            <w:r w:rsidDel="00000000" w:rsidR="00000000" w:rsidRPr="00000000">
              <w:rPr>
                <w:rtl w:val="0"/>
              </w:rPr>
              <w:t xml:space="preserve"> 1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Q2:</w:t>
            </w:r>
            <w:r w:rsidDel="00000000" w:rsidR="00000000" w:rsidRPr="00000000">
              <w:rPr>
                <w:rtl w:val="0"/>
              </w:rPr>
              <w:t xml:space="preserve">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3,03</w:t>
            </w:r>
          </w:p>
        </w:tc>
      </w:tr>
    </w:tbl>
    <w:p w:rsidR="00000000" w:rsidDel="00000000" w:rsidP="00000000" w:rsidRDefault="00000000" w:rsidRPr="00000000" w14:paraId="0000006E">
      <w:pPr>
        <w:pStyle w:val="Heading2"/>
        <w:rPr/>
      </w:pPr>
      <w:bookmarkStart w:colFirst="0" w:colLast="0" w:name="_vikhl990p5ld" w:id="4"/>
      <w:bookmarkEnd w:id="4"/>
      <w:r w:rsidDel="00000000" w:rsidR="00000000" w:rsidRPr="00000000">
        <w:rPr>
          <w:rtl w:val="0"/>
        </w:rPr>
        <w:t xml:space="preserve">Inferência Estatística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Para a tarefa 1, recorremos à métrica do intervalo de confiança com um nível de 95% de confiança e </w:t>
      </w:r>
      <w:r w:rsidDel="00000000" w:rsidR="00000000" w:rsidRPr="00000000">
        <w:rPr>
          <w:i w:val="1"/>
          <w:rtl w:val="0"/>
        </w:rPr>
        <w:t xml:space="preserve">α = 0.05</w:t>
      </w:r>
      <w:r w:rsidDel="00000000" w:rsidR="00000000" w:rsidRPr="00000000">
        <w:rPr>
          <w:rtl w:val="0"/>
        </w:rPr>
        <w:t xml:space="preserve">. Os cálculos foram realizados através de uma ferramenta de cálculo automática, disponibilizada nos anexos.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O tempo médio de conclusão da tarefa foi de 20.03 segundos, com um intervalo de confiança a 95% entre 14.68 e 25.38 segundos. Este resultado está bem dentro do limite de 1 minuto estabelecido como requisito de eficiência para a tarefa. Com 95% de confiança, podemos afirmar que o tempo de execução cumpre amplamente os critérios de eficiência definidos para a aceitação do desafio diário.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O número de cliques na interface registou uma média de 9,25 cliques, com um intervalo de confiança entre 6,77 e 11,73 ao nível de 95%. Este resultado demonstra que os utilizadores conseguiram realizar a tarefa com um número de cliques bem abaixo do limite de 15 cliques definido como requisito. Com 95% de confiança, conclui-se que a interação com a interface foi eficaz e intuitiva, garantindo uma navegação eficiente e sem dificuldades desnecessárias.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O número de erros (</w:t>
      </w:r>
      <w:r w:rsidDel="00000000" w:rsidR="00000000" w:rsidRPr="00000000">
        <w:rPr>
          <w:rtl w:val="0"/>
        </w:rPr>
        <w:t xml:space="preserve">misclicks</w:t>
      </w:r>
      <w:r w:rsidDel="00000000" w:rsidR="00000000" w:rsidRPr="00000000">
        <w:rPr>
          <w:rtl w:val="0"/>
        </w:rPr>
        <w:t xml:space="preserve">) apresentou uma média de 2,63 erros, com um intervalo de confiança entre 1,14 e 4,11 ao nível de 95%. Apesar de não existir um limite formalmente definido, o limite superior indica uma variação no desempenho dos utilizadores, sugerindo a necessidade de ajustes na interface para reduzir inconsistências e tornar a tarefa mais precisa e acessível.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1"/>
        <w:rPr/>
      </w:pPr>
      <w:bookmarkStart w:colFirst="0" w:colLast="0" w:name="_xuzjf1uuxmch" w:id="5"/>
      <w:bookmarkEnd w:id="5"/>
      <w:r w:rsidDel="00000000" w:rsidR="00000000" w:rsidRPr="00000000">
        <w:rPr>
          <w:rtl w:val="0"/>
        </w:rPr>
        <w:t xml:space="preserve">Tarefa 2 - Comunidade</w:t>
      </w:r>
    </w:p>
    <w:p w:rsidR="00000000" w:rsidDel="00000000" w:rsidP="00000000" w:rsidRDefault="00000000" w:rsidRPr="00000000" w14:paraId="00000078">
      <w:pPr>
        <w:pStyle w:val="Heading2"/>
        <w:rPr/>
      </w:pPr>
      <w:bookmarkStart w:colFirst="0" w:colLast="0" w:name="_cks0b7ummsrf" w:id="6"/>
      <w:bookmarkEnd w:id="6"/>
      <w:r w:rsidDel="00000000" w:rsidR="00000000" w:rsidRPr="00000000">
        <w:rPr>
          <w:rtl w:val="0"/>
        </w:rPr>
        <w:t xml:space="preserve">Resultados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9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gridCol w:w="3165"/>
        <w:gridCol w:w="2280"/>
        <w:gridCol w:w="2205"/>
        <w:tblGridChange w:id="0">
          <w:tblGrid>
            <w:gridCol w:w="1305"/>
            <w:gridCol w:w="3165"/>
            <w:gridCol w:w="2280"/>
            <w:gridCol w:w="220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Utilizador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Tempo de Conclusão da Tarefa (segundos)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Número de Cliques na Interface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Número de erros (</w:t>
            </w:r>
            <w:r w:rsidDel="00000000" w:rsidR="00000000" w:rsidRPr="00000000">
              <w:rPr>
                <w:b w:val="1"/>
                <w:rtl w:val="0"/>
              </w:rPr>
              <w:t xml:space="preserve">misclicks</w:t>
            </w:r>
            <w:r w:rsidDel="00000000" w:rsidR="00000000" w:rsidRPr="00000000">
              <w:rPr>
                <w:b w:val="1"/>
                <w:rtl w:val="0"/>
              </w:rPr>
              <w:t xml:space="preserve">)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8,19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23,95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8,84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28,52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13,57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10,88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42,52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500.976562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6,5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28,77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72,63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rHeight w:val="470.976562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15,46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21,52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24,63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3,5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28,27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13,76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2"/>
        <w:rPr/>
      </w:pPr>
      <w:bookmarkStart w:colFirst="0" w:colLast="0" w:name="_9iaranadtg85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2"/>
        <w:rPr/>
      </w:pPr>
      <w:bookmarkStart w:colFirst="0" w:colLast="0" w:name="_8gcdfmltmy6m" w:id="8"/>
      <w:bookmarkEnd w:id="8"/>
      <w:r w:rsidDel="00000000" w:rsidR="00000000" w:rsidRPr="00000000">
        <w:rPr>
          <w:rtl w:val="0"/>
        </w:rPr>
        <w:t xml:space="preserve">Estatística Descritiva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20"/>
        <w:gridCol w:w="1095"/>
        <w:gridCol w:w="1050"/>
        <w:gridCol w:w="1530"/>
        <w:gridCol w:w="1200"/>
        <w:gridCol w:w="1905"/>
        <w:tblGridChange w:id="0">
          <w:tblGrid>
            <w:gridCol w:w="2220"/>
            <w:gridCol w:w="1095"/>
            <w:gridCol w:w="1050"/>
            <w:gridCol w:w="1530"/>
            <w:gridCol w:w="1200"/>
            <w:gridCol w:w="19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Variável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Média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Quartis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Desvio Padrão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Tempo de Conclusão da Tarefa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-----------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21,969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Q1:</w:t>
            </w:r>
            <w:r w:rsidDel="00000000" w:rsidR="00000000" w:rsidRPr="00000000">
              <w:rPr>
                <w:rtl w:val="0"/>
              </w:rPr>
              <w:t xml:space="preserve"> 9,86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Q2:</w:t>
            </w:r>
            <w:r w:rsidDel="00000000" w:rsidR="00000000" w:rsidRPr="00000000">
              <w:rPr>
                <w:rtl w:val="0"/>
              </w:rPr>
              <w:t xml:space="preserve"> 28,395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18,49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17,077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Número de Cliques na Interface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5,75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Q1:</w:t>
            </w:r>
            <w:r w:rsidDel="00000000" w:rsidR="00000000" w:rsidRPr="00000000">
              <w:rPr>
                <w:rtl w:val="0"/>
              </w:rPr>
              <w:t xml:space="preserve"> 4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Q2:</w:t>
            </w:r>
            <w:r w:rsidDel="00000000" w:rsidR="00000000" w:rsidRPr="00000000">
              <w:rPr>
                <w:rtl w:val="0"/>
              </w:rPr>
              <w:t xml:space="preserve">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5,5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1,949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Número de erros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1,687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Q1:</w:t>
            </w:r>
            <w:r w:rsidDel="00000000" w:rsidR="00000000" w:rsidRPr="00000000">
              <w:rPr>
                <w:rtl w:val="0"/>
              </w:rPr>
              <w:t xml:space="preserve"> 0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Q2:</w:t>
            </w:r>
            <w:r w:rsidDel="00000000" w:rsidR="00000000" w:rsidRPr="00000000">
              <w:rPr>
                <w:rtl w:val="0"/>
              </w:rPr>
              <w:t xml:space="preserve"> 2,5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1,922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1">
      <w:pPr>
        <w:pStyle w:val="Heading2"/>
        <w:rPr/>
      </w:pPr>
      <w:bookmarkStart w:colFirst="0" w:colLast="0" w:name="_b54ogt9ysm55" w:id="9"/>
      <w:bookmarkEnd w:id="9"/>
      <w:r w:rsidDel="00000000" w:rsidR="00000000" w:rsidRPr="00000000">
        <w:rPr>
          <w:rtl w:val="0"/>
        </w:rPr>
        <w:t xml:space="preserve">Inferência Estatística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Para esta tarefa, usamos as mesmas métricas anteriores e a mesma ferramenta de cálculo automática.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O tempo de conclusão registou uma média de 21,969 segundos, com um intervalo de confiança entre 13,6 e 30,34 segundos. Este resultado está significativamente abaixo do limite de 2 minutos estipulado como requisito de eficiência. Com 95% de confiança, conclui-se que os utilizadores conseguem partilhar uma dica de forma eficiente, cumprindo os requisitos de tempo com facilidade.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Relativamente ao número de cliques registou-se uma média de 5,75, com um intervalo de confiança entre 4,8 e 6,7 ao nível de 95%. Apesar de não existir um limite formalmente definido, o valor médio e o intervalo obtidos mostram que os utilizadores concluíram a tarefa com poucos cliques, o que sugere uma interação intuitiva e direta com o sistema. Com uma confiança de 95%, deduz-se que a quantidade reduzida de cliques indica uma eficiência elevada, em conformidade com a necessidade por uma experiência simples e acessível.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O número de erros (</w:t>
      </w:r>
      <w:r w:rsidDel="00000000" w:rsidR="00000000" w:rsidRPr="00000000">
        <w:rPr>
          <w:rtl w:val="0"/>
        </w:rPr>
        <w:t xml:space="preserve">misclicks</w:t>
      </w:r>
      <w:r w:rsidDel="00000000" w:rsidR="00000000" w:rsidRPr="00000000">
        <w:rPr>
          <w:rtl w:val="0"/>
        </w:rPr>
        <w:t xml:space="preserve">) apresentou uma média de 1,69, com um intervalo de confiança entre 0,75 e 2,63 ao nível de 95%. Com 95% de confiança, concluímos que o número de erros é relativamente baixo, indicando que, na generalidade, os utilizadores conseguiram partilhar a dica sem grandes dificuldades.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1"/>
        <w:rPr/>
      </w:pPr>
      <w:bookmarkStart w:colFirst="0" w:colLast="0" w:name="_h5ikxsb1voq" w:id="10"/>
      <w:bookmarkEnd w:id="10"/>
      <w:r w:rsidDel="00000000" w:rsidR="00000000" w:rsidRPr="00000000">
        <w:rPr>
          <w:rtl w:val="0"/>
        </w:rPr>
        <w:t xml:space="preserve">Tarefa 3 - Aula</w:t>
      </w:r>
    </w:p>
    <w:p w:rsidR="00000000" w:rsidDel="00000000" w:rsidP="00000000" w:rsidRDefault="00000000" w:rsidRPr="00000000" w14:paraId="000000EB">
      <w:pPr>
        <w:pStyle w:val="Heading2"/>
        <w:rPr/>
      </w:pPr>
      <w:bookmarkStart w:colFirst="0" w:colLast="0" w:name="_6an59y3rmqo9" w:id="11"/>
      <w:bookmarkEnd w:id="11"/>
      <w:r w:rsidDel="00000000" w:rsidR="00000000" w:rsidRPr="00000000">
        <w:rPr>
          <w:rtl w:val="0"/>
        </w:rPr>
        <w:t xml:space="preserve">Resultados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9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gridCol w:w="3165"/>
        <w:gridCol w:w="2280"/>
        <w:gridCol w:w="2205"/>
        <w:tblGridChange w:id="0">
          <w:tblGrid>
            <w:gridCol w:w="1305"/>
            <w:gridCol w:w="3165"/>
            <w:gridCol w:w="2280"/>
            <w:gridCol w:w="220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Utilizador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Tempo de Conclusão da Tarefa (segundos)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Número de Cliques na Interface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Número de erros (</w:t>
            </w:r>
            <w:r w:rsidDel="00000000" w:rsidR="00000000" w:rsidRPr="00000000">
              <w:rPr>
                <w:b w:val="1"/>
                <w:rtl w:val="0"/>
              </w:rPr>
              <w:t xml:space="preserve">misclicks</w:t>
            </w:r>
            <w:r w:rsidDel="00000000" w:rsidR="00000000" w:rsidRPr="00000000">
              <w:rPr>
                <w:b w:val="1"/>
                <w:rtl w:val="0"/>
              </w:rPr>
              <w:t xml:space="preserve">)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15,08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12,1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41,8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9,96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34,01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10,88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13,13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500.976562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21,62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56,92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42,36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rPr>
          <w:cantSplit w:val="0"/>
          <w:trHeight w:val="470.976562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57,08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38,3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31,33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5,25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52,16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</w:tbl>
    <w:p w:rsidR="00000000" w:rsidDel="00000000" w:rsidP="00000000" w:rsidRDefault="00000000" w:rsidRPr="00000000" w14:paraId="0000013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Style w:val="Heading2"/>
        <w:rPr/>
      </w:pPr>
      <w:bookmarkStart w:colFirst="0" w:colLast="0" w:name="_pvugyl53zq52" w:id="12"/>
      <w:bookmarkEnd w:id="12"/>
      <w:r w:rsidDel="00000000" w:rsidR="00000000" w:rsidRPr="00000000">
        <w:rPr>
          <w:rtl w:val="0"/>
        </w:rPr>
        <w:t xml:space="preserve">Estatística Descritiva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20"/>
        <w:gridCol w:w="1155"/>
        <w:gridCol w:w="1050"/>
        <w:gridCol w:w="1455"/>
        <w:gridCol w:w="1215"/>
        <w:gridCol w:w="1905"/>
        <w:tblGridChange w:id="0">
          <w:tblGrid>
            <w:gridCol w:w="2220"/>
            <w:gridCol w:w="1155"/>
            <w:gridCol w:w="1050"/>
            <w:gridCol w:w="1455"/>
            <w:gridCol w:w="1215"/>
            <w:gridCol w:w="19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Variável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Média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Quartis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Desvio Padrão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Tempo de Conclusão da Tarefa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-----------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ab/>
              <w:t xml:space="preserve">30,998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Q1:</w:t>
            </w:r>
            <w:r w:rsidDel="00000000" w:rsidR="00000000" w:rsidRPr="00000000">
              <w:rPr>
                <w:rtl w:val="0"/>
              </w:rPr>
              <w:t xml:space="preserve"> 12,615</w:t>
            </w:r>
          </w:p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Q2:</w:t>
            </w:r>
            <w:r w:rsidDel="00000000" w:rsidR="00000000" w:rsidRPr="00000000">
              <w:rPr>
                <w:rtl w:val="0"/>
              </w:rPr>
              <w:t xml:space="preserve"> 47,26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32,67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18,557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Número de Cliques na Interface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11,25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Q1:</w:t>
            </w:r>
            <w:r w:rsidDel="00000000" w:rsidR="00000000" w:rsidRPr="00000000">
              <w:rPr>
                <w:rtl w:val="0"/>
              </w:rPr>
              <w:t xml:space="preserve"> 5</w:t>
            </w:r>
          </w:p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Q2:</w:t>
            </w:r>
            <w:r w:rsidDel="00000000" w:rsidR="00000000" w:rsidRPr="00000000">
              <w:rPr>
                <w:rtl w:val="0"/>
              </w:rPr>
              <w:t xml:space="preserve"> 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10,987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Número de erros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3,187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Q1:</w:t>
            </w:r>
            <w:r w:rsidDel="00000000" w:rsidR="00000000" w:rsidRPr="00000000">
              <w:rPr>
                <w:rtl w:val="0"/>
              </w:rPr>
              <w:t xml:space="preserve"> 0</w:t>
            </w:r>
          </w:p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Q2:</w:t>
            </w:r>
            <w:r w:rsidDel="00000000" w:rsidR="00000000" w:rsidRPr="00000000">
              <w:rPr>
                <w:rtl w:val="0"/>
              </w:rPr>
              <w:t xml:space="preserve">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4,308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3">
      <w:pPr>
        <w:pStyle w:val="Heading2"/>
        <w:rPr/>
      </w:pPr>
      <w:bookmarkStart w:colFirst="0" w:colLast="0" w:name="_9swy4ewsjsnd" w:id="13"/>
      <w:bookmarkEnd w:id="13"/>
      <w:r w:rsidDel="00000000" w:rsidR="00000000" w:rsidRPr="00000000">
        <w:rPr>
          <w:rtl w:val="0"/>
        </w:rPr>
        <w:t xml:space="preserve">Inferência Estatística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Para esta tarefa, aplicamos as mesmas métricas utilizadas anteriormente e recorremos à mesma ferramenta de cálculo automática.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O tempo total de conclusão da tarefa registou uma média de 30,998 segundos, com um intervalo de confiança entre 21,9 e 40,09 segundos ao nível de 95%.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Como o requisito de eficiência estipula um limite de 2 minutos, o intervalo de confiança encontra-se muito abaixo deste valor. Com 95% de confiança, concluímos que o tempo de conclusão cumpre amplamente os critérios de eficiência definidos, garantindo uma experiência rápida e focada para os utilizadores.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O número de cliques registou uma média de 11,25, com um intervalo de confiança de entre 5,87 e 16,63 ao nível de 95%. Como não existe um limite de referência definido para o número de cliques nesta tarefa, os resultados demonstram uma variação considerável entre os utilizadores. O intervalo indica que, em geral, o número de cliques é moderado, mas com alguns casos em que o valor é superior. Com 95% de confiança, conclui-se que a interação, embora funcional, poderá beneficiar de otimizações para garantir uma experiência mais consistente e direta.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O número de erros (</w:t>
      </w:r>
      <w:r w:rsidDel="00000000" w:rsidR="00000000" w:rsidRPr="00000000">
        <w:rPr>
          <w:rtl w:val="0"/>
        </w:rPr>
        <w:t xml:space="preserve">misclicks</w:t>
      </w:r>
      <w:r w:rsidDel="00000000" w:rsidR="00000000" w:rsidRPr="00000000">
        <w:rPr>
          <w:rtl w:val="0"/>
        </w:rPr>
        <w:t xml:space="preserve">) registou uma média de 3,19, com um intervalo de confiança de entre 1,08 e 5,29 ao nível de 95%. Com 95% de confiança, concluímos que a tarefa cumpre os 70% de precisão previstos, embora exista alguma variação entre os utilizadores, sugerindo oportunidades para melhorar a consistência da experiência.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Style w:val="Heading1"/>
        <w:rPr/>
      </w:pPr>
      <w:bookmarkStart w:colFirst="0" w:colLast="0" w:name="_w0kgqk2q7qrw" w:id="14"/>
      <w:bookmarkEnd w:id="14"/>
      <w:r w:rsidDel="00000000" w:rsidR="00000000" w:rsidRPr="00000000">
        <w:rPr>
          <w:rtl w:val="0"/>
        </w:rPr>
        <w:t xml:space="preserve">Anexos</w:t>
      </w:r>
    </w:p>
    <w:p w:rsidR="00000000" w:rsidDel="00000000" w:rsidP="00000000" w:rsidRDefault="00000000" w:rsidRPr="00000000" w14:paraId="0000015E">
      <w:pPr>
        <w:rPr>
          <w:b w:val="1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https://www.calculator.net/standard-deviation-calculator.html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(Intervalos de Confiança)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b w:val="1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https://www.calculatorsoup.com/calculators/statistics/mean-median-mode.php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(Média, Moda, Quartis, Mediana e Desvio Padrão)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6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alculator.net/standard-deviation-calculator.html" TargetMode="External"/><Relationship Id="rId7" Type="http://schemas.openxmlformats.org/officeDocument/2006/relationships/hyperlink" Target="https://www.calculatorsoup.com/calculators/statistics/mean-median-mode.php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