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05F" w:rsidRPr="00636331" w:rsidRDefault="00B6305F" w:rsidP="00B6305F">
      <w:pPr>
        <w:spacing w:after="0"/>
        <w:rPr>
          <w:rFonts w:ascii="Times New Roman" w:hAnsi="Times New Roman" w:cs="Times New Roman"/>
          <w:b/>
          <w:sz w:val="28"/>
          <w:szCs w:val="24"/>
        </w:rPr>
      </w:pPr>
      <w:r w:rsidRPr="00636331">
        <w:rPr>
          <w:rFonts w:ascii="Times New Roman" w:hAnsi="Times New Roman" w:cs="Times New Roman"/>
          <w:b/>
          <w:sz w:val="28"/>
          <w:szCs w:val="24"/>
        </w:rPr>
        <w:t>2</w:t>
      </w:r>
      <w:r>
        <w:rPr>
          <w:rFonts w:ascii="Times New Roman" w:hAnsi="Times New Roman" w:cs="Times New Roman"/>
          <w:b/>
          <w:sz w:val="28"/>
          <w:szCs w:val="24"/>
        </w:rPr>
        <w:t xml:space="preserve">. </w:t>
      </w:r>
      <w:r w:rsidRPr="00636331">
        <w:rPr>
          <w:rFonts w:ascii="Times New Roman" w:hAnsi="Times New Roman" w:cs="Times New Roman"/>
          <w:b/>
          <w:sz w:val="28"/>
          <w:szCs w:val="24"/>
        </w:rPr>
        <w:t>CONTEXTUALIZAÇÃO</w:t>
      </w:r>
    </w:p>
    <w:p w:rsidR="00B6305F" w:rsidRPr="00076D17" w:rsidRDefault="00B6305F" w:rsidP="00B6305F">
      <w:pPr>
        <w:spacing w:after="0"/>
        <w:ind w:firstLine="706"/>
        <w:rPr>
          <w:rFonts w:ascii="Times New Roman" w:eastAsia="Times New Roman" w:hAnsi="Times New Roman" w:cs="Times New Roman"/>
          <w:sz w:val="24"/>
          <w:szCs w:val="24"/>
          <w:lang w:eastAsia="pt-BR"/>
        </w:rPr>
      </w:pPr>
      <w:bookmarkStart w:id="0" w:name="_Toc385051104"/>
    </w:p>
    <w:p w:rsidR="00B6305F" w:rsidRDefault="00B6305F" w:rsidP="00B6305F">
      <w:pPr>
        <w:spacing w:after="0" w:line="360" w:lineRule="auto"/>
        <w:ind w:firstLine="706"/>
        <w:rPr>
          <w:rFonts w:ascii="Times New Roman" w:eastAsia="Times New Roman" w:hAnsi="Times New Roman" w:cs="Times New Roman"/>
          <w:sz w:val="24"/>
          <w:szCs w:val="24"/>
          <w:lang w:eastAsia="pt-BR"/>
        </w:rPr>
      </w:pP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sz w:val="24"/>
          <w:szCs w:val="24"/>
          <w:lang w:eastAsia="pt-BR"/>
        </w:rPr>
        <w:t xml:space="preserve">Como é </w:t>
      </w:r>
      <w:r w:rsidRPr="006E7FA9">
        <w:rPr>
          <w:rFonts w:ascii="Times New Roman" w:eastAsia="Times New Roman" w:hAnsi="Times New Roman" w:cs="Times New Roman"/>
          <w:sz w:val="24"/>
          <w:szCs w:val="24"/>
          <w:lang w:eastAsia="pt-BR"/>
        </w:rPr>
        <w:t>de conhecimento</w:t>
      </w:r>
      <w:r>
        <w:rPr>
          <w:rFonts w:ascii="Times New Roman" w:eastAsia="Times New Roman" w:hAnsi="Times New Roman" w:cs="Times New Roman"/>
          <w:sz w:val="24"/>
          <w:szCs w:val="24"/>
          <w:lang w:eastAsia="pt-BR"/>
        </w:rPr>
        <w:t xml:space="preserve"> geral</w:t>
      </w:r>
      <w:r w:rsidRPr="006E7FA9">
        <w:rPr>
          <w:rFonts w:ascii="Times New Roman" w:eastAsia="Times New Roman" w:hAnsi="Times New Roman" w:cs="Times New Roman"/>
          <w:sz w:val="24"/>
          <w:szCs w:val="24"/>
          <w:lang w:eastAsia="pt-BR"/>
        </w:rPr>
        <w:t>,</w:t>
      </w:r>
      <w:r>
        <w:rPr>
          <w:rFonts w:ascii="Times New Roman" w:eastAsia="Times New Roman" w:hAnsi="Times New Roman" w:cs="Times New Roman"/>
          <w:color w:val="FF0000"/>
          <w:sz w:val="24"/>
          <w:szCs w:val="24"/>
          <w:lang w:eastAsia="pt-BR"/>
        </w:rPr>
        <w:t xml:space="preserve"> </w:t>
      </w:r>
      <w:r w:rsidRPr="00076D17">
        <w:rPr>
          <w:rFonts w:ascii="Times New Roman" w:eastAsia="Times New Roman" w:hAnsi="Times New Roman" w:cs="Times New Roman"/>
          <w:sz w:val="24"/>
          <w:szCs w:val="24"/>
          <w:lang w:eastAsia="pt-BR"/>
        </w:rPr>
        <w:t>toda organização tem o seu propósito, razão, justificativa da sua existência. Para o alcance desse propósito, são equacionados todos os factores, quer internos, quer externos que rodeiam e condicionam a própria organização, tais como: a tecnologia, as tendências do mercado, a legislação em vigor, disponibilidade e qualidade da mão-de-obra, os instrumentos</w:t>
      </w:r>
      <w:r>
        <w:rPr>
          <w:rFonts w:ascii="Times New Roman" w:eastAsia="Times New Roman" w:hAnsi="Times New Roman" w:cs="Times New Roman"/>
          <w:sz w:val="24"/>
          <w:szCs w:val="24"/>
          <w:lang w:eastAsia="pt-BR"/>
        </w:rPr>
        <w:t xml:space="preserve"> de avaliação de desempenho, entre outros</w:t>
      </w:r>
      <w:r w:rsidRPr="00076D17">
        <w:rPr>
          <w:rFonts w:ascii="Times New Roman" w:eastAsia="Times New Roman" w:hAnsi="Times New Roman" w:cs="Times New Roman"/>
          <w:sz w:val="24"/>
          <w:szCs w:val="24"/>
          <w:lang w:eastAsia="pt-BR"/>
        </w:rPr>
        <w:t>. Consciente destes itens, a organização traça seus caminhos para que a sua missão seja alcançada com sucesso.</w:t>
      </w: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sz w:val="24"/>
          <w:szCs w:val="24"/>
          <w:lang w:eastAsia="pt-BR"/>
        </w:rPr>
        <w:t>No Tribunal de Menores da Cidade de M</w:t>
      </w:r>
      <w:r>
        <w:rPr>
          <w:rFonts w:ascii="Times New Roman" w:eastAsia="Times New Roman" w:hAnsi="Times New Roman" w:cs="Times New Roman"/>
          <w:sz w:val="24"/>
          <w:szCs w:val="24"/>
          <w:lang w:eastAsia="pt-BR"/>
        </w:rPr>
        <w:t>aputo encontramos que a cada iní</w:t>
      </w:r>
      <w:r w:rsidRPr="00076D17">
        <w:rPr>
          <w:rFonts w:ascii="Times New Roman" w:eastAsia="Times New Roman" w:hAnsi="Times New Roman" w:cs="Times New Roman"/>
          <w:sz w:val="24"/>
          <w:szCs w:val="24"/>
          <w:lang w:eastAsia="pt-BR"/>
        </w:rPr>
        <w:t>cio de ano os funcionários são avaliados em função do seu desempenho e tal</w:t>
      </w:r>
      <w:r>
        <w:rPr>
          <w:rFonts w:ascii="Times New Roman" w:eastAsia="Times New Roman" w:hAnsi="Times New Roman" w:cs="Times New Roman"/>
          <w:sz w:val="24"/>
          <w:szCs w:val="24"/>
          <w:lang w:eastAsia="pt-BR"/>
        </w:rPr>
        <w:t xml:space="preserve"> papel é exercido pelos </w:t>
      </w:r>
      <w:proofErr w:type="spellStart"/>
      <w:r>
        <w:rPr>
          <w:rFonts w:ascii="Times New Roman" w:eastAsia="Times New Roman" w:hAnsi="Times New Roman" w:cs="Times New Roman"/>
          <w:sz w:val="24"/>
          <w:szCs w:val="24"/>
          <w:lang w:eastAsia="pt-BR"/>
        </w:rPr>
        <w:t>escrivão</w:t>
      </w:r>
      <w:r w:rsidRPr="00076D17">
        <w:rPr>
          <w:rFonts w:ascii="Times New Roman" w:eastAsia="Times New Roman" w:hAnsi="Times New Roman" w:cs="Times New Roman"/>
          <w:sz w:val="24"/>
          <w:szCs w:val="24"/>
          <w:lang w:eastAsia="pt-BR"/>
        </w:rPr>
        <w:t>s</w:t>
      </w:r>
      <w:proofErr w:type="spellEnd"/>
      <w:r>
        <w:rPr>
          <w:rFonts w:ascii="Times New Roman" w:eastAsia="Times New Roman" w:hAnsi="Times New Roman" w:cs="Times New Roman"/>
          <w:sz w:val="24"/>
          <w:szCs w:val="24"/>
          <w:lang w:eastAsia="pt-BR"/>
        </w:rPr>
        <w:t xml:space="preserve"> </w:t>
      </w:r>
      <w:r w:rsidRPr="00076D17">
        <w:rPr>
          <w:rFonts w:ascii="Times New Roman" w:eastAsia="Times New Roman" w:hAnsi="Times New Roman" w:cs="Times New Roman"/>
          <w:sz w:val="24"/>
          <w:szCs w:val="24"/>
          <w:lang w:eastAsia="pt-BR"/>
        </w:rPr>
        <w:t>de direito</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que dirigem os cartórios. Estes, porém, têm feito amizades com alguns funcionários e, por coincidência ou não, estes amigos têm constantemente obtido notas de classificação muito boas em detrimento da maioria.</w:t>
      </w: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sz w:val="24"/>
          <w:szCs w:val="24"/>
          <w:lang w:eastAsia="pt-BR"/>
        </w:rPr>
        <w:t xml:space="preserve">Este cenário tem causado </w:t>
      </w:r>
      <w:r w:rsidRPr="0094297A">
        <w:rPr>
          <w:rFonts w:ascii="Times New Roman" w:eastAsia="Times New Roman" w:hAnsi="Times New Roman" w:cs="Times New Roman"/>
          <w:sz w:val="24"/>
          <w:szCs w:val="24"/>
          <w:lang w:eastAsia="pt-BR"/>
        </w:rPr>
        <w:t>dentro da organização</w:t>
      </w:r>
      <w:r>
        <w:rPr>
          <w:rFonts w:ascii="Times New Roman" w:eastAsia="Times New Roman" w:hAnsi="Times New Roman" w:cs="Times New Roman"/>
          <w:color w:val="FF0000"/>
          <w:sz w:val="24"/>
          <w:szCs w:val="24"/>
          <w:lang w:eastAsia="pt-BR"/>
        </w:rPr>
        <w:t xml:space="preserve"> </w:t>
      </w:r>
      <w:r>
        <w:rPr>
          <w:rFonts w:ascii="Times New Roman" w:eastAsia="Times New Roman" w:hAnsi="Times New Roman" w:cs="Times New Roman"/>
          <w:sz w:val="24"/>
          <w:szCs w:val="24"/>
          <w:lang w:eastAsia="pt-BR"/>
        </w:rPr>
        <w:t xml:space="preserve">um </w:t>
      </w:r>
      <w:proofErr w:type="gramStart"/>
      <w:r>
        <w:rPr>
          <w:rFonts w:ascii="Times New Roman" w:eastAsia="Times New Roman" w:hAnsi="Times New Roman" w:cs="Times New Roman"/>
          <w:sz w:val="24"/>
          <w:szCs w:val="24"/>
          <w:lang w:eastAsia="pt-BR"/>
        </w:rPr>
        <w:t>mal</w:t>
      </w:r>
      <w:r w:rsidRPr="00076D17">
        <w:rPr>
          <w:rFonts w:ascii="Times New Roman" w:eastAsia="Times New Roman" w:hAnsi="Times New Roman" w:cs="Times New Roman"/>
          <w:sz w:val="24"/>
          <w:szCs w:val="24"/>
          <w:lang w:eastAsia="pt-BR"/>
        </w:rPr>
        <w:t xml:space="preserve"> estar</w:t>
      </w:r>
      <w:proofErr w:type="gramEnd"/>
      <w:r w:rsidRPr="00076D17">
        <w:rPr>
          <w:rFonts w:ascii="Times New Roman" w:eastAsia="Times New Roman" w:hAnsi="Times New Roman" w:cs="Times New Roman"/>
          <w:sz w:val="24"/>
          <w:szCs w:val="24"/>
          <w:lang w:eastAsia="pt-BR"/>
        </w:rPr>
        <w:t xml:space="preserve"> e desânimo, pois paira um sentimento de </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estar-se a correr contra a própria sombra.</w:t>
      </w:r>
      <w:r>
        <w:rPr>
          <w:rFonts w:ascii="Times New Roman" w:eastAsia="Times New Roman" w:hAnsi="Times New Roman" w:cs="Times New Roman"/>
          <w:sz w:val="24"/>
          <w:szCs w:val="24"/>
          <w:lang w:eastAsia="pt-BR"/>
        </w:rPr>
        <w:t xml:space="preserve">” </w:t>
      </w:r>
      <w:r w:rsidRPr="00076D17">
        <w:rPr>
          <w:rFonts w:ascii="Times New Roman" w:eastAsia="Times New Roman" w:hAnsi="Times New Roman" w:cs="Times New Roman"/>
          <w:sz w:val="24"/>
          <w:szCs w:val="24"/>
          <w:lang w:eastAsia="pt-BR"/>
        </w:rPr>
        <w:t>Assim, impõe-se aos gestores de recursos humanos a necessidade de aplicar regras claras de competitividade, para o bom desempenho da organização.</w:t>
      </w: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sz w:val="24"/>
          <w:szCs w:val="24"/>
          <w:lang w:eastAsia="pt-BR"/>
        </w:rPr>
        <w:t>Para que essa situação possa ser melhor entendida</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o próximo tópico apresenta a descrição do Tribunal de Menores da Cidade de Maputo, contexto da p</w:t>
      </w:r>
      <w:r>
        <w:rPr>
          <w:rFonts w:ascii="Times New Roman" w:eastAsia="Times New Roman" w:hAnsi="Times New Roman" w:cs="Times New Roman"/>
          <w:sz w:val="24"/>
          <w:szCs w:val="24"/>
          <w:lang w:eastAsia="pt-BR"/>
        </w:rPr>
        <w:t>esquisa. E</w:t>
      </w:r>
      <w:r w:rsidRPr="00076D17">
        <w:rPr>
          <w:rFonts w:ascii="Times New Roman" w:eastAsia="Times New Roman" w:hAnsi="Times New Roman" w:cs="Times New Roman"/>
          <w:sz w:val="24"/>
          <w:szCs w:val="24"/>
          <w:lang w:eastAsia="pt-BR"/>
        </w:rPr>
        <w:t>m seguida</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alguns conceitos que ajudam a pensar sobre o caso e fazer um diagnóstico para um plano de acção</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que será apresentado no capítulo 3.</w:t>
      </w:r>
    </w:p>
    <w:p w:rsidR="00B6305F" w:rsidRDefault="00B6305F" w:rsidP="00B6305F">
      <w:pPr>
        <w:pStyle w:val="Ttulo2"/>
        <w:spacing w:after="0"/>
        <w:ind w:left="0" w:firstLine="0"/>
        <w:rPr>
          <w:rFonts w:ascii="Times New Roman" w:hAnsi="Times New Roman"/>
          <w:i w:val="0"/>
          <w:sz w:val="24"/>
          <w:szCs w:val="24"/>
        </w:rPr>
      </w:pPr>
    </w:p>
    <w:p w:rsidR="00B6305F" w:rsidRDefault="00B6305F" w:rsidP="00B6305F">
      <w:pPr>
        <w:pStyle w:val="Ttulo2"/>
        <w:spacing w:after="0"/>
        <w:ind w:left="0" w:firstLine="0"/>
        <w:rPr>
          <w:rFonts w:ascii="Times New Roman" w:eastAsia="Times New Roman" w:hAnsi="Times New Roman"/>
          <w:i w:val="0"/>
          <w:sz w:val="24"/>
          <w:szCs w:val="24"/>
          <w:lang w:eastAsia="pt-BR"/>
        </w:rPr>
      </w:pPr>
      <w:bookmarkStart w:id="1" w:name="_Toc405284998"/>
      <w:r w:rsidRPr="00076D17">
        <w:rPr>
          <w:rFonts w:ascii="Times New Roman" w:hAnsi="Times New Roman"/>
          <w:i w:val="0"/>
          <w:sz w:val="24"/>
          <w:szCs w:val="24"/>
        </w:rPr>
        <w:t xml:space="preserve">2.1 </w:t>
      </w:r>
      <w:bookmarkEnd w:id="0"/>
      <w:r w:rsidRPr="00076D17">
        <w:rPr>
          <w:rFonts w:ascii="Times New Roman" w:hAnsi="Times New Roman"/>
          <w:i w:val="0"/>
          <w:sz w:val="24"/>
          <w:szCs w:val="24"/>
        </w:rPr>
        <w:t xml:space="preserve">Descrição do Ambiente Organizacional do </w:t>
      </w:r>
      <w:r w:rsidRPr="00076D17">
        <w:rPr>
          <w:rFonts w:ascii="Times New Roman" w:eastAsia="Times New Roman" w:hAnsi="Times New Roman"/>
          <w:i w:val="0"/>
          <w:sz w:val="24"/>
          <w:szCs w:val="24"/>
          <w:lang w:eastAsia="pt-BR"/>
        </w:rPr>
        <w:t>Tribunal de Menores da Cidade de Maputo</w:t>
      </w:r>
      <w:bookmarkEnd w:id="1"/>
    </w:p>
    <w:p w:rsidR="00B6305F" w:rsidRPr="00A6092D" w:rsidRDefault="00B6305F" w:rsidP="00B6305F">
      <w:pPr>
        <w:rPr>
          <w:lang w:eastAsia="pt-BR" w:bidi="ar-SA"/>
        </w:rPr>
      </w:pPr>
    </w:p>
    <w:p w:rsidR="00B6305F" w:rsidRPr="00A6092D" w:rsidRDefault="00B6305F" w:rsidP="00B6305F">
      <w:pPr>
        <w:spacing w:line="360" w:lineRule="auto"/>
        <w:ind w:firstLine="706"/>
        <w:rPr>
          <w:rFonts w:ascii="Times New Roman" w:eastAsia="Times New Roman" w:hAnsi="Times New Roman" w:cs="Times New Roman"/>
          <w:sz w:val="24"/>
          <w:szCs w:val="24"/>
          <w:lang w:eastAsia="pt-BR"/>
        </w:rPr>
      </w:pPr>
      <w:r w:rsidRPr="00A6092D">
        <w:rPr>
          <w:rFonts w:ascii="Times New Roman" w:eastAsia="Times New Roman" w:hAnsi="Times New Roman" w:cs="Times New Roman"/>
          <w:sz w:val="24"/>
          <w:szCs w:val="24"/>
          <w:lang w:eastAsia="pt-BR"/>
        </w:rPr>
        <w:t xml:space="preserve">O Tribunal de Menores da Cidade de Maputo </w:t>
      </w:r>
      <w:r w:rsidRPr="00A6092D">
        <w:rPr>
          <w:rFonts w:ascii="Times New Roman" w:hAnsi="Times New Roman" w:cs="Times New Roman"/>
          <w:sz w:val="24"/>
          <w:szCs w:val="24"/>
        </w:rPr>
        <w:t>é, na verdade, criado em Moçambique somente em 1971 pelo Decreto 471/71, de 29 de Setembro (Estatuto de Assistência Jurisdicional de Menores), estando até a presente data funcionando apenas na Cidade de Maputo. Nas demais províncias do país,</w:t>
      </w:r>
      <w:r>
        <w:rPr>
          <w:rFonts w:ascii="Times New Roman" w:hAnsi="Times New Roman" w:cs="Times New Roman"/>
          <w:sz w:val="24"/>
          <w:szCs w:val="24"/>
        </w:rPr>
        <w:t xml:space="preserve"> encontram-se</w:t>
      </w:r>
      <w:r w:rsidRPr="00A6092D">
        <w:rPr>
          <w:rFonts w:ascii="Times New Roman" w:hAnsi="Times New Roman" w:cs="Times New Roman"/>
          <w:sz w:val="24"/>
          <w:szCs w:val="24"/>
        </w:rPr>
        <w:t xml:space="preserve"> apenas secções de menores funcionando nos tribunais comuns.</w:t>
      </w:r>
    </w:p>
    <w:p w:rsidR="00B6305F" w:rsidRPr="00076D17" w:rsidRDefault="00B6305F" w:rsidP="00B6305F">
      <w:pPr>
        <w:spacing w:after="0" w:line="360" w:lineRule="auto"/>
        <w:ind w:firstLine="709"/>
        <w:rPr>
          <w:rFonts w:ascii="Times New Roman" w:hAnsi="Times New Roman" w:cs="Times New Roman"/>
          <w:sz w:val="24"/>
          <w:szCs w:val="24"/>
        </w:rPr>
      </w:pPr>
      <w:r>
        <w:rPr>
          <w:rFonts w:ascii="Times New Roman" w:hAnsi="Times New Roman" w:cs="Times New Roman"/>
          <w:bCs/>
          <w:sz w:val="24"/>
          <w:szCs w:val="24"/>
        </w:rPr>
        <w:lastRenderedPageBreak/>
        <w:t>O Tribunal dispõe de 8</w:t>
      </w:r>
      <w:r w:rsidRPr="00076D17">
        <w:rPr>
          <w:rFonts w:ascii="Times New Roman" w:hAnsi="Times New Roman" w:cs="Times New Roman"/>
          <w:bCs/>
          <w:sz w:val="24"/>
          <w:szCs w:val="24"/>
        </w:rPr>
        <w:t>0 fun</w:t>
      </w:r>
      <w:r>
        <w:rPr>
          <w:rFonts w:ascii="Times New Roman" w:hAnsi="Times New Roman" w:cs="Times New Roman"/>
          <w:bCs/>
          <w:sz w:val="24"/>
          <w:szCs w:val="24"/>
        </w:rPr>
        <w:t>cionários, distribuídos pelas d</w:t>
      </w:r>
      <w:r w:rsidRPr="00BA5561">
        <w:rPr>
          <w:rFonts w:ascii="Times New Roman" w:hAnsi="Times New Roman" w:cs="Times New Roman"/>
          <w:bCs/>
          <w:sz w:val="24"/>
          <w:szCs w:val="24"/>
        </w:rPr>
        <w:t>i</w:t>
      </w:r>
      <w:r w:rsidRPr="00076D17">
        <w:rPr>
          <w:rFonts w:ascii="Times New Roman" w:hAnsi="Times New Roman" w:cs="Times New Roman"/>
          <w:bCs/>
          <w:sz w:val="24"/>
          <w:szCs w:val="24"/>
        </w:rPr>
        <w:t xml:space="preserve">ferentes secções, </w:t>
      </w:r>
      <w:r w:rsidRPr="00076D17">
        <w:rPr>
          <w:rFonts w:ascii="Times New Roman" w:hAnsi="Times New Roman" w:cs="Times New Roman"/>
          <w:sz w:val="24"/>
          <w:szCs w:val="24"/>
        </w:rPr>
        <w:t>gabinetes e departamentos que permi</w:t>
      </w:r>
      <w:r>
        <w:rPr>
          <w:rFonts w:ascii="Times New Roman" w:hAnsi="Times New Roman" w:cs="Times New Roman"/>
          <w:sz w:val="24"/>
          <w:szCs w:val="24"/>
        </w:rPr>
        <w:t>tem o seu normal funcionamento. Estes funcionários</w:t>
      </w:r>
      <w:r w:rsidRPr="00076D17">
        <w:rPr>
          <w:rFonts w:ascii="Times New Roman" w:hAnsi="Times New Roman" w:cs="Times New Roman"/>
          <w:sz w:val="24"/>
          <w:szCs w:val="24"/>
        </w:rPr>
        <w:t xml:space="preserve"> são avaliados pelo chefe de cada área ou secção.</w:t>
      </w: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Tem</w:t>
      </w:r>
      <w:r w:rsidRPr="00076D17">
        <w:rPr>
          <w:rFonts w:ascii="Times New Roman" w:eastAsia="Times New Roman" w:hAnsi="Times New Roman" w:cs="Times New Roman"/>
          <w:sz w:val="24"/>
          <w:szCs w:val="24"/>
          <w:lang w:eastAsia="pt-BR"/>
        </w:rPr>
        <w:t xml:space="preserve"> como missão proteger os interesses superiores dos menores. Obrigando aos progenitores, dentre outras</w:t>
      </w:r>
      <w:r>
        <w:rPr>
          <w:rFonts w:ascii="Times New Roman" w:eastAsia="Times New Roman" w:hAnsi="Times New Roman" w:cs="Times New Roman"/>
          <w:sz w:val="24"/>
          <w:szCs w:val="24"/>
          <w:lang w:eastAsia="pt-BR"/>
        </w:rPr>
        <w:t xml:space="preserve"> </w:t>
      </w:r>
      <w:r w:rsidRPr="0094297A">
        <w:rPr>
          <w:rFonts w:ascii="Times New Roman" w:eastAsia="Times New Roman" w:hAnsi="Times New Roman" w:cs="Times New Roman"/>
          <w:sz w:val="24"/>
          <w:szCs w:val="24"/>
          <w:lang w:eastAsia="pt-BR"/>
        </w:rPr>
        <w:t>obrigações, as</w:t>
      </w:r>
      <w:r w:rsidRPr="00AB7D75">
        <w:rPr>
          <w:rFonts w:ascii="Times New Roman" w:eastAsia="Times New Roman" w:hAnsi="Times New Roman" w:cs="Times New Roman"/>
          <w:color w:val="FF0000"/>
          <w:sz w:val="24"/>
          <w:szCs w:val="24"/>
          <w:lang w:eastAsia="pt-BR"/>
        </w:rPr>
        <w:t xml:space="preserve"> </w:t>
      </w:r>
      <w:r w:rsidRPr="00076D17">
        <w:rPr>
          <w:rFonts w:ascii="Times New Roman" w:eastAsia="Times New Roman" w:hAnsi="Times New Roman" w:cs="Times New Roman"/>
          <w:sz w:val="24"/>
          <w:szCs w:val="24"/>
          <w:lang w:eastAsia="pt-BR"/>
        </w:rPr>
        <w:t xml:space="preserve">de proverem </w:t>
      </w:r>
      <w:r>
        <w:rPr>
          <w:rFonts w:ascii="Times New Roman" w:eastAsia="Times New Roman" w:hAnsi="Times New Roman" w:cs="Times New Roman"/>
          <w:sz w:val="24"/>
          <w:szCs w:val="24"/>
          <w:lang w:eastAsia="pt-BR"/>
        </w:rPr>
        <w:t xml:space="preserve">o </w:t>
      </w:r>
      <w:r w:rsidRPr="00076D17">
        <w:rPr>
          <w:rFonts w:ascii="Times New Roman" w:eastAsia="Times New Roman" w:hAnsi="Times New Roman" w:cs="Times New Roman"/>
          <w:sz w:val="24"/>
          <w:szCs w:val="24"/>
          <w:lang w:eastAsia="pt-BR"/>
        </w:rPr>
        <w:t>sustento, habitação, educação, assistência médica e medicamentosa</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entre outros deveres/direitos típicos do poder parental, que corroboram para o desenvolvimento das crianças, conforme estabelece a Lei 8/2008 de 15 de Julho.  </w:t>
      </w: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sz w:val="24"/>
          <w:szCs w:val="24"/>
          <w:lang w:eastAsia="pt-BR"/>
        </w:rPr>
        <w:t>Para fazer face à sua missão</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a organização está dividida em secç</w:t>
      </w:r>
      <w:r>
        <w:rPr>
          <w:rFonts w:ascii="Times New Roman" w:eastAsia="Times New Roman" w:hAnsi="Times New Roman" w:cs="Times New Roman"/>
          <w:sz w:val="24"/>
          <w:szCs w:val="24"/>
          <w:lang w:eastAsia="pt-BR"/>
        </w:rPr>
        <w:t xml:space="preserve">ões ou cartórios, em número de </w:t>
      </w:r>
      <w:r w:rsidRPr="0094297A">
        <w:rPr>
          <w:rFonts w:ascii="Times New Roman" w:eastAsia="Times New Roman" w:hAnsi="Times New Roman" w:cs="Times New Roman"/>
          <w:sz w:val="24"/>
          <w:szCs w:val="24"/>
          <w:lang w:eastAsia="pt-BR"/>
        </w:rPr>
        <w:t>três</w:t>
      </w:r>
      <w:r w:rsidRPr="00076D17">
        <w:rPr>
          <w:rFonts w:ascii="Times New Roman" w:eastAsia="Times New Roman" w:hAnsi="Times New Roman" w:cs="Times New Roman"/>
          <w:sz w:val="24"/>
          <w:szCs w:val="24"/>
          <w:lang w:eastAsia="pt-BR"/>
        </w:rPr>
        <w:t>, 3 magistrados judiciais para cada cartório, 3 magistrados do ministério público (Cu</w:t>
      </w:r>
      <w:r>
        <w:rPr>
          <w:rFonts w:ascii="Times New Roman" w:eastAsia="Times New Roman" w:hAnsi="Times New Roman" w:cs="Times New Roman"/>
          <w:sz w:val="24"/>
          <w:szCs w:val="24"/>
          <w:lang w:eastAsia="pt-BR"/>
        </w:rPr>
        <w:t>radores de Menores), uma secretá</w:t>
      </w:r>
      <w:r w:rsidRPr="00076D17">
        <w:rPr>
          <w:rFonts w:ascii="Times New Roman" w:eastAsia="Times New Roman" w:hAnsi="Times New Roman" w:cs="Times New Roman"/>
          <w:sz w:val="24"/>
          <w:szCs w:val="24"/>
          <w:lang w:eastAsia="pt-BR"/>
        </w:rPr>
        <w:t>ria-geral e uma administração judicial, segundo o organograma demonstrado na figura 1.</w:t>
      </w:r>
    </w:p>
    <w:p w:rsidR="00B6305F" w:rsidRPr="00076D17" w:rsidRDefault="00B6305F" w:rsidP="00B6305F">
      <w:pPr>
        <w:spacing w:after="0"/>
        <w:ind w:firstLine="706"/>
        <w:rPr>
          <w:rFonts w:ascii="Times New Roman" w:eastAsia="Times New Roman" w:hAnsi="Times New Roman" w:cs="Times New Roman"/>
          <w:noProof/>
          <w:sz w:val="24"/>
          <w:szCs w:val="24"/>
        </w:rPr>
      </w:pPr>
    </w:p>
    <w:p w:rsidR="00B6305F" w:rsidRPr="00076D17" w:rsidRDefault="00B6305F" w:rsidP="00B6305F">
      <w:pPr>
        <w:spacing w:after="0"/>
        <w:ind w:firstLine="706"/>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val="en-US" w:bidi="ar-SA"/>
        </w:rPr>
        <w:drawing>
          <wp:inline distT="0" distB="0" distL="0" distR="0">
            <wp:extent cx="4635048" cy="2257425"/>
            <wp:effectExtent l="19050" t="0" r="13152" b="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6305F" w:rsidRPr="00076D17" w:rsidRDefault="00B6305F" w:rsidP="00B6305F">
      <w:pPr>
        <w:spacing w:after="0"/>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b/>
          <w:sz w:val="24"/>
          <w:szCs w:val="24"/>
          <w:lang w:eastAsia="pt-BR"/>
        </w:rPr>
        <w:t xml:space="preserve">Figura 1: </w:t>
      </w:r>
      <w:r w:rsidRPr="00076D17">
        <w:rPr>
          <w:rFonts w:ascii="Times New Roman" w:eastAsia="Times New Roman" w:hAnsi="Times New Roman" w:cs="Times New Roman"/>
          <w:sz w:val="24"/>
          <w:szCs w:val="24"/>
          <w:lang w:eastAsia="pt-BR"/>
        </w:rPr>
        <w:t>Organograma do Tribunal de Menores da Cidade de Maputo</w:t>
      </w:r>
    </w:p>
    <w:p w:rsidR="00B6305F" w:rsidRPr="00076D17" w:rsidRDefault="00B6305F" w:rsidP="00B6305F">
      <w:pPr>
        <w:spacing w:after="0"/>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b/>
          <w:sz w:val="24"/>
          <w:szCs w:val="24"/>
          <w:lang w:eastAsia="pt-BR"/>
        </w:rPr>
        <w:t>Fonte:</w:t>
      </w:r>
      <w:r w:rsidRPr="00076D17">
        <w:rPr>
          <w:rFonts w:ascii="Times New Roman" w:eastAsia="Times New Roman" w:hAnsi="Times New Roman" w:cs="Times New Roman"/>
          <w:sz w:val="24"/>
          <w:szCs w:val="24"/>
          <w:lang w:eastAsia="pt-BR"/>
        </w:rPr>
        <w:t xml:space="preserve"> </w:t>
      </w:r>
      <w:r w:rsidRPr="00B6305F">
        <w:rPr>
          <w:rFonts w:ascii="Times New Roman" w:eastAsia="Times New Roman" w:hAnsi="Times New Roman" w:cs="Times New Roman"/>
          <w:sz w:val="24"/>
          <w:szCs w:val="24"/>
          <w:highlight w:val="yellow"/>
          <w:lang w:eastAsia="pt-BR"/>
        </w:rPr>
        <w:t>Elaborado pelo aluno</w:t>
      </w:r>
      <w:r w:rsidRPr="00076D17">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Celsio</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Bila</w:t>
      </w:r>
      <w:proofErr w:type="spellEnd"/>
    </w:p>
    <w:p w:rsidR="00B6305F" w:rsidRPr="00076D17" w:rsidRDefault="00B6305F" w:rsidP="00B6305F">
      <w:pPr>
        <w:spacing w:after="0"/>
        <w:ind w:firstLine="706"/>
        <w:rPr>
          <w:rFonts w:ascii="Times New Roman" w:eastAsia="Times New Roman" w:hAnsi="Times New Roman" w:cs="Times New Roman"/>
          <w:sz w:val="24"/>
          <w:szCs w:val="24"/>
          <w:lang w:eastAsia="pt-BR"/>
        </w:rPr>
      </w:pPr>
    </w:p>
    <w:p w:rsidR="00B6305F" w:rsidRDefault="00B6305F" w:rsidP="00B6305F">
      <w:pPr>
        <w:spacing w:after="0" w:line="360" w:lineRule="auto"/>
        <w:ind w:firstLine="706"/>
        <w:rPr>
          <w:rFonts w:ascii="Times New Roman" w:eastAsia="Times New Roman" w:hAnsi="Times New Roman" w:cs="Times New Roman"/>
          <w:sz w:val="24"/>
          <w:szCs w:val="24"/>
          <w:lang w:eastAsia="pt-BR"/>
        </w:rPr>
      </w:pP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sidRPr="00076D17">
        <w:rPr>
          <w:rFonts w:ascii="Times New Roman" w:eastAsia="Times New Roman" w:hAnsi="Times New Roman" w:cs="Times New Roman"/>
          <w:sz w:val="24"/>
          <w:szCs w:val="24"/>
          <w:lang w:eastAsia="pt-BR"/>
        </w:rPr>
        <w:t>Para além dos juízes que superintendem os cartó</w:t>
      </w:r>
      <w:r>
        <w:rPr>
          <w:rFonts w:ascii="Times New Roman" w:eastAsia="Times New Roman" w:hAnsi="Times New Roman" w:cs="Times New Roman"/>
          <w:sz w:val="24"/>
          <w:szCs w:val="24"/>
          <w:lang w:eastAsia="pt-BR"/>
        </w:rPr>
        <w:t xml:space="preserve">rios, há os </w:t>
      </w:r>
      <w:proofErr w:type="spellStart"/>
      <w:r>
        <w:rPr>
          <w:rFonts w:ascii="Times New Roman" w:eastAsia="Times New Roman" w:hAnsi="Times New Roman" w:cs="Times New Roman"/>
          <w:sz w:val="24"/>
          <w:szCs w:val="24"/>
          <w:lang w:eastAsia="pt-BR"/>
        </w:rPr>
        <w:t>escrivão</w:t>
      </w:r>
      <w:r w:rsidRPr="00076D17">
        <w:rPr>
          <w:rFonts w:ascii="Times New Roman" w:eastAsia="Times New Roman" w:hAnsi="Times New Roman" w:cs="Times New Roman"/>
          <w:sz w:val="24"/>
          <w:szCs w:val="24"/>
          <w:lang w:eastAsia="pt-BR"/>
        </w:rPr>
        <w:t>s</w:t>
      </w:r>
      <w:proofErr w:type="spellEnd"/>
      <w:r w:rsidRPr="00076D17">
        <w:rPr>
          <w:rFonts w:ascii="Times New Roman" w:eastAsia="Times New Roman" w:hAnsi="Times New Roman" w:cs="Times New Roman"/>
          <w:sz w:val="24"/>
          <w:szCs w:val="24"/>
          <w:lang w:eastAsia="pt-BR"/>
        </w:rPr>
        <w:t xml:space="preserve"> de direi</w:t>
      </w:r>
      <w:r>
        <w:rPr>
          <w:rFonts w:ascii="Times New Roman" w:eastAsia="Times New Roman" w:hAnsi="Times New Roman" w:cs="Times New Roman"/>
          <w:sz w:val="24"/>
          <w:szCs w:val="24"/>
          <w:lang w:eastAsia="pt-BR"/>
        </w:rPr>
        <w:t xml:space="preserve">to que respondem directamente </w:t>
      </w:r>
      <w:r w:rsidRPr="00601564">
        <w:rPr>
          <w:rFonts w:ascii="Times New Roman" w:eastAsia="Times New Roman" w:hAnsi="Times New Roman" w:cs="Times New Roman"/>
          <w:sz w:val="24"/>
          <w:szCs w:val="24"/>
          <w:lang w:eastAsia="pt-BR"/>
        </w:rPr>
        <w:t>aos anteriores</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Na prática, </w:t>
      </w:r>
      <w:r w:rsidRPr="00601564">
        <w:rPr>
          <w:rFonts w:ascii="Times New Roman" w:eastAsia="Times New Roman" w:hAnsi="Times New Roman" w:cs="Times New Roman"/>
          <w:sz w:val="24"/>
          <w:szCs w:val="24"/>
          <w:lang w:eastAsia="pt-BR"/>
        </w:rPr>
        <w:t>a forma de se avaliar o desempenho nesta organização se dá com</w:t>
      </w:r>
      <w:r w:rsidRPr="005A207B">
        <w:rPr>
          <w:rFonts w:ascii="Times New Roman" w:eastAsia="Times New Roman" w:hAnsi="Times New Roman" w:cs="Times New Roman"/>
          <w:color w:val="FF0000"/>
          <w:sz w:val="24"/>
          <w:szCs w:val="24"/>
          <w:lang w:eastAsia="pt-BR"/>
        </w:rPr>
        <w:t xml:space="preserve"> </w:t>
      </w:r>
      <w:r w:rsidRPr="00076D17">
        <w:rPr>
          <w:rFonts w:ascii="Times New Roman" w:eastAsia="Times New Roman" w:hAnsi="Times New Roman" w:cs="Times New Roman"/>
          <w:sz w:val="24"/>
          <w:szCs w:val="24"/>
          <w:lang w:eastAsia="pt-BR"/>
        </w:rPr>
        <w:t xml:space="preserve">cada escrivão de secção </w:t>
      </w:r>
      <w:r>
        <w:rPr>
          <w:rFonts w:ascii="Times New Roman" w:eastAsia="Times New Roman" w:hAnsi="Times New Roman" w:cs="Times New Roman"/>
          <w:sz w:val="24"/>
          <w:szCs w:val="24"/>
          <w:lang w:eastAsia="pt-BR"/>
        </w:rPr>
        <w:t xml:space="preserve">que </w:t>
      </w:r>
      <w:r w:rsidRPr="00076D17">
        <w:rPr>
          <w:rFonts w:ascii="Times New Roman" w:eastAsia="Times New Roman" w:hAnsi="Times New Roman" w:cs="Times New Roman"/>
          <w:sz w:val="24"/>
          <w:szCs w:val="24"/>
          <w:lang w:eastAsia="pt-BR"/>
        </w:rPr>
        <w:t>propõe a classificação a dar ao</w:t>
      </w:r>
      <w:r>
        <w:rPr>
          <w:rFonts w:ascii="Times New Roman" w:eastAsia="Times New Roman" w:hAnsi="Times New Roman" w:cs="Times New Roman"/>
          <w:sz w:val="24"/>
          <w:szCs w:val="24"/>
          <w:lang w:eastAsia="pt-BR"/>
        </w:rPr>
        <w:t xml:space="preserve"> </w:t>
      </w:r>
      <w:r w:rsidRPr="00076D17">
        <w:rPr>
          <w:rFonts w:ascii="Times New Roman" w:eastAsia="Times New Roman" w:hAnsi="Times New Roman" w:cs="Times New Roman"/>
          <w:sz w:val="24"/>
          <w:szCs w:val="24"/>
          <w:lang w:eastAsia="pt-BR"/>
        </w:rPr>
        <w:t>funcionário sob sua tutela</w:t>
      </w:r>
      <w:r>
        <w:rPr>
          <w:rFonts w:ascii="Times New Roman" w:eastAsia="Times New Roman" w:hAnsi="Times New Roman" w:cs="Times New Roman"/>
          <w:sz w:val="24"/>
          <w:szCs w:val="24"/>
          <w:lang w:eastAsia="pt-BR"/>
        </w:rPr>
        <w:t xml:space="preserve"> para, posteriormente, submeter à </w:t>
      </w:r>
      <w:r w:rsidRPr="00076D17">
        <w:rPr>
          <w:rFonts w:ascii="Times New Roman" w:eastAsia="Times New Roman" w:hAnsi="Times New Roman" w:cs="Times New Roman"/>
          <w:sz w:val="24"/>
          <w:szCs w:val="24"/>
          <w:lang w:eastAsia="pt-BR"/>
        </w:rPr>
        <w:t>confirmação do</w:t>
      </w:r>
      <w:r>
        <w:rPr>
          <w:rFonts w:ascii="Times New Roman" w:eastAsia="Times New Roman" w:hAnsi="Times New Roman" w:cs="Times New Roman"/>
          <w:sz w:val="24"/>
          <w:szCs w:val="24"/>
          <w:lang w:eastAsia="pt-BR"/>
        </w:rPr>
        <w:t xml:space="preserve"> </w:t>
      </w:r>
      <w:r w:rsidRPr="00076D17">
        <w:rPr>
          <w:rFonts w:ascii="Times New Roman" w:eastAsia="Times New Roman" w:hAnsi="Times New Roman" w:cs="Times New Roman"/>
          <w:sz w:val="24"/>
          <w:szCs w:val="24"/>
          <w:lang w:eastAsia="pt-BR"/>
        </w:rPr>
        <w:t>seu juiz, sem</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no entanto</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observar as condições de trabalho a que os </w:t>
      </w:r>
      <w:r>
        <w:rPr>
          <w:rFonts w:ascii="Times New Roman" w:eastAsia="Times New Roman" w:hAnsi="Times New Roman" w:cs="Times New Roman"/>
          <w:sz w:val="24"/>
          <w:szCs w:val="24"/>
          <w:lang w:eastAsia="pt-BR"/>
        </w:rPr>
        <w:t>memos</w:t>
      </w:r>
      <w:r w:rsidRPr="00076D17">
        <w:rPr>
          <w:rFonts w:ascii="Times New Roman" w:eastAsia="Times New Roman" w:hAnsi="Times New Roman" w:cs="Times New Roman"/>
          <w:sz w:val="24"/>
          <w:szCs w:val="24"/>
          <w:lang w:eastAsia="pt-BR"/>
        </w:rPr>
        <w:t xml:space="preserve"> são submetidos</w:t>
      </w:r>
      <w:r>
        <w:rPr>
          <w:rFonts w:ascii="Times New Roman" w:eastAsia="Times New Roman" w:hAnsi="Times New Roman" w:cs="Times New Roman"/>
          <w:sz w:val="24"/>
          <w:szCs w:val="24"/>
          <w:lang w:eastAsia="pt-BR"/>
        </w:rPr>
        <w:t xml:space="preserve">. </w:t>
      </w:r>
      <w:r w:rsidRPr="00A25C95">
        <w:rPr>
          <w:rFonts w:ascii="Times New Roman" w:eastAsia="Times New Roman" w:hAnsi="Times New Roman" w:cs="Times New Roman"/>
          <w:sz w:val="24"/>
          <w:szCs w:val="24"/>
          <w:lang w:eastAsia="pt-BR"/>
        </w:rPr>
        <w:t>Compete a eles a avaliação de cerca</w:t>
      </w:r>
      <w:r w:rsidRPr="005A207B">
        <w:rPr>
          <w:rFonts w:ascii="Times New Roman" w:eastAsia="Times New Roman" w:hAnsi="Times New Roman" w:cs="Times New Roman"/>
          <w:color w:val="FF0000"/>
          <w:sz w:val="24"/>
          <w:szCs w:val="24"/>
          <w:lang w:eastAsia="pt-BR"/>
        </w:rPr>
        <w:t xml:space="preserve"> </w:t>
      </w:r>
      <w:r>
        <w:rPr>
          <w:rFonts w:ascii="Times New Roman" w:eastAsia="Times New Roman" w:hAnsi="Times New Roman" w:cs="Times New Roman"/>
          <w:sz w:val="24"/>
          <w:szCs w:val="24"/>
          <w:lang w:eastAsia="pt-BR"/>
        </w:rPr>
        <w:t>de 8</w:t>
      </w:r>
      <w:r w:rsidRPr="00076D17">
        <w:rPr>
          <w:rFonts w:ascii="Times New Roman" w:eastAsia="Times New Roman" w:hAnsi="Times New Roman" w:cs="Times New Roman"/>
          <w:sz w:val="24"/>
          <w:szCs w:val="24"/>
          <w:lang w:eastAsia="pt-BR"/>
        </w:rPr>
        <w:t>0 funcionários que p</w:t>
      </w:r>
      <w:r>
        <w:rPr>
          <w:rFonts w:ascii="Times New Roman" w:eastAsia="Times New Roman" w:hAnsi="Times New Roman" w:cs="Times New Roman"/>
          <w:sz w:val="24"/>
          <w:szCs w:val="24"/>
          <w:lang w:eastAsia="pt-BR"/>
        </w:rPr>
        <w:t>reenchem o T</w:t>
      </w:r>
      <w:r w:rsidRPr="00076D17">
        <w:rPr>
          <w:rFonts w:ascii="Times New Roman" w:eastAsia="Times New Roman" w:hAnsi="Times New Roman" w:cs="Times New Roman"/>
          <w:sz w:val="24"/>
          <w:szCs w:val="24"/>
          <w:lang w:eastAsia="pt-BR"/>
        </w:rPr>
        <w:t>ribunal.</w:t>
      </w:r>
    </w:p>
    <w:p w:rsidR="00B6305F" w:rsidRPr="005A207B" w:rsidRDefault="00B6305F" w:rsidP="00B6305F">
      <w:pPr>
        <w:spacing w:after="0" w:line="360" w:lineRule="auto"/>
        <w:ind w:firstLine="706"/>
        <w:rPr>
          <w:rFonts w:ascii="Times New Roman" w:eastAsia="Times New Roman" w:hAnsi="Times New Roman" w:cs="Times New Roman"/>
          <w:color w:val="000000"/>
          <w:sz w:val="24"/>
          <w:szCs w:val="24"/>
          <w:lang w:eastAsia="pt-BR"/>
        </w:rPr>
      </w:pPr>
      <w:r w:rsidRPr="00076D17">
        <w:rPr>
          <w:rFonts w:ascii="Times New Roman" w:eastAsia="Times New Roman" w:hAnsi="Times New Roman" w:cs="Times New Roman"/>
          <w:sz w:val="24"/>
          <w:szCs w:val="24"/>
          <w:lang w:eastAsia="pt-BR"/>
        </w:rPr>
        <w:lastRenderedPageBreak/>
        <w:t>Nesta sequência, surgem inconsistências, pois na verdade, o</w:t>
      </w:r>
      <w:r>
        <w:rPr>
          <w:rFonts w:ascii="Times New Roman" w:eastAsia="Times New Roman" w:hAnsi="Times New Roman" w:cs="Times New Roman"/>
          <w:sz w:val="24"/>
          <w:szCs w:val="24"/>
          <w:lang w:eastAsia="pt-BR"/>
        </w:rPr>
        <w:t xml:space="preserve"> gestor, neste caso, os </w:t>
      </w:r>
      <w:proofErr w:type="spellStart"/>
      <w:r>
        <w:rPr>
          <w:rFonts w:ascii="Times New Roman" w:eastAsia="Times New Roman" w:hAnsi="Times New Roman" w:cs="Times New Roman"/>
          <w:sz w:val="24"/>
          <w:szCs w:val="24"/>
          <w:lang w:eastAsia="pt-BR"/>
        </w:rPr>
        <w:t>escrivão</w:t>
      </w:r>
      <w:r w:rsidRPr="00076D17">
        <w:rPr>
          <w:rFonts w:ascii="Times New Roman" w:eastAsia="Times New Roman" w:hAnsi="Times New Roman" w:cs="Times New Roman"/>
          <w:sz w:val="24"/>
          <w:szCs w:val="24"/>
          <w:lang w:eastAsia="pt-BR"/>
        </w:rPr>
        <w:t>s</w:t>
      </w:r>
      <w:proofErr w:type="spellEnd"/>
      <w:r w:rsidRPr="00076D17">
        <w:rPr>
          <w:rFonts w:ascii="Times New Roman" w:eastAsia="Times New Roman" w:hAnsi="Times New Roman" w:cs="Times New Roman"/>
          <w:sz w:val="24"/>
          <w:szCs w:val="24"/>
          <w:lang w:eastAsia="pt-BR"/>
        </w:rPr>
        <w:t xml:space="preserve">, por mais competência técnica </w:t>
      </w:r>
      <w:r w:rsidRPr="00A25C95">
        <w:rPr>
          <w:rFonts w:ascii="Times New Roman" w:eastAsia="Times New Roman" w:hAnsi="Times New Roman" w:cs="Times New Roman"/>
          <w:sz w:val="24"/>
          <w:szCs w:val="24"/>
          <w:lang w:eastAsia="pt-BR"/>
        </w:rPr>
        <w:t>que disponham, no que tange a liderança, motivação e processos de gestão de pessoas deixam a desejar</w:t>
      </w:r>
      <w:r w:rsidRPr="005A207B">
        <w:rPr>
          <w:rFonts w:ascii="Times New Roman" w:eastAsia="Times New Roman" w:hAnsi="Times New Roman" w:cs="Times New Roman"/>
          <w:color w:val="000000"/>
          <w:sz w:val="24"/>
          <w:szCs w:val="24"/>
          <w:lang w:eastAsia="pt-BR"/>
        </w:rPr>
        <w:t>. É verdade que</w:t>
      </w:r>
      <w:r>
        <w:rPr>
          <w:rFonts w:ascii="Times New Roman" w:eastAsia="Times New Roman" w:hAnsi="Times New Roman" w:cs="Times New Roman"/>
          <w:color w:val="000000"/>
          <w:sz w:val="24"/>
          <w:szCs w:val="24"/>
          <w:lang w:eastAsia="pt-BR"/>
        </w:rPr>
        <w:t xml:space="preserve"> </w:t>
      </w:r>
      <w:r w:rsidRPr="005A207B">
        <w:rPr>
          <w:rFonts w:ascii="Times New Roman" w:eastAsia="Times New Roman" w:hAnsi="Times New Roman" w:cs="Times New Roman"/>
          <w:color w:val="000000"/>
          <w:sz w:val="24"/>
          <w:szCs w:val="24"/>
          <w:lang w:eastAsia="pt-BR"/>
        </w:rPr>
        <w:t>para o desempenho de qualquer função, a qualificação é imprescindível</w:t>
      </w:r>
      <w:r>
        <w:rPr>
          <w:rFonts w:ascii="Times New Roman" w:eastAsia="Times New Roman" w:hAnsi="Times New Roman" w:cs="Times New Roman"/>
          <w:color w:val="000000"/>
          <w:sz w:val="24"/>
          <w:szCs w:val="24"/>
          <w:lang w:eastAsia="pt-BR"/>
        </w:rPr>
        <w:t>,</w:t>
      </w:r>
      <w:r w:rsidRPr="005A207B">
        <w:rPr>
          <w:rFonts w:ascii="Times New Roman" w:eastAsia="Times New Roman" w:hAnsi="Times New Roman" w:cs="Times New Roman"/>
          <w:color w:val="000000"/>
          <w:sz w:val="24"/>
          <w:szCs w:val="24"/>
          <w:lang w:eastAsia="pt-BR"/>
        </w:rPr>
        <w:t xml:space="preserve"> na medida em que a competência requerida pelas expectativas </w:t>
      </w:r>
      <w:r>
        <w:rPr>
          <w:rFonts w:ascii="Times New Roman" w:eastAsia="Times New Roman" w:hAnsi="Times New Roman" w:cs="Times New Roman"/>
          <w:color w:val="000000"/>
          <w:sz w:val="24"/>
          <w:szCs w:val="24"/>
          <w:lang w:eastAsia="pt-BR"/>
        </w:rPr>
        <w:t>da organização</w:t>
      </w:r>
      <w:r w:rsidRPr="005A207B">
        <w:rPr>
          <w:rFonts w:ascii="Times New Roman" w:eastAsia="Times New Roman" w:hAnsi="Times New Roman" w:cs="Times New Roman"/>
          <w:color w:val="000000"/>
          <w:sz w:val="24"/>
          <w:szCs w:val="24"/>
          <w:lang w:eastAsia="pt-BR"/>
        </w:rPr>
        <w:t xml:space="preserve"> e pelo tipo de contribuição esperada de cada cargo define as responsabilidades, os conhecimentos, experiências, habilidades e outros requisitos profissionais necessários ao cargo em questão, tendo em vista os resultados desejados. </w:t>
      </w:r>
      <w:r w:rsidRPr="00EE6771">
        <w:rPr>
          <w:rFonts w:ascii="Times New Roman" w:eastAsia="Times New Roman" w:hAnsi="Times New Roman" w:cs="Times New Roman"/>
          <w:sz w:val="24"/>
          <w:szCs w:val="24"/>
          <w:lang w:eastAsia="pt-BR"/>
        </w:rPr>
        <w:t>Neste caso, evidencia-se a necessidade de uma competência que inclua práticas de gestão e orientação dos funcionários.</w:t>
      </w:r>
    </w:p>
    <w:p w:rsidR="00B6305F" w:rsidRPr="00076D17" w:rsidRDefault="00B6305F" w:rsidP="00B6305F">
      <w:pPr>
        <w:spacing w:after="0" w:line="360" w:lineRule="auto"/>
        <w:ind w:firstLine="70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 prática, no Tribunal de M</w:t>
      </w:r>
      <w:r w:rsidRPr="00076D17">
        <w:rPr>
          <w:rFonts w:ascii="Times New Roman" w:eastAsia="Times New Roman" w:hAnsi="Times New Roman" w:cs="Times New Roman"/>
          <w:sz w:val="24"/>
          <w:szCs w:val="24"/>
          <w:lang w:eastAsia="pt-BR"/>
        </w:rPr>
        <w:t>enores existe uma folha de classificação</w:t>
      </w:r>
      <w:r>
        <w:rPr>
          <w:rFonts w:ascii="Times New Roman" w:eastAsia="Times New Roman" w:hAnsi="Times New Roman" w:cs="Times New Roman"/>
          <w:sz w:val="24"/>
          <w:szCs w:val="24"/>
          <w:lang w:eastAsia="pt-BR"/>
        </w:rPr>
        <w:t>,</w:t>
      </w:r>
      <w:r w:rsidRPr="00076D17">
        <w:rPr>
          <w:rFonts w:ascii="Times New Roman" w:eastAsia="Times New Roman" w:hAnsi="Times New Roman" w:cs="Times New Roman"/>
          <w:sz w:val="24"/>
          <w:szCs w:val="24"/>
          <w:lang w:eastAsia="pt-BR"/>
        </w:rPr>
        <w:t xml:space="preserve"> com alguns itens previamente e</w:t>
      </w:r>
      <w:r>
        <w:rPr>
          <w:rFonts w:ascii="Times New Roman" w:eastAsia="Times New Roman" w:hAnsi="Times New Roman" w:cs="Times New Roman"/>
          <w:sz w:val="24"/>
          <w:szCs w:val="24"/>
          <w:lang w:eastAsia="pt-BR"/>
        </w:rPr>
        <w:t xml:space="preserve">stabelecidos que, no período </w:t>
      </w:r>
      <w:r w:rsidRPr="00EE6771">
        <w:rPr>
          <w:rFonts w:ascii="Times New Roman" w:eastAsia="Times New Roman" w:hAnsi="Times New Roman" w:cs="Times New Roman"/>
          <w:sz w:val="24"/>
          <w:szCs w:val="24"/>
          <w:lang w:eastAsia="pt-BR"/>
        </w:rPr>
        <w:t>do mês</w:t>
      </w:r>
      <w:r w:rsidRPr="005A207B">
        <w:rPr>
          <w:rFonts w:ascii="Times New Roman" w:eastAsia="Times New Roman" w:hAnsi="Times New Roman" w:cs="Times New Roman"/>
          <w:color w:val="FF0000"/>
          <w:sz w:val="24"/>
          <w:szCs w:val="24"/>
          <w:lang w:eastAsia="pt-BR"/>
        </w:rPr>
        <w:t xml:space="preserve"> </w:t>
      </w:r>
      <w:r>
        <w:rPr>
          <w:rFonts w:ascii="Times New Roman" w:eastAsia="Times New Roman" w:hAnsi="Times New Roman" w:cs="Times New Roman"/>
          <w:sz w:val="24"/>
          <w:szCs w:val="24"/>
          <w:lang w:eastAsia="pt-BR"/>
        </w:rPr>
        <w:t xml:space="preserve">de Janeiro, é entregue aos </w:t>
      </w:r>
      <w:proofErr w:type="spellStart"/>
      <w:r>
        <w:rPr>
          <w:rFonts w:ascii="Times New Roman" w:eastAsia="Times New Roman" w:hAnsi="Times New Roman" w:cs="Times New Roman"/>
          <w:sz w:val="24"/>
          <w:szCs w:val="24"/>
          <w:lang w:eastAsia="pt-BR"/>
        </w:rPr>
        <w:t>escrivão</w:t>
      </w:r>
      <w:r w:rsidRPr="00076D17">
        <w:rPr>
          <w:rFonts w:ascii="Times New Roman" w:eastAsia="Times New Roman" w:hAnsi="Times New Roman" w:cs="Times New Roman"/>
          <w:sz w:val="24"/>
          <w:szCs w:val="24"/>
          <w:lang w:eastAsia="pt-BR"/>
        </w:rPr>
        <w:t>s</w:t>
      </w:r>
      <w:proofErr w:type="spellEnd"/>
      <w:r w:rsidRPr="00076D17">
        <w:rPr>
          <w:rFonts w:ascii="Times New Roman" w:eastAsia="Times New Roman" w:hAnsi="Times New Roman" w:cs="Times New Roman"/>
          <w:sz w:val="24"/>
          <w:szCs w:val="24"/>
          <w:lang w:eastAsia="pt-BR"/>
        </w:rPr>
        <w:t xml:space="preserve"> pela Administração da instituição, para, consoante </w:t>
      </w:r>
      <w:r>
        <w:rPr>
          <w:rFonts w:ascii="Times New Roman" w:eastAsia="Times New Roman" w:hAnsi="Times New Roman" w:cs="Times New Roman"/>
          <w:sz w:val="24"/>
          <w:szCs w:val="24"/>
          <w:lang w:eastAsia="pt-BR"/>
        </w:rPr>
        <w:t>a</w:t>
      </w:r>
      <w:r w:rsidRPr="00076D17">
        <w:rPr>
          <w:rFonts w:ascii="Times New Roman" w:eastAsia="Times New Roman" w:hAnsi="Times New Roman" w:cs="Times New Roman"/>
          <w:sz w:val="24"/>
          <w:szCs w:val="24"/>
          <w:lang w:eastAsia="pt-BR"/>
        </w:rPr>
        <w:t>os itens aqueles julgarem conforme seu entendimento e valor.</w:t>
      </w:r>
    </w:p>
    <w:p w:rsidR="00B6305F" w:rsidRPr="00EE6771" w:rsidRDefault="00B6305F" w:rsidP="00B6305F">
      <w:pPr>
        <w:spacing w:after="0" w:line="360" w:lineRule="auto"/>
        <w:ind w:firstLine="70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 folha pode-se</w:t>
      </w:r>
      <w:r w:rsidRPr="00076D17">
        <w:rPr>
          <w:rFonts w:ascii="Times New Roman" w:eastAsia="Times New Roman" w:hAnsi="Times New Roman" w:cs="Times New Roman"/>
          <w:sz w:val="24"/>
          <w:szCs w:val="24"/>
          <w:lang w:eastAsia="pt-BR"/>
        </w:rPr>
        <w:t xml:space="preserve"> encontrar lugar para a classificação da apresentação e compostura do funcionário, assiduidade, pontualidade, cumprimento de prazo</w:t>
      </w:r>
      <w:r>
        <w:rPr>
          <w:rFonts w:ascii="Times New Roman" w:eastAsia="Times New Roman" w:hAnsi="Times New Roman" w:cs="Times New Roman"/>
          <w:sz w:val="24"/>
          <w:szCs w:val="24"/>
          <w:lang w:eastAsia="pt-BR"/>
        </w:rPr>
        <w:t xml:space="preserve">s, dinâmica, entre outros. </w:t>
      </w:r>
      <w:r w:rsidRPr="00EE6771">
        <w:rPr>
          <w:rFonts w:ascii="Times New Roman" w:eastAsia="Times New Roman" w:hAnsi="Times New Roman" w:cs="Times New Roman"/>
          <w:sz w:val="24"/>
          <w:szCs w:val="24"/>
          <w:lang w:eastAsia="pt-BR"/>
        </w:rPr>
        <w:t>Como não há parâmetros claros e obje</w:t>
      </w:r>
      <w:r>
        <w:rPr>
          <w:rFonts w:ascii="Times New Roman" w:eastAsia="Times New Roman" w:hAnsi="Times New Roman" w:cs="Times New Roman"/>
          <w:sz w:val="24"/>
          <w:szCs w:val="24"/>
          <w:lang w:eastAsia="pt-BR"/>
        </w:rPr>
        <w:t>c</w:t>
      </w:r>
      <w:r w:rsidRPr="00EE6771">
        <w:rPr>
          <w:rFonts w:ascii="Times New Roman" w:eastAsia="Times New Roman" w:hAnsi="Times New Roman" w:cs="Times New Roman"/>
          <w:sz w:val="24"/>
          <w:szCs w:val="24"/>
          <w:lang w:eastAsia="pt-BR"/>
        </w:rPr>
        <w:t>tivos para estas classificações,</w:t>
      </w:r>
      <w:r>
        <w:rPr>
          <w:rFonts w:ascii="Times New Roman" w:eastAsia="Times New Roman" w:hAnsi="Times New Roman" w:cs="Times New Roman"/>
          <w:color w:val="FF0000"/>
          <w:sz w:val="24"/>
          <w:szCs w:val="24"/>
          <w:lang w:eastAsia="pt-BR"/>
        </w:rPr>
        <w:t xml:space="preserve"> </w:t>
      </w:r>
      <w:r w:rsidRPr="00076D17">
        <w:rPr>
          <w:rFonts w:ascii="Times New Roman" w:eastAsia="Times New Roman" w:hAnsi="Times New Roman" w:cs="Times New Roman"/>
          <w:sz w:val="24"/>
          <w:szCs w:val="24"/>
          <w:lang w:eastAsia="pt-BR"/>
        </w:rPr>
        <w:t>julga</w:t>
      </w:r>
      <w:r>
        <w:rPr>
          <w:rFonts w:ascii="Times New Roman" w:eastAsia="Times New Roman" w:hAnsi="Times New Roman" w:cs="Times New Roman"/>
          <w:sz w:val="24"/>
          <w:szCs w:val="24"/>
          <w:lang w:eastAsia="pt-BR"/>
        </w:rPr>
        <w:t>-se que dá azo ao campo da subjectividade. M</w:t>
      </w:r>
      <w:r w:rsidRPr="00076D17">
        <w:rPr>
          <w:rFonts w:ascii="Times New Roman" w:eastAsia="Times New Roman" w:hAnsi="Times New Roman" w:cs="Times New Roman"/>
          <w:sz w:val="24"/>
          <w:szCs w:val="24"/>
          <w:lang w:eastAsia="pt-BR"/>
        </w:rPr>
        <w:t>ormente porque não é feita em discussão num conselho de notas convocado para o efeito, que se espera ser imparcial. O julgador, pelo contrário, fá-lo sozinho e até avisa ao funcionário visado que na próxima classificação terá not</w:t>
      </w:r>
      <w:r>
        <w:rPr>
          <w:rFonts w:ascii="Times New Roman" w:eastAsia="Times New Roman" w:hAnsi="Times New Roman" w:cs="Times New Roman"/>
          <w:sz w:val="24"/>
          <w:szCs w:val="24"/>
          <w:lang w:eastAsia="pt-BR"/>
        </w:rPr>
        <w:t>a negativa porque se portou mal, se mostrando como</w:t>
      </w:r>
      <w:r w:rsidRPr="00EE6771">
        <w:rPr>
          <w:rFonts w:ascii="Times New Roman" w:eastAsia="Times New Roman" w:hAnsi="Times New Roman" w:cs="Times New Roman"/>
          <w:sz w:val="24"/>
          <w:szCs w:val="24"/>
          <w:lang w:eastAsia="pt-BR"/>
        </w:rPr>
        <w:t xml:space="preserve"> uma prática até persecutória.</w:t>
      </w:r>
    </w:p>
    <w:p w:rsidR="00B6305F" w:rsidRPr="0062744C" w:rsidRDefault="00B6305F" w:rsidP="00B6305F">
      <w:pPr>
        <w:spacing w:after="0" w:line="360" w:lineRule="auto"/>
        <w:ind w:firstLine="706"/>
        <w:rPr>
          <w:rFonts w:ascii="Times New Roman" w:eastAsia="Times New Roman" w:hAnsi="Times New Roman" w:cs="Times New Roman"/>
          <w:color w:val="FF0000"/>
          <w:sz w:val="24"/>
          <w:szCs w:val="24"/>
          <w:lang w:eastAsia="pt-BR"/>
        </w:rPr>
      </w:pPr>
      <w:r w:rsidRPr="00076D17">
        <w:rPr>
          <w:rFonts w:ascii="Times New Roman" w:eastAsia="Times New Roman" w:hAnsi="Times New Roman" w:cs="Times New Roman"/>
          <w:sz w:val="24"/>
          <w:szCs w:val="24"/>
          <w:lang w:eastAsia="pt-BR"/>
        </w:rPr>
        <w:t>Per</w:t>
      </w:r>
      <w:r>
        <w:rPr>
          <w:rFonts w:ascii="Times New Roman" w:eastAsia="Times New Roman" w:hAnsi="Times New Roman" w:cs="Times New Roman"/>
          <w:sz w:val="24"/>
          <w:szCs w:val="24"/>
          <w:lang w:eastAsia="pt-BR"/>
        </w:rPr>
        <w:t>ante este cenário, impõe-se</w:t>
      </w:r>
      <w:r w:rsidRPr="00076D17">
        <w:rPr>
          <w:rFonts w:ascii="Times New Roman" w:eastAsia="Times New Roman" w:hAnsi="Times New Roman" w:cs="Times New Roman"/>
          <w:sz w:val="24"/>
          <w:szCs w:val="24"/>
          <w:lang w:eastAsia="pt-BR"/>
        </w:rPr>
        <w:t xml:space="preserve"> a necessidade de aplicar regras e </w:t>
      </w:r>
      <w:r w:rsidRPr="00FA20DD">
        <w:rPr>
          <w:rFonts w:ascii="Times New Roman" w:eastAsia="Times New Roman" w:hAnsi="Times New Roman" w:cs="Times New Roman"/>
          <w:sz w:val="24"/>
          <w:szCs w:val="24"/>
          <w:lang w:eastAsia="pt-BR"/>
        </w:rPr>
        <w:t>procedimentos, que tornem o processo de avaliação de desempenho usado para funcionários mais efectivo. Assim, uma proposta de melhoria neste processo assume papel de relevo, pois a gestão de recursos humanos gera vantagem competitiva e pode contribuir para melhorar os resultados da organização e consequentemente dos serviços prestados à sociedade.</w:t>
      </w:r>
    </w:p>
    <w:p w:rsidR="000F5750" w:rsidRDefault="00B6305F"/>
    <w:p w:rsidR="00B6305F" w:rsidRPr="00492150" w:rsidRDefault="00B6305F" w:rsidP="00B6305F">
      <w:pPr>
        <w:pStyle w:val="Ttulo2"/>
        <w:ind w:left="0" w:firstLine="0"/>
        <w:rPr>
          <w:rFonts w:ascii="Times New Roman" w:hAnsi="Times New Roman"/>
          <w:i w:val="0"/>
          <w:sz w:val="24"/>
          <w:szCs w:val="24"/>
        </w:rPr>
      </w:pPr>
      <w:bookmarkStart w:id="2" w:name="_Toc405285000"/>
      <w:r w:rsidRPr="00492150">
        <w:rPr>
          <w:rFonts w:ascii="Times New Roman" w:hAnsi="Times New Roman"/>
          <w:i w:val="0"/>
          <w:sz w:val="24"/>
          <w:szCs w:val="24"/>
        </w:rPr>
        <w:t>2.3 Diagnóstico da situação</w:t>
      </w:r>
      <w:bookmarkEnd w:id="2"/>
    </w:p>
    <w:p w:rsidR="00B6305F" w:rsidRPr="00076D17" w:rsidRDefault="00B6305F" w:rsidP="00B6305F">
      <w:pPr>
        <w:spacing w:after="0"/>
        <w:ind w:firstLine="709"/>
        <w:rPr>
          <w:rFonts w:ascii="Times New Roman" w:hAnsi="Times New Roman" w:cs="Times New Roman"/>
          <w:sz w:val="24"/>
          <w:szCs w:val="24"/>
        </w:rPr>
      </w:pPr>
    </w:p>
    <w:p w:rsidR="00B6305F" w:rsidRPr="00076D17" w:rsidRDefault="00B6305F" w:rsidP="00B6305F">
      <w:pPr>
        <w:spacing w:after="0" w:line="360" w:lineRule="auto"/>
        <w:ind w:firstLine="709"/>
        <w:rPr>
          <w:rFonts w:ascii="Times New Roman" w:hAnsi="Times New Roman" w:cs="Times New Roman"/>
          <w:bCs/>
          <w:sz w:val="24"/>
          <w:szCs w:val="24"/>
        </w:rPr>
      </w:pPr>
      <w:r w:rsidRPr="00BA5561">
        <w:rPr>
          <w:rFonts w:ascii="Times New Roman" w:hAnsi="Times New Roman" w:cs="Times New Roman"/>
          <w:sz w:val="24"/>
          <w:szCs w:val="24"/>
        </w:rPr>
        <w:t>Como apresentado no marco teórico a avaliação de desempenho não é uma prática nova, já existe há algum tempo.</w:t>
      </w:r>
      <w:r w:rsidRPr="00076D17">
        <w:rPr>
          <w:rFonts w:ascii="Times New Roman" w:hAnsi="Times New Roman" w:cs="Times New Roman"/>
          <w:sz w:val="24"/>
          <w:szCs w:val="24"/>
        </w:rPr>
        <w:t xml:space="preserve"> O Tribunal de Menores da Cidade de Maputo, como uma instituição, não foge à regra e, ela tem como suporte legal a Lei 14/2009, de 17 de Março, que aprova o </w:t>
      </w:r>
      <w:r w:rsidRPr="00076D17">
        <w:rPr>
          <w:rFonts w:ascii="Times New Roman" w:hAnsi="Times New Roman" w:cs="Times New Roman"/>
          <w:sz w:val="24"/>
          <w:szCs w:val="24"/>
        </w:rPr>
        <w:lastRenderedPageBreak/>
        <w:t xml:space="preserve">Estatuto Geral dos Funcionários e Agentes do Estado e o Decreto </w:t>
      </w:r>
      <w:r>
        <w:rPr>
          <w:rFonts w:ascii="Times New Roman" w:hAnsi="Times New Roman" w:cs="Times New Roman"/>
          <w:bCs/>
          <w:sz w:val="24"/>
          <w:szCs w:val="24"/>
        </w:rPr>
        <w:t xml:space="preserve">55/2009 </w:t>
      </w:r>
      <w:r w:rsidRPr="00076D17">
        <w:rPr>
          <w:rFonts w:ascii="Times New Roman" w:hAnsi="Times New Roman" w:cs="Times New Roman"/>
          <w:bCs/>
          <w:sz w:val="24"/>
          <w:szCs w:val="24"/>
        </w:rPr>
        <w:t xml:space="preserve">de 12 de Outubro, que cria o sistema de </w:t>
      </w:r>
      <w:r w:rsidRPr="00076D17">
        <w:rPr>
          <w:rFonts w:ascii="Times New Roman" w:hAnsi="Times New Roman" w:cs="Times New Roman"/>
          <w:sz w:val="24"/>
          <w:szCs w:val="24"/>
        </w:rPr>
        <w:t xml:space="preserve">gestão de desenvolvimento na </w:t>
      </w:r>
      <w:r>
        <w:rPr>
          <w:rFonts w:ascii="Times New Roman" w:hAnsi="Times New Roman" w:cs="Times New Roman"/>
          <w:sz w:val="24"/>
          <w:szCs w:val="24"/>
        </w:rPr>
        <w:t xml:space="preserve">administração pública, visando à </w:t>
      </w:r>
      <w:r w:rsidRPr="00076D17">
        <w:rPr>
          <w:rFonts w:ascii="Times New Roman" w:hAnsi="Times New Roman" w:cs="Times New Roman"/>
          <w:bCs/>
          <w:sz w:val="24"/>
          <w:szCs w:val="24"/>
        </w:rPr>
        <w:t>melhoria da qualidade dos serviços prestados ao cidadão, através de uma avaliação permanente do desempenho dos funcionários e agentes do Estado.</w:t>
      </w:r>
    </w:p>
    <w:p w:rsidR="00B6305F" w:rsidRPr="00C66959" w:rsidRDefault="00B6305F" w:rsidP="00B6305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A instituição utiliza um</w:t>
      </w:r>
      <w:r w:rsidRPr="00076D17">
        <w:rPr>
          <w:rFonts w:ascii="Times New Roman" w:hAnsi="Times New Roman" w:cs="Times New Roman"/>
          <w:sz w:val="24"/>
          <w:szCs w:val="24"/>
        </w:rPr>
        <w:t xml:space="preserve"> modelo de avaliação de desempenho </w:t>
      </w:r>
      <w:r w:rsidRPr="00C66959">
        <w:rPr>
          <w:rFonts w:ascii="Times New Roman" w:hAnsi="Times New Roman" w:cs="Times New Roman"/>
          <w:sz w:val="24"/>
          <w:szCs w:val="24"/>
        </w:rPr>
        <w:t>de classificação, conforme já mencionado, e distribui notas para os funcionários. O instrumento de avaliação</w:t>
      </w:r>
      <w:r>
        <w:rPr>
          <w:rFonts w:ascii="Times New Roman" w:hAnsi="Times New Roman" w:cs="Times New Roman"/>
          <w:sz w:val="24"/>
          <w:szCs w:val="24"/>
        </w:rPr>
        <w:t xml:space="preserve"> </w:t>
      </w:r>
      <w:r w:rsidRPr="00C66959">
        <w:rPr>
          <w:rFonts w:ascii="Times New Roman" w:hAnsi="Times New Roman" w:cs="Times New Roman"/>
          <w:sz w:val="24"/>
          <w:szCs w:val="24"/>
        </w:rPr>
        <w:t xml:space="preserve">tem </w:t>
      </w:r>
      <w:r>
        <w:rPr>
          <w:rFonts w:ascii="Times New Roman" w:hAnsi="Times New Roman" w:cs="Times New Roman"/>
          <w:sz w:val="24"/>
          <w:szCs w:val="24"/>
        </w:rPr>
        <w:t>diversos quadrinhos na</w:t>
      </w:r>
      <w:r w:rsidRPr="00C66959">
        <w:rPr>
          <w:rFonts w:ascii="Times New Roman" w:hAnsi="Times New Roman" w:cs="Times New Roman"/>
          <w:sz w:val="24"/>
          <w:szCs w:val="24"/>
        </w:rPr>
        <w:t xml:space="preserve"> frente das qualidades que se pretende observar no funcionário e, estão ali, para que de forma manuscrita possa o chefe quantificar em nota ou valor, que varia entre 0 a 20, cada item ou padrão de qualidade, como por exemplo: pontualidade e ass</w:t>
      </w:r>
      <w:r>
        <w:rPr>
          <w:rFonts w:ascii="Times New Roman" w:hAnsi="Times New Roman" w:cs="Times New Roman"/>
          <w:sz w:val="24"/>
          <w:szCs w:val="24"/>
        </w:rPr>
        <w:t>iduidade-</w:t>
      </w:r>
      <w:r w:rsidRPr="00C66959">
        <w:rPr>
          <w:rFonts w:ascii="Times New Roman" w:hAnsi="Times New Roman" w:cs="Times New Roman"/>
          <w:sz w:val="24"/>
          <w:szCs w:val="24"/>
        </w:rPr>
        <w:t>13, apresentação e po</w:t>
      </w:r>
      <w:r>
        <w:rPr>
          <w:rFonts w:ascii="Times New Roman" w:hAnsi="Times New Roman" w:cs="Times New Roman"/>
          <w:sz w:val="24"/>
          <w:szCs w:val="24"/>
        </w:rPr>
        <w:t>stura-14, disciplina-</w:t>
      </w:r>
      <w:r w:rsidRPr="00C66959">
        <w:rPr>
          <w:rFonts w:ascii="Times New Roman" w:hAnsi="Times New Roman" w:cs="Times New Roman"/>
          <w:sz w:val="24"/>
          <w:szCs w:val="24"/>
        </w:rPr>
        <w:t>13. Implica na utilização de um formulário (ficha de avaliação anual de desempenho) em que as linhas horizontais constituem as variáveis ou elementos a avaliar, enquanto as colunas verticais representam os graus (quantitativos) em que essas variáveis foram avaliadas.</w:t>
      </w:r>
    </w:p>
    <w:p w:rsidR="00B6305F" w:rsidRPr="00C66959" w:rsidRDefault="00B6305F" w:rsidP="00B6305F">
      <w:pPr>
        <w:spacing w:after="0" w:line="360" w:lineRule="auto"/>
        <w:ind w:firstLine="709"/>
        <w:rPr>
          <w:rFonts w:ascii="Times New Roman" w:hAnsi="Times New Roman" w:cs="Times New Roman"/>
          <w:bCs/>
          <w:sz w:val="24"/>
          <w:szCs w:val="24"/>
        </w:rPr>
      </w:pPr>
      <w:r w:rsidRPr="00C66959">
        <w:rPr>
          <w:rFonts w:ascii="Times New Roman" w:hAnsi="Times New Roman" w:cs="Times New Roman"/>
          <w:bCs/>
          <w:sz w:val="24"/>
          <w:szCs w:val="24"/>
        </w:rPr>
        <w:t>De um modo</w:t>
      </w:r>
      <w:r>
        <w:rPr>
          <w:rFonts w:ascii="Times New Roman" w:hAnsi="Times New Roman" w:cs="Times New Roman"/>
          <w:bCs/>
          <w:sz w:val="24"/>
          <w:szCs w:val="24"/>
        </w:rPr>
        <w:t xml:space="preserve"> </w:t>
      </w:r>
      <w:r w:rsidRPr="00C66959">
        <w:rPr>
          <w:rFonts w:ascii="Times New Roman" w:hAnsi="Times New Roman" w:cs="Times New Roman"/>
          <w:bCs/>
          <w:sz w:val="24"/>
          <w:szCs w:val="24"/>
        </w:rPr>
        <w:t>geral, conforme estabelece o Decreto 55/2009, as fases do processo de avaliação seguem o roteiro abaixo elencado:</w:t>
      </w:r>
    </w:p>
    <w:p w:rsidR="00B6305F" w:rsidRPr="00C66959" w:rsidRDefault="00B6305F" w:rsidP="00B6305F">
      <w:pPr>
        <w:spacing w:after="0"/>
        <w:ind w:firstLine="709"/>
        <w:rPr>
          <w:rFonts w:ascii="Times New Roman" w:hAnsi="Times New Roman" w:cs="Times New Roman"/>
          <w:bCs/>
          <w:sz w:val="24"/>
          <w:szCs w:val="24"/>
        </w:rPr>
      </w:pPr>
    </w:p>
    <w:p w:rsidR="00B6305F" w:rsidRPr="00496073" w:rsidRDefault="00B6305F" w:rsidP="00B6305F">
      <w:pPr>
        <w:pStyle w:val="PargrafodaLista"/>
        <w:numPr>
          <w:ilvl w:val="0"/>
          <w:numId w:val="1"/>
        </w:numPr>
        <w:tabs>
          <w:tab w:val="left" w:pos="519"/>
          <w:tab w:val="left" w:pos="2552"/>
        </w:tabs>
        <w:spacing w:after="0" w:line="240" w:lineRule="auto"/>
        <w:ind w:left="2268" w:hanging="11"/>
        <w:rPr>
          <w:rFonts w:ascii="Times New Roman" w:hAnsi="Times New Roman" w:cs="Times New Roman"/>
          <w:iCs/>
          <w:szCs w:val="24"/>
        </w:rPr>
      </w:pPr>
      <w:r w:rsidRPr="00496073">
        <w:rPr>
          <w:rFonts w:ascii="Times New Roman" w:hAnsi="Times New Roman" w:cs="Times New Roman"/>
          <w:iCs/>
          <w:szCs w:val="24"/>
        </w:rPr>
        <w:t>Definição dos resultados esperados, mediante concertação entre o avaliador e o avaliado, a partir de 1 de Novembro a 31 de Dezembro do ano anterior ao período em que será feita a avaliação, com base nos planos de actividade;</w:t>
      </w:r>
    </w:p>
    <w:p w:rsidR="00B6305F" w:rsidRPr="00496073" w:rsidRDefault="00B6305F" w:rsidP="00B6305F">
      <w:pPr>
        <w:pStyle w:val="PargrafodaLista"/>
        <w:numPr>
          <w:ilvl w:val="0"/>
          <w:numId w:val="1"/>
        </w:numPr>
        <w:tabs>
          <w:tab w:val="left" w:pos="530"/>
          <w:tab w:val="left" w:pos="2552"/>
        </w:tabs>
        <w:spacing w:after="0" w:line="240" w:lineRule="auto"/>
        <w:ind w:left="2268" w:hanging="11"/>
        <w:rPr>
          <w:rFonts w:ascii="Times New Roman" w:hAnsi="Times New Roman" w:cs="Times New Roman"/>
          <w:bCs/>
          <w:szCs w:val="24"/>
        </w:rPr>
      </w:pPr>
      <w:r w:rsidRPr="00496073">
        <w:rPr>
          <w:rFonts w:ascii="Times New Roman" w:hAnsi="Times New Roman" w:cs="Times New Roman"/>
          <w:iCs/>
          <w:szCs w:val="24"/>
        </w:rPr>
        <w:t xml:space="preserve">Acompanhamento semestral do desempenho do avaliado </w:t>
      </w:r>
      <w:r w:rsidRPr="00496073">
        <w:rPr>
          <w:rFonts w:ascii="Times New Roman" w:hAnsi="Times New Roman" w:cs="Times New Roman"/>
          <w:bCs/>
          <w:szCs w:val="24"/>
        </w:rPr>
        <w:t>pelo avaliador, seguido pela elaboração de um relatório onde conste a área de trabalho que carece de melhoria;</w:t>
      </w:r>
    </w:p>
    <w:p w:rsidR="00B6305F" w:rsidRPr="00496073" w:rsidRDefault="00B6305F" w:rsidP="00B6305F">
      <w:pPr>
        <w:pStyle w:val="PargrafodaLista"/>
        <w:numPr>
          <w:ilvl w:val="0"/>
          <w:numId w:val="1"/>
        </w:numPr>
        <w:tabs>
          <w:tab w:val="left" w:pos="530"/>
          <w:tab w:val="left" w:pos="2552"/>
        </w:tabs>
        <w:spacing w:after="0" w:line="240" w:lineRule="auto"/>
        <w:ind w:left="2268" w:hanging="11"/>
        <w:rPr>
          <w:rFonts w:ascii="Times New Roman" w:hAnsi="Times New Roman" w:cs="Times New Roman"/>
          <w:szCs w:val="24"/>
        </w:rPr>
      </w:pPr>
      <w:r w:rsidRPr="00496073">
        <w:rPr>
          <w:rFonts w:ascii="Times New Roman" w:hAnsi="Times New Roman" w:cs="Times New Roman"/>
          <w:szCs w:val="24"/>
        </w:rPr>
        <w:t>Reajustamento semestral dos resultados esperados, caso haja necessidade imperiosa;</w:t>
      </w:r>
    </w:p>
    <w:p w:rsidR="00B6305F" w:rsidRPr="00496073" w:rsidRDefault="00B6305F" w:rsidP="00B6305F">
      <w:pPr>
        <w:pStyle w:val="PargrafodaLista"/>
        <w:numPr>
          <w:ilvl w:val="0"/>
          <w:numId w:val="1"/>
        </w:numPr>
        <w:tabs>
          <w:tab w:val="left" w:pos="583"/>
          <w:tab w:val="left" w:pos="2552"/>
        </w:tabs>
        <w:spacing w:after="0" w:line="240" w:lineRule="auto"/>
        <w:ind w:left="2268" w:hanging="11"/>
        <w:rPr>
          <w:rFonts w:ascii="Times New Roman" w:hAnsi="Times New Roman" w:cs="Times New Roman"/>
          <w:bCs/>
          <w:szCs w:val="24"/>
        </w:rPr>
      </w:pPr>
      <w:r w:rsidRPr="00496073">
        <w:rPr>
          <w:rFonts w:ascii="Times New Roman" w:hAnsi="Times New Roman" w:cs="Times New Roman"/>
          <w:iCs/>
          <w:szCs w:val="24"/>
        </w:rPr>
        <w:t xml:space="preserve">Preenchimento da ficha de avaliação do desempenho </w:t>
      </w:r>
      <w:r w:rsidRPr="00496073">
        <w:rPr>
          <w:rFonts w:ascii="Times New Roman" w:hAnsi="Times New Roman" w:cs="Times New Roman"/>
          <w:bCs/>
          <w:szCs w:val="24"/>
        </w:rPr>
        <w:t>individual, precedido de entrevista com o avaliado;</w:t>
      </w:r>
    </w:p>
    <w:p w:rsidR="00B6305F" w:rsidRPr="00496073" w:rsidRDefault="00B6305F" w:rsidP="00B6305F">
      <w:pPr>
        <w:tabs>
          <w:tab w:val="left" w:pos="543"/>
          <w:tab w:val="left" w:pos="2552"/>
        </w:tabs>
        <w:spacing w:after="0" w:line="240" w:lineRule="auto"/>
        <w:ind w:left="2268" w:hanging="11"/>
        <w:rPr>
          <w:rFonts w:ascii="Times New Roman" w:hAnsi="Times New Roman" w:cs="Times New Roman"/>
          <w:szCs w:val="24"/>
        </w:rPr>
      </w:pPr>
      <w:r w:rsidRPr="00496073">
        <w:rPr>
          <w:rFonts w:ascii="Times New Roman" w:hAnsi="Times New Roman" w:cs="Times New Roman"/>
          <w:iCs/>
          <w:szCs w:val="24"/>
        </w:rPr>
        <w:t>e)</w:t>
      </w:r>
      <w:r w:rsidRPr="00496073">
        <w:rPr>
          <w:rFonts w:ascii="Times New Roman" w:hAnsi="Times New Roman" w:cs="Times New Roman"/>
          <w:iCs/>
          <w:szCs w:val="24"/>
        </w:rPr>
        <w:tab/>
        <w:t>Notificação do resultado final ao avaliado;</w:t>
      </w:r>
    </w:p>
    <w:p w:rsidR="00B6305F" w:rsidRPr="00496073" w:rsidRDefault="00B6305F" w:rsidP="00B6305F">
      <w:pPr>
        <w:tabs>
          <w:tab w:val="left" w:pos="2552"/>
        </w:tabs>
        <w:spacing w:after="0" w:line="240" w:lineRule="auto"/>
        <w:ind w:left="2268" w:hanging="11"/>
        <w:rPr>
          <w:rFonts w:ascii="Times New Roman" w:hAnsi="Times New Roman" w:cs="Times New Roman"/>
          <w:szCs w:val="24"/>
        </w:rPr>
      </w:pPr>
      <w:r w:rsidRPr="00496073">
        <w:rPr>
          <w:rFonts w:ascii="Times New Roman" w:hAnsi="Times New Roman" w:cs="Times New Roman"/>
          <w:iCs/>
          <w:szCs w:val="24"/>
        </w:rPr>
        <w:t>J)Reclamação e recurso;</w:t>
      </w:r>
    </w:p>
    <w:p w:rsidR="00B6305F" w:rsidRPr="00496073" w:rsidRDefault="00B6305F" w:rsidP="00B6305F">
      <w:pPr>
        <w:tabs>
          <w:tab w:val="left" w:pos="556"/>
          <w:tab w:val="left" w:pos="2552"/>
        </w:tabs>
        <w:spacing w:after="0" w:line="240" w:lineRule="auto"/>
        <w:ind w:left="2268" w:hanging="11"/>
        <w:rPr>
          <w:rFonts w:ascii="Times New Roman" w:hAnsi="Times New Roman" w:cs="Times New Roman"/>
          <w:szCs w:val="24"/>
        </w:rPr>
      </w:pPr>
      <w:r w:rsidRPr="00496073">
        <w:rPr>
          <w:rFonts w:ascii="Times New Roman" w:hAnsi="Times New Roman" w:cs="Times New Roman"/>
          <w:iCs/>
          <w:szCs w:val="24"/>
        </w:rPr>
        <w:t>g)</w:t>
      </w:r>
      <w:r w:rsidRPr="00496073">
        <w:rPr>
          <w:rFonts w:ascii="Times New Roman" w:hAnsi="Times New Roman" w:cs="Times New Roman"/>
          <w:iCs/>
          <w:szCs w:val="24"/>
        </w:rPr>
        <w:tab/>
        <w:t>Homologação;</w:t>
      </w:r>
    </w:p>
    <w:p w:rsidR="00B6305F" w:rsidRPr="00496073" w:rsidRDefault="00B6305F" w:rsidP="00B6305F">
      <w:pPr>
        <w:tabs>
          <w:tab w:val="left" w:pos="556"/>
          <w:tab w:val="left" w:pos="2552"/>
        </w:tabs>
        <w:spacing w:after="0" w:line="240" w:lineRule="auto"/>
        <w:ind w:left="2268" w:hanging="11"/>
        <w:rPr>
          <w:rFonts w:ascii="Times New Roman" w:hAnsi="Times New Roman" w:cs="Times New Roman"/>
          <w:szCs w:val="24"/>
        </w:rPr>
      </w:pPr>
      <w:r w:rsidRPr="00496073">
        <w:rPr>
          <w:rFonts w:ascii="Times New Roman" w:hAnsi="Times New Roman" w:cs="Times New Roman"/>
          <w:iCs/>
          <w:szCs w:val="24"/>
        </w:rPr>
        <w:t>h)</w:t>
      </w:r>
      <w:r w:rsidRPr="00496073">
        <w:rPr>
          <w:rFonts w:ascii="Times New Roman" w:hAnsi="Times New Roman" w:cs="Times New Roman"/>
          <w:iCs/>
          <w:szCs w:val="24"/>
        </w:rPr>
        <w:tab/>
        <w:t>Divulgação dos resultados finais;</w:t>
      </w:r>
    </w:p>
    <w:p w:rsidR="00B6305F" w:rsidRPr="00496073" w:rsidRDefault="00B6305F" w:rsidP="00B6305F">
      <w:pPr>
        <w:tabs>
          <w:tab w:val="left" w:pos="526"/>
          <w:tab w:val="left" w:pos="2552"/>
        </w:tabs>
        <w:spacing w:after="0" w:line="240" w:lineRule="auto"/>
        <w:ind w:left="2268" w:hanging="11"/>
        <w:rPr>
          <w:rFonts w:ascii="Times New Roman" w:hAnsi="Times New Roman" w:cs="Times New Roman"/>
          <w:szCs w:val="24"/>
        </w:rPr>
      </w:pPr>
      <w:r w:rsidRPr="00496073">
        <w:rPr>
          <w:rFonts w:ascii="Times New Roman" w:hAnsi="Times New Roman" w:cs="Times New Roman"/>
          <w:bCs/>
          <w:szCs w:val="24"/>
        </w:rPr>
        <w:t>o)</w:t>
      </w:r>
      <w:r w:rsidRPr="00496073">
        <w:rPr>
          <w:rFonts w:ascii="Times New Roman" w:hAnsi="Times New Roman" w:cs="Times New Roman"/>
          <w:bCs/>
          <w:szCs w:val="24"/>
        </w:rPr>
        <w:tab/>
        <w:t>Atribuição de distinções, prémios e/ou penalizações, se for o caso.</w:t>
      </w:r>
    </w:p>
    <w:p w:rsidR="00B6305F" w:rsidRDefault="00B6305F" w:rsidP="00B6305F">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(MOÇAMBIQUE, 2009, s/p)</w:t>
      </w:r>
    </w:p>
    <w:p w:rsidR="00B6305F" w:rsidRPr="00076D17" w:rsidRDefault="00B6305F" w:rsidP="00B6305F">
      <w:pPr>
        <w:autoSpaceDE w:val="0"/>
        <w:autoSpaceDN w:val="0"/>
        <w:adjustRightInd w:val="0"/>
        <w:spacing w:after="0"/>
        <w:jc w:val="right"/>
        <w:rPr>
          <w:rFonts w:ascii="Times New Roman" w:hAnsi="Times New Roman" w:cs="Times New Roman"/>
          <w:sz w:val="24"/>
          <w:szCs w:val="24"/>
        </w:rPr>
      </w:pPr>
    </w:p>
    <w:p w:rsidR="00B6305F" w:rsidRPr="00076D17" w:rsidRDefault="00B6305F" w:rsidP="00B6305F">
      <w:pPr>
        <w:autoSpaceDE w:val="0"/>
        <w:autoSpaceDN w:val="0"/>
        <w:adjustRightInd w:val="0"/>
        <w:spacing w:after="0" w:line="360" w:lineRule="auto"/>
        <w:ind w:firstLine="706"/>
        <w:rPr>
          <w:rFonts w:ascii="Times New Roman" w:hAnsi="Times New Roman" w:cs="Times New Roman"/>
          <w:bCs/>
          <w:sz w:val="24"/>
          <w:szCs w:val="24"/>
        </w:rPr>
      </w:pPr>
      <w:r w:rsidRPr="00076D17">
        <w:rPr>
          <w:rFonts w:ascii="Times New Roman" w:hAnsi="Times New Roman" w:cs="Times New Roman"/>
          <w:sz w:val="24"/>
          <w:szCs w:val="24"/>
        </w:rPr>
        <w:t>Estas fases indicadas pelo decreto acima</w:t>
      </w:r>
      <w:r>
        <w:rPr>
          <w:rFonts w:ascii="Times New Roman" w:hAnsi="Times New Roman" w:cs="Times New Roman"/>
          <w:sz w:val="24"/>
          <w:szCs w:val="24"/>
        </w:rPr>
        <w:t xml:space="preserve"> mencionado</w:t>
      </w:r>
      <w:r w:rsidRPr="00076D17">
        <w:rPr>
          <w:rFonts w:ascii="Times New Roman" w:hAnsi="Times New Roman" w:cs="Times New Roman"/>
          <w:sz w:val="24"/>
          <w:szCs w:val="24"/>
        </w:rPr>
        <w:t xml:space="preserve"> não têm sido cumpridas pelos superiores hierárquicos, pois, na prática, no princípio de cada ano apenas dá-se cumprimento </w:t>
      </w:r>
      <w:r>
        <w:rPr>
          <w:rFonts w:ascii="Times New Roman" w:hAnsi="Times New Roman" w:cs="Times New Roman"/>
          <w:sz w:val="24"/>
          <w:szCs w:val="24"/>
        </w:rPr>
        <w:t>parcial do disposto na aliena d</w:t>
      </w:r>
      <w:r w:rsidRPr="00076D17">
        <w:rPr>
          <w:rFonts w:ascii="Times New Roman" w:hAnsi="Times New Roman" w:cs="Times New Roman"/>
          <w:sz w:val="24"/>
          <w:szCs w:val="24"/>
        </w:rPr>
        <w:t>, no que tan</w:t>
      </w:r>
      <w:r w:rsidRPr="00076D17">
        <w:rPr>
          <w:rFonts w:ascii="Times New Roman" w:hAnsi="Times New Roman" w:cs="Times New Roman"/>
          <w:bCs/>
          <w:sz w:val="24"/>
          <w:szCs w:val="24"/>
        </w:rPr>
        <w:t>ge</w:t>
      </w:r>
      <w:r w:rsidRPr="00076D17">
        <w:rPr>
          <w:rFonts w:ascii="Times New Roman" w:hAnsi="Times New Roman" w:cs="Times New Roman"/>
          <w:sz w:val="24"/>
          <w:szCs w:val="24"/>
        </w:rPr>
        <w:t xml:space="preserve"> ao preenchimento do formulário, de se</w:t>
      </w:r>
      <w:r w:rsidRPr="00076D17">
        <w:rPr>
          <w:rFonts w:ascii="Times New Roman" w:hAnsi="Times New Roman" w:cs="Times New Roman"/>
          <w:bCs/>
          <w:sz w:val="24"/>
          <w:szCs w:val="24"/>
        </w:rPr>
        <w:t>guida dá-se o cumprimento do disposto</w:t>
      </w:r>
      <w:r>
        <w:rPr>
          <w:rFonts w:ascii="Times New Roman" w:hAnsi="Times New Roman" w:cs="Times New Roman"/>
          <w:bCs/>
          <w:sz w:val="24"/>
          <w:szCs w:val="24"/>
        </w:rPr>
        <w:t xml:space="preserve"> na alínea e</w:t>
      </w:r>
      <w:r w:rsidRPr="00076D17">
        <w:rPr>
          <w:rFonts w:ascii="Times New Roman" w:hAnsi="Times New Roman" w:cs="Times New Roman"/>
          <w:bCs/>
          <w:sz w:val="24"/>
          <w:szCs w:val="24"/>
        </w:rPr>
        <w:t>, não havendo reclamação, homologa-se e divulga-se os resultado finais.</w:t>
      </w:r>
    </w:p>
    <w:p w:rsidR="00B6305F" w:rsidRPr="00BA5561" w:rsidRDefault="00B6305F" w:rsidP="00B6305F">
      <w:pPr>
        <w:autoSpaceDE w:val="0"/>
        <w:autoSpaceDN w:val="0"/>
        <w:adjustRightInd w:val="0"/>
        <w:spacing w:after="0" w:line="360" w:lineRule="auto"/>
        <w:ind w:firstLine="706"/>
        <w:rPr>
          <w:rFonts w:ascii="Times New Roman" w:hAnsi="Times New Roman" w:cs="Times New Roman"/>
          <w:bCs/>
          <w:sz w:val="24"/>
          <w:szCs w:val="24"/>
        </w:rPr>
      </w:pPr>
      <w:r w:rsidRPr="00076D17">
        <w:rPr>
          <w:rFonts w:ascii="Times New Roman" w:hAnsi="Times New Roman" w:cs="Times New Roman"/>
          <w:bCs/>
          <w:sz w:val="24"/>
          <w:szCs w:val="24"/>
        </w:rPr>
        <w:lastRenderedPageBreak/>
        <w:t>Geralmente não existem reclamações formais, limitando-se o avalia</w:t>
      </w:r>
      <w:r>
        <w:rPr>
          <w:rFonts w:ascii="Times New Roman" w:hAnsi="Times New Roman" w:cs="Times New Roman"/>
          <w:bCs/>
          <w:sz w:val="24"/>
          <w:szCs w:val="24"/>
        </w:rPr>
        <w:t xml:space="preserve">do, ainda que não satisfeito com </w:t>
      </w:r>
      <w:r w:rsidRPr="00076D17">
        <w:rPr>
          <w:rFonts w:ascii="Times New Roman" w:hAnsi="Times New Roman" w:cs="Times New Roman"/>
          <w:bCs/>
          <w:sz w:val="24"/>
          <w:szCs w:val="24"/>
        </w:rPr>
        <w:t>a nota, a admitir o resultado como seu</w:t>
      </w:r>
      <w:r>
        <w:rPr>
          <w:rFonts w:ascii="Times New Roman" w:hAnsi="Times New Roman" w:cs="Times New Roman"/>
          <w:bCs/>
          <w:sz w:val="24"/>
          <w:szCs w:val="24"/>
        </w:rPr>
        <w:t xml:space="preserve">. </w:t>
      </w:r>
      <w:r w:rsidRPr="00BA5561">
        <w:rPr>
          <w:rFonts w:ascii="Times New Roman" w:hAnsi="Times New Roman" w:cs="Times New Roman"/>
          <w:sz w:val="24"/>
          <w:szCs w:val="24"/>
        </w:rPr>
        <w:t>Feita dessa forma, essa prática não permite a orientação do funcionário para resultados melhores, como vi</w:t>
      </w:r>
      <w:r>
        <w:rPr>
          <w:rFonts w:ascii="Times New Roman" w:hAnsi="Times New Roman" w:cs="Times New Roman"/>
          <w:sz w:val="24"/>
          <w:szCs w:val="24"/>
        </w:rPr>
        <w:t>sto</w:t>
      </w:r>
      <w:r w:rsidRPr="00BA5561">
        <w:rPr>
          <w:rFonts w:ascii="Times New Roman" w:hAnsi="Times New Roman" w:cs="Times New Roman"/>
          <w:sz w:val="24"/>
          <w:szCs w:val="24"/>
        </w:rPr>
        <w:t xml:space="preserve"> anteriormente, por </w:t>
      </w:r>
      <w:r>
        <w:rPr>
          <w:rFonts w:ascii="Times New Roman" w:hAnsi="Times New Roman" w:cs="Times New Roman"/>
          <w:sz w:val="24"/>
          <w:szCs w:val="24"/>
        </w:rPr>
        <w:t>três</w:t>
      </w:r>
      <w:r w:rsidRPr="00BA5561">
        <w:rPr>
          <w:rFonts w:ascii="Times New Roman" w:hAnsi="Times New Roman" w:cs="Times New Roman"/>
          <w:sz w:val="24"/>
          <w:szCs w:val="24"/>
        </w:rPr>
        <w:t xml:space="preserve"> motivos: prim</w:t>
      </w:r>
      <w:r>
        <w:rPr>
          <w:rFonts w:ascii="Times New Roman" w:hAnsi="Times New Roman" w:cs="Times New Roman"/>
          <w:sz w:val="24"/>
          <w:szCs w:val="24"/>
        </w:rPr>
        <w:t xml:space="preserve">eiro porque não há </w:t>
      </w:r>
      <w:proofErr w:type="spellStart"/>
      <w:proofErr w:type="gramStart"/>
      <w:r>
        <w:rPr>
          <w:rFonts w:ascii="Times New Roman" w:hAnsi="Times New Roman" w:cs="Times New Roman"/>
          <w:sz w:val="24"/>
          <w:szCs w:val="24"/>
        </w:rPr>
        <w:t>planejamento</w:t>
      </w:r>
      <w:proofErr w:type="spellEnd"/>
      <w:r>
        <w:rPr>
          <w:rFonts w:ascii="Times New Roman" w:hAnsi="Times New Roman" w:cs="Times New Roman"/>
          <w:sz w:val="24"/>
          <w:szCs w:val="24"/>
        </w:rPr>
        <w:t xml:space="preserve">, </w:t>
      </w:r>
      <w:r w:rsidRPr="00BA5561">
        <w:rPr>
          <w:rFonts w:ascii="Times New Roman" w:hAnsi="Times New Roman" w:cs="Times New Roman"/>
          <w:sz w:val="24"/>
          <w:szCs w:val="24"/>
        </w:rPr>
        <w:t xml:space="preserve"> acompanhamento</w:t>
      </w:r>
      <w:proofErr w:type="gramEnd"/>
      <w:r w:rsidRPr="00BA5561">
        <w:rPr>
          <w:rFonts w:ascii="Times New Roman" w:hAnsi="Times New Roman" w:cs="Times New Roman"/>
          <w:sz w:val="24"/>
          <w:szCs w:val="24"/>
        </w:rPr>
        <w:t xml:space="preserve"> com orientação e estímulo a desempenhos melhores.</w:t>
      </w:r>
    </w:p>
    <w:p w:rsidR="00B6305F" w:rsidRPr="006F594E" w:rsidRDefault="00B6305F" w:rsidP="00B6305F">
      <w:pPr>
        <w:autoSpaceDE w:val="0"/>
        <w:autoSpaceDN w:val="0"/>
        <w:adjustRightInd w:val="0"/>
        <w:spacing w:after="0" w:line="360" w:lineRule="auto"/>
        <w:ind w:firstLine="706"/>
        <w:rPr>
          <w:rFonts w:ascii="Times New Roman" w:hAnsi="Times New Roman" w:cs="Times New Roman"/>
          <w:sz w:val="24"/>
          <w:szCs w:val="24"/>
        </w:rPr>
      </w:pPr>
      <w:r w:rsidRPr="00C66959">
        <w:rPr>
          <w:rFonts w:ascii="Times New Roman" w:hAnsi="Times New Roman" w:cs="Times New Roman"/>
          <w:sz w:val="24"/>
          <w:szCs w:val="24"/>
        </w:rPr>
        <w:t>Entretanto,</w:t>
      </w:r>
      <w:r>
        <w:rPr>
          <w:rFonts w:ascii="Times New Roman" w:hAnsi="Times New Roman" w:cs="Times New Roman"/>
          <w:sz w:val="24"/>
          <w:szCs w:val="24"/>
        </w:rPr>
        <w:t xml:space="preserve"> </w:t>
      </w:r>
      <w:r w:rsidRPr="00C66959">
        <w:rPr>
          <w:rFonts w:ascii="Times New Roman" w:hAnsi="Times New Roman" w:cs="Times New Roman"/>
          <w:sz w:val="24"/>
          <w:szCs w:val="24"/>
        </w:rPr>
        <w:t>como já mostrado no marco teórico o panorama actual da administração caracteriza-se pelas contínuas mudanças de padrões de comportamento pessoal, profissional, cultural e organizacional. Para manter a sua competitividade, as organizações necessitam de reformular os seus modelos e práticas de gerir o desempenho. Essa nova abordagem implica em mudar a ênfase da avaliação passiva para centrar-se na análise ou avaliação activa do desempenho, o que implica em agregar o funcionário como agenda no processo, conforme vai indicar o fluxo</w:t>
      </w:r>
      <w:r w:rsidRPr="00C66959">
        <w:rPr>
          <w:rFonts w:ascii="Times New Roman" w:hAnsi="Times New Roman" w:cs="Times New Roman"/>
          <w:bCs/>
          <w:sz w:val="24"/>
          <w:szCs w:val="24"/>
        </w:rPr>
        <w:t>grama abaixo</w:t>
      </w:r>
      <w:r>
        <w:rPr>
          <w:rFonts w:ascii="Times New Roman" w:hAnsi="Times New Roman" w:cs="Times New Roman"/>
          <w:sz w:val="24"/>
          <w:szCs w:val="24"/>
        </w:rPr>
        <w:t>:</w:t>
      </w:r>
    </w:p>
    <w:p w:rsidR="00B6305F" w:rsidRPr="00076D17" w:rsidRDefault="00B6305F" w:rsidP="00B6305F">
      <w:pPr>
        <w:autoSpaceDE w:val="0"/>
        <w:autoSpaceDN w:val="0"/>
        <w:adjustRightInd w:val="0"/>
        <w:spacing w:after="0"/>
        <w:ind w:firstLine="360"/>
        <w:rPr>
          <w:rFonts w:ascii="Times New Roman" w:hAnsi="Times New Roman" w:cs="Times New Roman"/>
          <w:bCs/>
          <w:sz w:val="24"/>
          <w:szCs w:val="24"/>
        </w:rPr>
      </w:pPr>
      <w:r w:rsidRPr="00BE50A3">
        <w:rPr>
          <w:rFonts w:ascii="Times New Roman" w:hAnsi="Times New Roman" w:cs="Times New Roman"/>
          <w:noProof/>
          <w:sz w:val="24"/>
          <w:szCs w:val="24"/>
          <w:lang w:val="pt-BR" w:eastAsia="pt-BR" w:bidi="ar-SA"/>
        </w:rPr>
        <w:pict>
          <v:rect id="Retângulo 21" o:spid="_x0000_s1026" style="position:absolute;left:0;text-align:left;margin-left:46.45pt;margin-top:14.8pt;width:89.2pt;height:51.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">
            <v:textbox style="mso-next-textbox:#Retângulo 21">
              <w:txbxContent>
                <w:p w:rsidR="00B6305F" w:rsidRDefault="00B6305F" w:rsidP="00B6305F">
                  <w:pPr>
                    <w:jc w:val="center"/>
                    <w:rPr>
                      <w:sz w:val="20"/>
                      <w:szCs w:val="20"/>
                    </w:rPr>
                  </w:pPr>
                  <w:r>
                    <w:rPr>
                      <w:sz w:val="20"/>
                      <w:szCs w:val="20"/>
                    </w:rPr>
                    <w:t>Identificação</w:t>
                  </w:r>
                </w:p>
                <w:p w:rsidR="00B6305F" w:rsidRDefault="00B6305F" w:rsidP="00B6305F">
                  <w:pPr>
                    <w:jc w:val="center"/>
                    <w:rPr>
                      <w:sz w:val="20"/>
                      <w:szCs w:val="20"/>
                    </w:rPr>
                  </w:pPr>
                  <w:r>
                    <w:rPr>
                      <w:sz w:val="20"/>
                      <w:szCs w:val="20"/>
                    </w:rPr>
                    <w:t>Pelo avaliador</w:t>
                  </w:r>
                </w:p>
              </w:txbxContent>
            </v:textbox>
          </v:rect>
        </w:pict>
      </w:r>
      <w:r w:rsidRPr="00BE50A3">
        <w:rPr>
          <w:rFonts w:ascii="Times New Roman" w:hAnsi="Times New Roman" w:cs="Times New Roman"/>
          <w:noProof/>
          <w:sz w:val="24"/>
          <w:szCs w:val="24"/>
          <w:lang w:val="pt-BR" w:eastAsia="pt-BR" w:bidi="ar-SA"/>
        </w:rPr>
        <w:pict>
          <v:rect id="Retângulo 20" o:spid="_x0000_s1027" style="position:absolute;left:0;text-align:left;margin-left:269.5pt;margin-top:6.2pt;width:140.05pt;height:66.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">
            <v:textbox style="mso-next-textbox:#Retângulo 20">
              <w:txbxContent>
                <w:p w:rsidR="00B6305F" w:rsidRDefault="00B6305F" w:rsidP="00B6305F">
                  <w:pPr>
                    <w:jc w:val="center"/>
                    <w:rPr>
                      <w:sz w:val="20"/>
                      <w:szCs w:val="20"/>
                    </w:rPr>
                  </w:pPr>
                  <w:r>
                    <w:rPr>
                      <w:sz w:val="20"/>
                      <w:szCs w:val="20"/>
                    </w:rPr>
                    <w:t>Definição de objectivos ou resultado esperados</w:t>
                  </w:r>
                </w:p>
                <w:p w:rsidR="00B6305F" w:rsidRDefault="00B6305F" w:rsidP="00B6305F">
                  <w:pPr>
                    <w:jc w:val="center"/>
                    <w:rPr>
                      <w:sz w:val="20"/>
                      <w:szCs w:val="20"/>
                    </w:rPr>
                  </w:pPr>
                  <w:r>
                    <w:rPr>
                      <w:sz w:val="20"/>
                      <w:szCs w:val="20"/>
                    </w:rPr>
                    <w:t>Pelo avaliador e o avaliado</w:t>
                  </w:r>
                </w:p>
              </w:txbxContent>
            </v:textbox>
          </v:rect>
        </w:pict>
      </w:r>
      <w:r w:rsidRPr="00BE50A3">
        <w:rPr>
          <w:rFonts w:ascii="Times New Roman" w:hAnsi="Times New Roman" w:cs="Times New Roman"/>
          <w:noProof/>
          <w:sz w:val="24"/>
          <w:szCs w:val="24"/>
          <w:lang w:val="pt-BR" w:eastAsia="pt-BR" w:bidi="ar-SA"/>
        </w:rPr>
        <w:pict>
          <v:shapetype id="_x0000_t32" coordsize="21600,21600" o:spt="32" o:oned="t" path="m,l21600,21600e" filled="f">
            <v:path arrowok="t" fillok="f" o:connecttype="none"/>
            <o:lock v:ext="edit" shapetype="t"/>
          </v:shapetype>
          <v:shape id="Conector de seta reta 17" o:spid="_x0000_s1033" type="#_x0000_t32" style="position:absolute;left:0;text-align:left;margin-left:142.7pt;margin-top:31.1pt;width:119.75pt;height:9.8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">
            <v:stroke endarrow="block"/>
          </v:shape>
        </w:pict>
      </w:r>
    </w:p>
    <w:p w:rsidR="00B6305F" w:rsidRPr="00076D17" w:rsidRDefault="00B6305F" w:rsidP="00B6305F">
      <w:pPr>
        <w:autoSpaceDE w:val="0"/>
        <w:autoSpaceDN w:val="0"/>
        <w:adjustRightInd w:val="0"/>
        <w:spacing w:after="0"/>
        <w:rPr>
          <w:rFonts w:ascii="Times New Roman" w:hAnsi="Times New Roman" w:cs="Times New Roman"/>
          <w:bCs/>
          <w:sz w:val="24"/>
          <w:szCs w:val="24"/>
        </w:rPr>
      </w:pPr>
    </w:p>
    <w:p w:rsidR="00B6305F" w:rsidRPr="00076D17" w:rsidRDefault="00B6305F" w:rsidP="00B6305F">
      <w:pPr>
        <w:autoSpaceDE w:val="0"/>
        <w:autoSpaceDN w:val="0"/>
        <w:adjustRightInd w:val="0"/>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shape id="Conector de seta reta 16" o:spid="_x0000_s1034" type="#_x0000_t32" style="position:absolute;left:0;text-align:left;margin-left:135.65pt;margin-top:7.3pt;width:132.3pt;height:60.2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">
            <v:stroke endarrow="block"/>
          </v:shape>
        </w:pict>
      </w:r>
    </w:p>
    <w:p w:rsidR="00B6305F" w:rsidRPr="00076D17" w:rsidRDefault="00B6305F" w:rsidP="00B6305F">
      <w:pPr>
        <w:spacing w:after="0"/>
        <w:ind w:firstLine="709"/>
        <w:rPr>
          <w:rFonts w:ascii="Times New Roman" w:hAnsi="Times New Roman" w:cs="Times New Roman"/>
          <w:bCs/>
          <w:sz w:val="24"/>
          <w:szCs w:val="24"/>
        </w:rPr>
      </w:pPr>
    </w:p>
    <w:p w:rsidR="00B6305F" w:rsidRPr="00076D17" w:rsidRDefault="00B6305F" w:rsidP="00B6305F">
      <w:pPr>
        <w:spacing w:after="0"/>
        <w:ind w:firstLine="709"/>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19" o:spid="_x0000_s1028" style="position:absolute;left:0;text-align:left;margin-left:40.95pt;margin-top:13.7pt;width:86.1pt;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">
            <v:textbox style="mso-next-textbox:#Retângulo 19">
              <w:txbxContent>
                <w:p w:rsidR="00B6305F" w:rsidRDefault="00B6305F" w:rsidP="00B6305F">
                  <w:pPr>
                    <w:jc w:val="center"/>
                    <w:rPr>
                      <w:sz w:val="20"/>
                      <w:szCs w:val="20"/>
                    </w:rPr>
                  </w:pPr>
                  <w:r>
                    <w:rPr>
                      <w:sz w:val="20"/>
                      <w:szCs w:val="20"/>
                    </w:rPr>
                    <w:t>Avaliação Previa</w:t>
                  </w:r>
                </w:p>
                <w:p w:rsidR="00B6305F" w:rsidRDefault="00B6305F" w:rsidP="00B6305F">
                  <w:pPr>
                    <w:jc w:val="center"/>
                    <w:rPr>
                      <w:sz w:val="20"/>
                      <w:szCs w:val="20"/>
                    </w:rPr>
                  </w:pPr>
                  <w:r>
                    <w:rPr>
                      <w:sz w:val="20"/>
                      <w:szCs w:val="20"/>
                    </w:rPr>
                    <w:t>Pelo avaliador</w:t>
                  </w:r>
                </w:p>
              </w:txbxContent>
            </v:textbox>
          </v:rect>
        </w:pict>
      </w:r>
    </w:p>
    <w:p w:rsidR="00B6305F" w:rsidRPr="00076D17" w:rsidRDefault="00B6305F" w:rsidP="00B6305F">
      <w:pPr>
        <w:spacing w:after="0"/>
        <w:ind w:firstLine="709"/>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18" o:spid="_x0000_s1029" style="position:absolute;left:0;text-align:left;margin-left:304.7pt;margin-top:15pt;width:128.35pt;height:4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">
            <v:textbox style="mso-next-textbox:#Retângulo 18">
              <w:txbxContent>
                <w:p w:rsidR="00B6305F" w:rsidRDefault="00B6305F" w:rsidP="00B6305F">
                  <w:pPr>
                    <w:jc w:val="center"/>
                    <w:rPr>
                      <w:sz w:val="20"/>
                      <w:szCs w:val="20"/>
                    </w:rPr>
                  </w:pPr>
                  <w:r>
                    <w:rPr>
                      <w:sz w:val="20"/>
                      <w:szCs w:val="20"/>
                    </w:rPr>
                    <w:t>Harmonização</w:t>
                  </w:r>
                </w:p>
                <w:p w:rsidR="00B6305F" w:rsidRDefault="00B6305F" w:rsidP="00B6305F">
                  <w:pPr>
                    <w:jc w:val="center"/>
                    <w:rPr>
                      <w:sz w:val="20"/>
                      <w:szCs w:val="20"/>
                    </w:rPr>
                  </w:pPr>
                  <w:r>
                    <w:rPr>
                      <w:sz w:val="20"/>
                      <w:szCs w:val="20"/>
                    </w:rPr>
                    <w:t>Pelo conselho de avaliação</w:t>
                  </w:r>
                </w:p>
              </w:txbxContent>
            </v:textbox>
          </v:rect>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shape id="Conector de seta reta 15" o:spid="_x0000_s1035" type="#_x0000_t32" style="position:absolute;left:0;text-align:left;margin-left:134.85pt;margin-top:13.5pt;width:161.2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" adj="-29466,-1,-29466">
            <v:stroke endarrow="block"/>
          </v:shape>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10" o:spid="_x0000_s1030" style="position:absolute;left:0;text-align:left;margin-left:135.65pt;margin-top:11.1pt;width:98.6pt;height:50.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">
            <v:textbox style="mso-next-textbox:#Retângulo 10">
              <w:txbxContent>
                <w:p w:rsidR="00B6305F" w:rsidRDefault="00B6305F" w:rsidP="00B6305F">
                  <w:pPr>
                    <w:jc w:val="center"/>
                    <w:rPr>
                      <w:sz w:val="20"/>
                      <w:szCs w:val="20"/>
                    </w:rPr>
                  </w:pPr>
                  <w:r>
                    <w:rPr>
                      <w:sz w:val="20"/>
                      <w:szCs w:val="20"/>
                    </w:rPr>
                    <w:t>Avaliação final</w:t>
                  </w:r>
                </w:p>
                <w:p w:rsidR="00B6305F" w:rsidRDefault="00B6305F" w:rsidP="00B6305F">
                  <w:pPr>
                    <w:jc w:val="center"/>
                    <w:rPr>
                      <w:sz w:val="20"/>
                      <w:szCs w:val="20"/>
                    </w:rPr>
                  </w:pPr>
                  <w:r>
                    <w:rPr>
                      <w:sz w:val="20"/>
                      <w:szCs w:val="20"/>
                    </w:rPr>
                    <w:t>Pelo avaliador</w:t>
                  </w:r>
                </w:p>
              </w:txbxContent>
            </v:textbox>
          </v:rect>
        </w:pict>
      </w:r>
    </w:p>
    <w:p w:rsidR="00B6305F" w:rsidRPr="00076D17" w:rsidRDefault="00B6305F" w:rsidP="00B6305F">
      <w:pPr>
        <w:tabs>
          <w:tab w:val="left" w:pos="1049"/>
        </w:tabs>
        <w:spacing w:after="0"/>
        <w:rPr>
          <w:rFonts w:ascii="Times New Roman" w:hAnsi="Times New Roman" w:cs="Times New Roman"/>
          <w:sz w:val="24"/>
          <w:szCs w:val="24"/>
        </w:rPr>
      </w:pPr>
      <w:r w:rsidRPr="00076D17">
        <w:rPr>
          <w:rFonts w:ascii="Times New Roman" w:hAnsi="Times New Roman" w:cs="Times New Roman"/>
          <w:sz w:val="24"/>
          <w:szCs w:val="24"/>
        </w:rPr>
        <w:tab/>
      </w:r>
    </w:p>
    <w:p w:rsidR="00B6305F" w:rsidRPr="00076D17" w:rsidRDefault="00B6305F" w:rsidP="00B6305F">
      <w:pPr>
        <w:tabs>
          <w:tab w:val="left" w:pos="1049"/>
        </w:tabs>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14" o:spid="_x0000_s1039" style="position:absolute;left:0;text-align:left;margin-left:29.2pt;margin-top:1.05pt;width:86.1pt;height:4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">
            <v:textbox style="mso-next-textbox:#Retângulo 14">
              <w:txbxContent>
                <w:p w:rsidR="00B6305F" w:rsidRDefault="00B6305F" w:rsidP="00B6305F">
                  <w:pPr>
                    <w:jc w:val="center"/>
                    <w:rPr>
                      <w:sz w:val="20"/>
                      <w:szCs w:val="20"/>
                    </w:rPr>
                  </w:pPr>
                  <w:r>
                    <w:rPr>
                      <w:sz w:val="20"/>
                      <w:szCs w:val="20"/>
                    </w:rPr>
                    <w:t>Autoavaliação</w:t>
                  </w:r>
                </w:p>
                <w:p w:rsidR="00B6305F" w:rsidRDefault="00B6305F" w:rsidP="00B6305F">
                  <w:pPr>
                    <w:jc w:val="center"/>
                    <w:rPr>
                      <w:sz w:val="20"/>
                      <w:szCs w:val="20"/>
                      <w:lang w:val="en-US"/>
                    </w:rPr>
                  </w:pPr>
                  <w:r>
                    <w:rPr>
                      <w:sz w:val="20"/>
                      <w:szCs w:val="20"/>
                    </w:rPr>
                    <w:t>Pelo avaliado</w:t>
                  </w:r>
                </w:p>
              </w:txbxContent>
            </v:textbox>
          </v:rect>
        </w:pict>
      </w:r>
      <w:r w:rsidRPr="00BE50A3">
        <w:rPr>
          <w:rFonts w:ascii="Times New Roman" w:hAnsi="Times New Roman" w:cs="Times New Roman"/>
          <w:noProof/>
          <w:sz w:val="24"/>
          <w:szCs w:val="24"/>
          <w:lang w:val="pt-BR" w:eastAsia="pt-BR"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3" o:spid="_x0000_s1036" type="#_x0000_t34" style="position:absolute;left:0;text-align:left;margin-left:238.15pt;margin-top:1.05pt;width:75.95pt;height:73.15pt;rotation:180;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" adj="10793,171988,-113517">
            <v:stroke endarrow="block"/>
          </v:shape>
        </w:pict>
      </w:r>
    </w:p>
    <w:p w:rsidR="00B6305F" w:rsidRPr="00076D17" w:rsidRDefault="00B6305F" w:rsidP="00B6305F">
      <w:pPr>
        <w:tabs>
          <w:tab w:val="left" w:pos="1049"/>
        </w:tabs>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shape id="Conector de seta reta 7" o:spid="_x0000_s1037" type="#_x0000_t32" style="position:absolute;left:0;text-align:left;margin-left:177.9pt;margin-top:12.6pt;width:0;height:28.6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">
            <v:stroke endarrow="block"/>
          </v:shape>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shape id="Conector angulado 6" o:spid="_x0000_s1042" type="#_x0000_t34" style="position:absolute;left:0;text-align:left;margin-left:86.35pt;margin-top:13.85pt;width:56.35pt;height:27.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">
            <v:stroke endarrow="block"/>
          </v:shape>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9" o:spid="_x0000_s1031" style="position:absolute;left:0;text-align:left;margin-left:151.3pt;margin-top:9.5pt;width:77.45pt;height:3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">
            <v:textbox style="mso-next-textbox:#Retângulo 9">
              <w:txbxContent>
                <w:p w:rsidR="00B6305F" w:rsidRDefault="00B6305F" w:rsidP="00B6305F">
                  <w:pPr>
                    <w:jc w:val="center"/>
                    <w:rPr>
                      <w:sz w:val="20"/>
                      <w:szCs w:val="20"/>
                    </w:rPr>
                  </w:pPr>
                  <w:r>
                    <w:rPr>
                      <w:sz w:val="20"/>
                      <w:szCs w:val="20"/>
                    </w:rPr>
                    <w:t>Entrevista</w:t>
                  </w:r>
                </w:p>
                <w:p w:rsidR="00B6305F" w:rsidRDefault="00B6305F" w:rsidP="00B6305F">
                  <w:pPr>
                    <w:jc w:val="center"/>
                    <w:rPr>
                      <w:sz w:val="20"/>
                      <w:szCs w:val="20"/>
                    </w:rPr>
                  </w:pPr>
                </w:p>
              </w:txbxContent>
            </v:textbox>
          </v:rect>
        </w:pict>
      </w:r>
    </w:p>
    <w:p w:rsidR="00B6305F" w:rsidRPr="00076D17" w:rsidRDefault="00B6305F" w:rsidP="00B6305F">
      <w:pPr>
        <w:spacing w:after="0"/>
        <w:rPr>
          <w:rFonts w:ascii="Times New Roman" w:hAnsi="Times New Roman" w:cs="Times New Roman"/>
          <w:sz w:val="24"/>
          <w:szCs w:val="24"/>
        </w:rPr>
      </w:pP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shape id="Conector de seta reta 5" o:spid="_x0000_s1038" type="#_x0000_t32" style="position:absolute;left:0;text-align:left;margin-left:177.9pt;margin-top:8.25pt;width:0;height:25.8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">
            <v:stroke endarrow="block"/>
          </v:shape>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11" o:spid="_x0000_s1040" style="position:absolute;left:0;text-align:left;margin-left:304.7pt;margin-top:12pt;width:115.1pt;height:49.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">
            <v:textbox style="mso-next-textbox:#Retângulo 11">
              <w:txbxContent>
                <w:p w:rsidR="00B6305F" w:rsidRDefault="00B6305F" w:rsidP="00B6305F">
                  <w:pPr>
                    <w:jc w:val="center"/>
                    <w:rPr>
                      <w:sz w:val="20"/>
                      <w:szCs w:val="20"/>
                    </w:rPr>
                  </w:pPr>
                  <w:r>
                    <w:rPr>
                      <w:sz w:val="20"/>
                      <w:szCs w:val="20"/>
                    </w:rPr>
                    <w:t>Reclamação/recurso</w:t>
                  </w:r>
                </w:p>
                <w:p w:rsidR="00B6305F" w:rsidRDefault="00B6305F" w:rsidP="00B6305F">
                  <w:pPr>
                    <w:jc w:val="center"/>
                    <w:rPr>
                      <w:sz w:val="20"/>
                      <w:szCs w:val="20"/>
                    </w:rPr>
                  </w:pPr>
                  <w:r>
                    <w:rPr>
                      <w:sz w:val="20"/>
                      <w:szCs w:val="20"/>
                    </w:rPr>
                    <w:t>Pelo avaliado</w:t>
                  </w:r>
                </w:p>
              </w:txbxContent>
            </v:textbox>
          </v:rect>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rect id="Retângulo 12" o:spid="_x0000_s1032" style="position:absolute;left:0;text-align:left;margin-left:135.65pt;margin-top:2.35pt;width:86.85pt;height:4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">
            <v:textbox style="mso-next-textbox:#Retângulo 12">
              <w:txbxContent>
                <w:p w:rsidR="00B6305F" w:rsidRDefault="00B6305F" w:rsidP="00B6305F">
                  <w:pPr>
                    <w:jc w:val="center"/>
                    <w:rPr>
                      <w:rFonts w:ascii="Times New Roman" w:hAnsi="Times New Roman" w:cs="Times New Roman"/>
                      <w:bCs/>
                      <w:sz w:val="20"/>
                      <w:szCs w:val="20"/>
                    </w:rPr>
                  </w:pPr>
                  <w:r>
                    <w:rPr>
                      <w:sz w:val="20"/>
                      <w:szCs w:val="20"/>
                    </w:rPr>
                    <w:t>Homolo</w:t>
                  </w:r>
                  <w:r>
                    <w:rPr>
                      <w:rFonts w:ascii="Times New Roman" w:hAnsi="Times New Roman" w:cs="Times New Roman"/>
                      <w:bCs/>
                      <w:sz w:val="20"/>
                      <w:szCs w:val="20"/>
                    </w:rPr>
                    <w:t>gação</w:t>
                  </w:r>
                </w:p>
                <w:p w:rsidR="00B6305F" w:rsidRPr="004C601F" w:rsidRDefault="00B6305F" w:rsidP="00B6305F">
                  <w:pPr>
                    <w:jc w:val="center"/>
                    <w:rPr>
                      <w:rFonts w:cs="Times New Roman"/>
                      <w:sz w:val="20"/>
                      <w:szCs w:val="20"/>
                      <w:lang w:val="en-US"/>
                    </w:rPr>
                  </w:pPr>
                  <w:r>
                    <w:rPr>
                      <w:rFonts w:ascii="Times New Roman" w:hAnsi="Times New Roman" w:cs="Times New Roman"/>
                      <w:bCs/>
                      <w:sz w:val="20"/>
                      <w:szCs w:val="20"/>
                    </w:rPr>
                    <w:t>Pelo diri</w:t>
                  </w:r>
                  <w:r>
                    <w:rPr>
                      <w:rFonts w:ascii="Times New Roman" w:hAnsi="Times New Roman" w:cs="Times New Roman"/>
                      <w:bCs/>
                      <w:sz w:val="24"/>
                      <w:szCs w:val="24"/>
                    </w:rPr>
                    <w:t>gente</w:t>
                  </w:r>
                </w:p>
              </w:txbxContent>
            </v:textbox>
          </v:rect>
        </w:pict>
      </w:r>
    </w:p>
    <w:p w:rsidR="00B6305F" w:rsidRPr="00076D17" w:rsidRDefault="00B6305F" w:rsidP="00B6305F">
      <w:pPr>
        <w:spacing w:after="0"/>
        <w:rPr>
          <w:rFonts w:ascii="Times New Roman" w:hAnsi="Times New Roman" w:cs="Times New Roman"/>
          <w:sz w:val="24"/>
          <w:szCs w:val="24"/>
        </w:rPr>
      </w:pPr>
      <w:r w:rsidRPr="00BE50A3">
        <w:rPr>
          <w:rFonts w:ascii="Times New Roman" w:hAnsi="Times New Roman" w:cs="Times New Roman"/>
          <w:noProof/>
          <w:sz w:val="24"/>
          <w:szCs w:val="24"/>
          <w:lang w:val="pt-BR" w:eastAsia="pt-BR" w:bidi="ar-SA"/>
        </w:rPr>
        <w:pict>
          <v:shape id="Conector de seta reta 3" o:spid="_x0000_s1041" type="#_x0000_t32" style="position:absolute;left:0;text-align:left;margin-left:228.75pt;margin-top:10.1pt;width:75.9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" adj="-89244,-1,-89244">
            <v:stroke endarrow="block"/>
          </v:shape>
        </w:pict>
      </w:r>
    </w:p>
    <w:p w:rsidR="00B6305F" w:rsidRDefault="00B6305F" w:rsidP="00B6305F">
      <w:pPr>
        <w:spacing w:after="0"/>
        <w:rPr>
          <w:rFonts w:ascii="Times New Roman" w:hAnsi="Times New Roman" w:cs="Times New Roman"/>
          <w:sz w:val="24"/>
          <w:szCs w:val="24"/>
        </w:rPr>
      </w:pPr>
    </w:p>
    <w:p w:rsidR="00B6305F" w:rsidRPr="004D3A06" w:rsidRDefault="00B6305F" w:rsidP="00B6305F">
      <w:pPr>
        <w:spacing w:after="0"/>
        <w:jc w:val="center"/>
        <w:rPr>
          <w:rFonts w:ascii="Times New Roman" w:hAnsi="Times New Roman" w:cs="Times New Roman"/>
          <w:sz w:val="24"/>
          <w:szCs w:val="24"/>
        </w:rPr>
      </w:pPr>
      <w:r>
        <w:rPr>
          <w:rFonts w:ascii="Times New Roman" w:hAnsi="Times New Roman" w:cs="Times New Roman"/>
          <w:b/>
          <w:sz w:val="24"/>
          <w:szCs w:val="24"/>
        </w:rPr>
        <w:t>Fi</w:t>
      </w:r>
      <w:r w:rsidRPr="002A31FC">
        <w:rPr>
          <w:rFonts w:ascii="Times New Roman" w:hAnsi="Times New Roman" w:cs="Times New Roman"/>
          <w:b/>
          <w:bCs/>
          <w:sz w:val="24"/>
          <w:szCs w:val="24"/>
        </w:rPr>
        <w:t>gura 2:</w:t>
      </w:r>
      <w:r>
        <w:rPr>
          <w:rFonts w:ascii="Times New Roman" w:hAnsi="Times New Roman" w:cs="Times New Roman"/>
          <w:bCs/>
          <w:sz w:val="24"/>
          <w:szCs w:val="24"/>
        </w:rPr>
        <w:t xml:space="preserve"> F</w:t>
      </w:r>
      <w:r w:rsidRPr="00076D17">
        <w:rPr>
          <w:rFonts w:ascii="Times New Roman" w:hAnsi="Times New Roman" w:cs="Times New Roman"/>
          <w:bCs/>
          <w:sz w:val="24"/>
          <w:szCs w:val="24"/>
        </w:rPr>
        <w:t>luxograma dos procedimentos de avaliação</w:t>
      </w:r>
    </w:p>
    <w:p w:rsidR="00B6305F" w:rsidRDefault="00B6305F" w:rsidP="00B6305F">
      <w:pPr>
        <w:tabs>
          <w:tab w:val="left" w:pos="2097"/>
        </w:tabs>
        <w:spacing w:after="0"/>
        <w:jc w:val="center"/>
        <w:rPr>
          <w:rFonts w:ascii="Times New Roman" w:hAnsi="Times New Roman" w:cs="Times New Roman"/>
          <w:bCs/>
          <w:sz w:val="24"/>
          <w:szCs w:val="24"/>
        </w:rPr>
      </w:pPr>
      <w:r w:rsidRPr="002A31FC">
        <w:rPr>
          <w:rFonts w:ascii="Times New Roman" w:hAnsi="Times New Roman" w:cs="Times New Roman"/>
          <w:b/>
          <w:bCs/>
          <w:sz w:val="24"/>
          <w:szCs w:val="24"/>
        </w:rPr>
        <w:t>Fonte:</w:t>
      </w:r>
      <w:r>
        <w:rPr>
          <w:rFonts w:ascii="Times New Roman" w:hAnsi="Times New Roman" w:cs="Times New Roman"/>
          <w:bCs/>
          <w:sz w:val="24"/>
          <w:szCs w:val="24"/>
        </w:rPr>
        <w:t xml:space="preserve"> Adaptado pelo autor de </w:t>
      </w:r>
      <w:proofErr w:type="spellStart"/>
      <w:r>
        <w:rPr>
          <w:rFonts w:ascii="Times New Roman" w:hAnsi="Times New Roman" w:cs="Times New Roman"/>
          <w:bCs/>
          <w:sz w:val="24"/>
          <w:szCs w:val="24"/>
        </w:rPr>
        <w:t>Chiavenato</w:t>
      </w:r>
      <w:proofErr w:type="spellEnd"/>
      <w:r>
        <w:rPr>
          <w:rFonts w:ascii="Times New Roman" w:hAnsi="Times New Roman" w:cs="Times New Roman"/>
          <w:bCs/>
          <w:sz w:val="24"/>
          <w:szCs w:val="24"/>
        </w:rPr>
        <w:t xml:space="preserve"> (1998)</w:t>
      </w:r>
    </w:p>
    <w:p w:rsidR="00B6305F" w:rsidRDefault="00B6305F"/>
    <w:sectPr w:rsidR="00B6305F" w:rsidSect="00CA5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Raavi">
    <w:panose1 w:val="02000500000000000000"/>
    <w:charset w:val="00"/>
    <w:family w:val="auto"/>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74484"/>
    <w:multiLevelType w:val="hybridMultilevel"/>
    <w:tmpl w:val="19EA9F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05F"/>
    <w:rsid w:val="00192AC2"/>
    <w:rsid w:val="001C285D"/>
    <w:rsid w:val="00322E08"/>
    <w:rsid w:val="0041163C"/>
    <w:rsid w:val="006E34A5"/>
    <w:rsid w:val="007468E1"/>
    <w:rsid w:val="007D5F78"/>
    <w:rsid w:val="007F1B72"/>
    <w:rsid w:val="008E0064"/>
    <w:rsid w:val="00930016"/>
    <w:rsid w:val="00987E07"/>
    <w:rsid w:val="00B6305F"/>
    <w:rsid w:val="00B90F34"/>
    <w:rsid w:val="00CA5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Conector de seta reta 16"/>
        <o:r id="V:Rule2" type="connector" idref="#Conector de seta reta 7"/>
        <o:r id="V:Rule3" type="connector" idref="#Conector de seta reta 5"/>
        <o:r id="V:Rule4" type="connector" idref="#Conector angulado 6"/>
        <o:r id="V:Rule5" type="connector" idref="#Conector de seta reta 3"/>
        <o:r id="V:Rule6" type="connector" idref="#Conector de seta reta 15"/>
        <o:r id="V:Rule7" type="connector" idref="#Conector de seta reta 17"/>
        <o:r id="V:Rule8" type="connector" idref="#Conector angulado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05F"/>
    <w:pPr>
      <w:jc w:val="both"/>
    </w:pPr>
    <w:rPr>
      <w:rFonts w:ascii="Calibri" w:eastAsia="Calibri" w:hAnsi="Calibri" w:cs="Raavi"/>
      <w:lang w:val="pt-PT" w:bidi="pa-IN"/>
    </w:rPr>
  </w:style>
  <w:style w:type="paragraph" w:styleId="Ttulo2">
    <w:name w:val="heading 2"/>
    <w:basedOn w:val="Normal"/>
    <w:next w:val="Normal"/>
    <w:link w:val="Ttulo2Carcter"/>
    <w:unhideWhenUsed/>
    <w:qFormat/>
    <w:rsid w:val="00B6305F"/>
    <w:pPr>
      <w:keepNext/>
      <w:tabs>
        <w:tab w:val="num" w:pos="720"/>
      </w:tabs>
      <w:suppressAutoHyphens/>
      <w:spacing w:before="240" w:after="60" w:line="360" w:lineRule="auto"/>
      <w:ind w:left="720" w:right="-14" w:hanging="360"/>
      <w:outlineLvl w:val="1"/>
    </w:pPr>
    <w:rPr>
      <w:rFonts w:ascii="Arial" w:hAnsi="Arial" w:cs="Times New Roman"/>
      <w:b/>
      <w:bCs/>
      <w:i/>
      <w:iCs/>
      <w:sz w:val="28"/>
      <w:szCs w:val="28"/>
      <w:lang w:eastAsia="ar-SA" w:bidi="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basedOn w:val="Tipodeletrapredefinidodopargrafo"/>
    <w:link w:val="Ttulo2"/>
    <w:rsid w:val="00B6305F"/>
    <w:rPr>
      <w:rFonts w:ascii="Arial" w:eastAsia="Calibri" w:hAnsi="Arial" w:cs="Times New Roman"/>
      <w:b/>
      <w:bCs/>
      <w:i/>
      <w:iCs/>
      <w:sz w:val="28"/>
      <w:szCs w:val="28"/>
      <w:lang w:val="pt-PT" w:eastAsia="ar-SA"/>
    </w:rPr>
  </w:style>
  <w:style w:type="paragraph" w:styleId="Textodebalo">
    <w:name w:val="Balloon Text"/>
    <w:basedOn w:val="Normal"/>
    <w:link w:val="TextodebaloCarcter"/>
    <w:uiPriority w:val="99"/>
    <w:semiHidden/>
    <w:unhideWhenUsed/>
    <w:rsid w:val="00B630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6305F"/>
    <w:rPr>
      <w:rFonts w:ascii="Tahoma" w:eastAsia="Calibri" w:hAnsi="Tahoma" w:cs="Tahoma"/>
      <w:sz w:val="16"/>
      <w:szCs w:val="16"/>
      <w:lang w:val="pt-PT" w:bidi="pa-IN"/>
    </w:rPr>
  </w:style>
  <w:style w:type="paragraph" w:styleId="PargrafodaLista">
    <w:name w:val="List Paragraph"/>
    <w:basedOn w:val="Normal"/>
    <w:uiPriority w:val="34"/>
    <w:qFormat/>
    <w:rsid w:val="00B630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B0685A-0B8A-4BF1-B48A-E29835D95FA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3A8E9CA-1DCE-4D1F-A095-62E7764AA54C}">
      <dgm:prSet phldrT="[Texto]"/>
      <dgm:spPr/>
      <dgm:t>
        <a:bodyPr/>
        <a:lstStyle/>
        <a:p>
          <a:r>
            <a:rPr lang="en-US"/>
            <a:t>Juiza Presidente e da 2 Secção</a:t>
          </a:r>
        </a:p>
      </dgm:t>
    </dgm:pt>
    <dgm:pt modelId="{0EF65CF8-EA76-4C8A-A010-E16DC59EE033}" type="parTrans" cxnId="{63597A73-3FBA-4E25-8599-3954BAA1391B}">
      <dgm:prSet/>
      <dgm:spPr/>
      <dgm:t>
        <a:bodyPr/>
        <a:lstStyle/>
        <a:p>
          <a:endParaRPr lang="en-US"/>
        </a:p>
      </dgm:t>
    </dgm:pt>
    <dgm:pt modelId="{F4C8EA3A-DB0F-45A5-80AE-63A560A135F9}" type="sibTrans" cxnId="{63597A73-3FBA-4E25-8599-3954BAA1391B}">
      <dgm:prSet/>
      <dgm:spPr/>
      <dgm:t>
        <a:bodyPr/>
        <a:lstStyle/>
        <a:p>
          <a:endParaRPr lang="en-US"/>
        </a:p>
      </dgm:t>
    </dgm:pt>
    <dgm:pt modelId="{5E4578B4-F78B-427E-80EA-7792141CFF13}">
      <dgm:prSet phldrT="[Texto]"/>
      <dgm:spPr/>
      <dgm:t>
        <a:bodyPr/>
        <a:lstStyle/>
        <a:p>
          <a:r>
            <a:rPr lang="en-US"/>
            <a:t>Juiz da 1 Secç</a:t>
          </a:r>
          <a:r>
            <a:rPr lang="en-US">
              <a:latin typeface="Times New Roman"/>
              <a:cs typeface="Times New Roman"/>
            </a:rPr>
            <a:t>ã</a:t>
          </a:r>
          <a:r>
            <a:rPr lang="en-US"/>
            <a:t>o</a:t>
          </a:r>
        </a:p>
      </dgm:t>
    </dgm:pt>
    <dgm:pt modelId="{AB24DB34-57C3-4642-A3C4-7E99BAFBA20C}" type="parTrans" cxnId="{1DEB1DCB-0AA9-4585-8916-BABE118DF4E8}">
      <dgm:prSet/>
      <dgm:spPr/>
      <dgm:t>
        <a:bodyPr/>
        <a:lstStyle/>
        <a:p>
          <a:endParaRPr lang="en-US"/>
        </a:p>
      </dgm:t>
    </dgm:pt>
    <dgm:pt modelId="{1127A67E-6E74-4660-B987-7E878EF0A25B}" type="sibTrans" cxnId="{1DEB1DCB-0AA9-4585-8916-BABE118DF4E8}">
      <dgm:prSet/>
      <dgm:spPr/>
      <dgm:t>
        <a:bodyPr/>
        <a:lstStyle/>
        <a:p>
          <a:endParaRPr lang="en-US"/>
        </a:p>
      </dgm:t>
    </dgm:pt>
    <dgm:pt modelId="{DF4DAF2E-6345-4B3C-9E33-7078EDDDA50D}">
      <dgm:prSet phldrT="[Texto]"/>
      <dgm:spPr/>
      <dgm:t>
        <a:bodyPr/>
        <a:lstStyle/>
        <a:p>
          <a:r>
            <a:rPr lang="en-US"/>
            <a:t>Cartório da 1 Seccao</a:t>
          </a:r>
        </a:p>
      </dgm:t>
    </dgm:pt>
    <dgm:pt modelId="{C38F8FE3-0690-46B4-B7E5-B9153F0D3599}" type="parTrans" cxnId="{8426C15C-73BB-4BEB-B37F-DCF1F65DB0E2}">
      <dgm:prSet/>
      <dgm:spPr/>
      <dgm:t>
        <a:bodyPr/>
        <a:lstStyle/>
        <a:p>
          <a:endParaRPr lang="en-US"/>
        </a:p>
      </dgm:t>
    </dgm:pt>
    <dgm:pt modelId="{91708AE9-8D13-4064-9931-8FE9095A0F42}" type="sibTrans" cxnId="{8426C15C-73BB-4BEB-B37F-DCF1F65DB0E2}">
      <dgm:prSet/>
      <dgm:spPr/>
      <dgm:t>
        <a:bodyPr/>
        <a:lstStyle/>
        <a:p>
          <a:endParaRPr lang="en-US"/>
        </a:p>
      </dgm:t>
    </dgm:pt>
    <dgm:pt modelId="{B1A887EC-BB5B-4D82-A5FF-63345FFB76AE}">
      <dgm:prSet phldrT="[Texto]"/>
      <dgm:spPr/>
      <dgm:t>
        <a:bodyPr/>
        <a:lstStyle/>
        <a:p>
          <a:r>
            <a:rPr lang="en-US"/>
            <a:t>Adminitradora Judicial</a:t>
          </a:r>
        </a:p>
      </dgm:t>
    </dgm:pt>
    <dgm:pt modelId="{41964D66-22D7-4C0A-9ADC-A53AA66BBCD1}" type="parTrans" cxnId="{98756F04-22F8-4505-81C0-BF7D07D48DE4}">
      <dgm:prSet/>
      <dgm:spPr/>
      <dgm:t>
        <a:bodyPr/>
        <a:lstStyle/>
        <a:p>
          <a:endParaRPr lang="en-US"/>
        </a:p>
      </dgm:t>
    </dgm:pt>
    <dgm:pt modelId="{CAFFB139-7080-4EF7-A1DB-CB1E9556E58A}" type="sibTrans" cxnId="{98756F04-22F8-4505-81C0-BF7D07D48DE4}">
      <dgm:prSet/>
      <dgm:spPr/>
      <dgm:t>
        <a:bodyPr/>
        <a:lstStyle/>
        <a:p>
          <a:endParaRPr lang="en-US"/>
        </a:p>
      </dgm:t>
    </dgm:pt>
    <dgm:pt modelId="{87263943-7729-48CA-A1F1-214156C6A07C}">
      <dgm:prSet phldrT="[Texto]"/>
      <dgm:spPr/>
      <dgm:t>
        <a:bodyPr/>
        <a:lstStyle/>
        <a:p>
          <a:r>
            <a:rPr lang="en-US"/>
            <a:t>Secretaria </a:t>
          </a:r>
          <a:r>
            <a:rPr lang="pt-PT"/>
            <a:t>Geral</a:t>
          </a:r>
          <a:endParaRPr lang="en-US"/>
        </a:p>
      </dgm:t>
    </dgm:pt>
    <dgm:pt modelId="{4F044C65-37EC-42D1-BE3B-D1F924C9966B}" type="parTrans" cxnId="{5DD974F1-27BC-447E-958B-1AD2CABFEB42}">
      <dgm:prSet/>
      <dgm:spPr/>
      <dgm:t>
        <a:bodyPr/>
        <a:lstStyle/>
        <a:p>
          <a:endParaRPr lang="en-US"/>
        </a:p>
      </dgm:t>
    </dgm:pt>
    <dgm:pt modelId="{157CC0C4-B33E-405C-BF73-07EE49710FE9}" type="sibTrans" cxnId="{5DD974F1-27BC-447E-958B-1AD2CABFEB42}">
      <dgm:prSet/>
      <dgm:spPr/>
      <dgm:t>
        <a:bodyPr/>
        <a:lstStyle/>
        <a:p>
          <a:endParaRPr lang="en-US"/>
        </a:p>
      </dgm:t>
    </dgm:pt>
    <dgm:pt modelId="{68AC7E55-E7FF-4D4E-9673-C99D77CE3E14}">
      <dgm:prSet/>
      <dgm:spPr/>
      <dgm:t>
        <a:bodyPr/>
        <a:lstStyle/>
        <a:p>
          <a:r>
            <a:rPr lang="en-US"/>
            <a:t>Juiz da 3 Secção</a:t>
          </a:r>
        </a:p>
      </dgm:t>
    </dgm:pt>
    <dgm:pt modelId="{5C25800C-0862-457B-9093-15A655EF7585}" type="parTrans" cxnId="{3A88F822-C4E3-4954-9C20-5DC28CFF3518}">
      <dgm:prSet/>
      <dgm:spPr/>
      <dgm:t>
        <a:bodyPr/>
        <a:lstStyle/>
        <a:p>
          <a:endParaRPr lang="en-US"/>
        </a:p>
      </dgm:t>
    </dgm:pt>
    <dgm:pt modelId="{1DCC81B1-8398-4869-B374-37E029183306}" type="sibTrans" cxnId="{3A88F822-C4E3-4954-9C20-5DC28CFF3518}">
      <dgm:prSet/>
      <dgm:spPr/>
      <dgm:t>
        <a:bodyPr/>
        <a:lstStyle/>
        <a:p>
          <a:endParaRPr lang="en-US"/>
        </a:p>
      </dgm:t>
    </dgm:pt>
    <dgm:pt modelId="{24EB9A97-1C70-43CF-89EE-4E25C2C1870C}">
      <dgm:prSet/>
      <dgm:spPr/>
      <dgm:t>
        <a:bodyPr/>
        <a:lstStyle/>
        <a:p>
          <a:r>
            <a:rPr lang="en-US"/>
            <a:t>Cartória da 2 Seccai</a:t>
          </a:r>
        </a:p>
      </dgm:t>
    </dgm:pt>
    <dgm:pt modelId="{16C58F24-6E41-4CF7-81B7-1AC42F5570E4}" type="parTrans" cxnId="{DD933D78-4029-4212-BDFA-CE0B94EA354A}">
      <dgm:prSet/>
      <dgm:spPr/>
      <dgm:t>
        <a:bodyPr/>
        <a:lstStyle/>
        <a:p>
          <a:endParaRPr lang="en-US"/>
        </a:p>
      </dgm:t>
    </dgm:pt>
    <dgm:pt modelId="{7C5606EC-732D-4442-9143-90B942FFB958}" type="sibTrans" cxnId="{DD933D78-4029-4212-BDFA-CE0B94EA354A}">
      <dgm:prSet/>
      <dgm:spPr/>
      <dgm:t>
        <a:bodyPr/>
        <a:lstStyle/>
        <a:p>
          <a:endParaRPr lang="en-US"/>
        </a:p>
      </dgm:t>
    </dgm:pt>
    <dgm:pt modelId="{74D3559F-7B60-4322-895C-B34E95A2D8E0}">
      <dgm:prSet/>
      <dgm:spPr/>
      <dgm:t>
        <a:bodyPr/>
        <a:lstStyle/>
        <a:p>
          <a:r>
            <a:rPr lang="en-US"/>
            <a:t>Juiza da 2 Secção</a:t>
          </a:r>
        </a:p>
      </dgm:t>
    </dgm:pt>
    <dgm:pt modelId="{A8F6B6D4-717D-4293-A6A5-D3F220FCD6F9}" type="parTrans" cxnId="{D12C9226-3833-49E1-A7EE-42B9062C2CB9}">
      <dgm:prSet/>
      <dgm:spPr/>
      <dgm:t>
        <a:bodyPr/>
        <a:lstStyle/>
        <a:p>
          <a:endParaRPr lang="en-US"/>
        </a:p>
      </dgm:t>
    </dgm:pt>
    <dgm:pt modelId="{7F207638-7033-48BF-81A3-A53BF05CD131}" type="sibTrans" cxnId="{D12C9226-3833-49E1-A7EE-42B9062C2CB9}">
      <dgm:prSet/>
      <dgm:spPr/>
      <dgm:t>
        <a:bodyPr/>
        <a:lstStyle/>
        <a:p>
          <a:endParaRPr lang="en-US"/>
        </a:p>
      </dgm:t>
    </dgm:pt>
    <dgm:pt modelId="{F6DDE220-5B07-44CD-8FBE-BA76E7847CDE}">
      <dgm:prSet/>
      <dgm:spPr/>
      <dgm:t>
        <a:bodyPr/>
        <a:lstStyle/>
        <a:p>
          <a:r>
            <a:rPr lang="en-US"/>
            <a:t>Cartório da 2 Seccao</a:t>
          </a:r>
        </a:p>
      </dgm:t>
    </dgm:pt>
    <dgm:pt modelId="{3BE69FF4-E240-4CE5-BE12-2B8FACF4705A}" type="parTrans" cxnId="{E87D8D78-FE6C-45EF-BCC5-B0EEF35D241C}">
      <dgm:prSet/>
      <dgm:spPr/>
      <dgm:t>
        <a:bodyPr/>
        <a:lstStyle/>
        <a:p>
          <a:endParaRPr lang="en-US"/>
        </a:p>
      </dgm:t>
    </dgm:pt>
    <dgm:pt modelId="{E7D3ED8D-4A73-4575-A532-A130D892928D}" type="sibTrans" cxnId="{E87D8D78-FE6C-45EF-BCC5-B0EEF35D241C}">
      <dgm:prSet/>
      <dgm:spPr/>
      <dgm:t>
        <a:bodyPr/>
        <a:lstStyle/>
        <a:p>
          <a:endParaRPr lang="en-US"/>
        </a:p>
      </dgm:t>
    </dgm:pt>
    <dgm:pt modelId="{A4D24A3E-CD00-43E8-90FE-6152BD767BAD}">
      <dgm:prSet/>
      <dgm:spPr/>
      <dgm:t>
        <a:bodyPr/>
        <a:lstStyle/>
        <a:p>
          <a:r>
            <a:rPr lang="en-US"/>
            <a:t>Cartório da Curadoria</a:t>
          </a:r>
        </a:p>
      </dgm:t>
    </dgm:pt>
    <dgm:pt modelId="{CB40E7A5-0DDE-4A98-89DD-598699F030C0}" type="parTrans" cxnId="{0E8F9EA4-4BD3-4032-B358-3D0374968F73}">
      <dgm:prSet/>
      <dgm:spPr/>
      <dgm:t>
        <a:bodyPr/>
        <a:lstStyle/>
        <a:p>
          <a:endParaRPr lang="en-US"/>
        </a:p>
      </dgm:t>
    </dgm:pt>
    <dgm:pt modelId="{179594A1-3FA5-4CA6-9A74-C1144B625EAD}" type="sibTrans" cxnId="{0E8F9EA4-4BD3-4032-B358-3D0374968F73}">
      <dgm:prSet/>
      <dgm:spPr/>
      <dgm:t>
        <a:bodyPr/>
        <a:lstStyle/>
        <a:p>
          <a:endParaRPr lang="en-US"/>
        </a:p>
      </dgm:t>
    </dgm:pt>
    <dgm:pt modelId="{F4A9FAC0-7948-4644-B007-A805884C53CD}">
      <dgm:prSet/>
      <dgm:spPr/>
      <dgm:t>
        <a:bodyPr/>
        <a:lstStyle/>
        <a:p>
          <a:r>
            <a:rPr lang="en-US"/>
            <a:t>Curadoria de Menores</a:t>
          </a:r>
        </a:p>
      </dgm:t>
    </dgm:pt>
    <dgm:pt modelId="{5B76668D-1474-4094-B607-AEE7AA0744C8}" type="parTrans" cxnId="{0D9B99B3-CBEA-4887-8A3D-52B42B8A87DC}">
      <dgm:prSet/>
      <dgm:spPr/>
      <dgm:t>
        <a:bodyPr/>
        <a:lstStyle/>
        <a:p>
          <a:endParaRPr lang="en-US"/>
        </a:p>
      </dgm:t>
    </dgm:pt>
    <dgm:pt modelId="{5D2D00CF-425C-412D-8009-1979DDE7A5A5}" type="sibTrans" cxnId="{0D9B99B3-CBEA-4887-8A3D-52B42B8A87DC}">
      <dgm:prSet/>
      <dgm:spPr/>
      <dgm:t>
        <a:bodyPr/>
        <a:lstStyle/>
        <a:p>
          <a:endParaRPr lang="en-US"/>
        </a:p>
      </dgm:t>
    </dgm:pt>
    <dgm:pt modelId="{9B9C3352-AD08-44EF-B3D9-77661ECBC2BF}" type="pres">
      <dgm:prSet presAssocID="{FEB0685A-0B8A-4BF1-B48A-E29835D95FA2}" presName="hierChild1" presStyleCnt="0">
        <dgm:presLayoutVars>
          <dgm:chPref val="1"/>
          <dgm:dir/>
          <dgm:animOne val="branch"/>
          <dgm:animLvl val="lvl"/>
          <dgm:resizeHandles/>
        </dgm:presLayoutVars>
      </dgm:prSet>
      <dgm:spPr/>
      <dgm:t>
        <a:bodyPr/>
        <a:lstStyle/>
        <a:p>
          <a:endParaRPr lang="pt-BR"/>
        </a:p>
      </dgm:t>
    </dgm:pt>
    <dgm:pt modelId="{714EA9C6-A842-413B-ADAA-4AA070B41681}" type="pres">
      <dgm:prSet presAssocID="{83A8E9CA-1DCE-4D1F-A095-62E7764AA54C}" presName="hierRoot1" presStyleCnt="0"/>
      <dgm:spPr/>
    </dgm:pt>
    <dgm:pt modelId="{0BF9FC46-4CA4-4008-8D16-BF28D38E3220}" type="pres">
      <dgm:prSet presAssocID="{83A8E9CA-1DCE-4D1F-A095-62E7764AA54C}" presName="composite" presStyleCnt="0"/>
      <dgm:spPr/>
    </dgm:pt>
    <dgm:pt modelId="{C02F8F94-3A38-45B0-8A16-EA29279FC95B}" type="pres">
      <dgm:prSet presAssocID="{83A8E9CA-1DCE-4D1F-A095-62E7764AA54C}" presName="background" presStyleLbl="node0" presStyleIdx="0" presStyleCnt="1"/>
      <dgm:spPr/>
    </dgm:pt>
    <dgm:pt modelId="{6578EEB0-5AD0-45F0-997E-C69B1633A5D8}" type="pres">
      <dgm:prSet presAssocID="{83A8E9CA-1DCE-4D1F-A095-62E7764AA54C}" presName="text" presStyleLbl="fgAcc0" presStyleIdx="0" presStyleCnt="1">
        <dgm:presLayoutVars>
          <dgm:chPref val="3"/>
        </dgm:presLayoutVars>
      </dgm:prSet>
      <dgm:spPr/>
      <dgm:t>
        <a:bodyPr/>
        <a:lstStyle/>
        <a:p>
          <a:endParaRPr lang="en-US"/>
        </a:p>
      </dgm:t>
    </dgm:pt>
    <dgm:pt modelId="{7076544C-55FA-4AA7-B8AB-79F2C1FB4CD4}" type="pres">
      <dgm:prSet presAssocID="{83A8E9CA-1DCE-4D1F-A095-62E7764AA54C}" presName="hierChild2" presStyleCnt="0"/>
      <dgm:spPr/>
    </dgm:pt>
    <dgm:pt modelId="{9083FB8D-2341-496B-9505-AD53DDDA3D41}" type="pres">
      <dgm:prSet presAssocID="{5B76668D-1474-4094-B607-AEE7AA0744C8}" presName="Name10" presStyleLbl="parChTrans1D2" presStyleIdx="0" presStyleCnt="5"/>
      <dgm:spPr/>
      <dgm:t>
        <a:bodyPr/>
        <a:lstStyle/>
        <a:p>
          <a:endParaRPr lang="pt-BR"/>
        </a:p>
      </dgm:t>
    </dgm:pt>
    <dgm:pt modelId="{164C5695-D482-41B2-A402-2B897F922B81}" type="pres">
      <dgm:prSet presAssocID="{F4A9FAC0-7948-4644-B007-A805884C53CD}" presName="hierRoot2" presStyleCnt="0"/>
      <dgm:spPr/>
    </dgm:pt>
    <dgm:pt modelId="{A0ECDB77-0E38-4B5F-BE05-A2B973CF0B3F}" type="pres">
      <dgm:prSet presAssocID="{F4A9FAC0-7948-4644-B007-A805884C53CD}" presName="composite2" presStyleCnt="0"/>
      <dgm:spPr/>
    </dgm:pt>
    <dgm:pt modelId="{3D391792-B275-44C9-87E9-B4CB2C85B69F}" type="pres">
      <dgm:prSet presAssocID="{F4A9FAC0-7948-4644-B007-A805884C53CD}" presName="background2" presStyleLbl="node2" presStyleIdx="0" presStyleCnt="5"/>
      <dgm:spPr/>
    </dgm:pt>
    <dgm:pt modelId="{DC99A250-8DF4-410E-BBEC-6B3517132C0B}" type="pres">
      <dgm:prSet presAssocID="{F4A9FAC0-7948-4644-B007-A805884C53CD}" presName="text2" presStyleLbl="fgAcc2" presStyleIdx="0" presStyleCnt="5">
        <dgm:presLayoutVars>
          <dgm:chPref val="3"/>
        </dgm:presLayoutVars>
      </dgm:prSet>
      <dgm:spPr/>
      <dgm:t>
        <a:bodyPr/>
        <a:lstStyle/>
        <a:p>
          <a:endParaRPr lang="pt-BR"/>
        </a:p>
      </dgm:t>
    </dgm:pt>
    <dgm:pt modelId="{0E0224DB-0E31-40ED-9A70-5073E3A354E4}" type="pres">
      <dgm:prSet presAssocID="{F4A9FAC0-7948-4644-B007-A805884C53CD}" presName="hierChild3" presStyleCnt="0"/>
      <dgm:spPr/>
    </dgm:pt>
    <dgm:pt modelId="{78E102E9-DF48-489D-813E-A7BFA880A262}" type="pres">
      <dgm:prSet presAssocID="{CB40E7A5-0DDE-4A98-89DD-598699F030C0}" presName="Name17" presStyleLbl="parChTrans1D3" presStyleIdx="0" presStyleCnt="5"/>
      <dgm:spPr/>
      <dgm:t>
        <a:bodyPr/>
        <a:lstStyle/>
        <a:p>
          <a:endParaRPr lang="pt-BR"/>
        </a:p>
      </dgm:t>
    </dgm:pt>
    <dgm:pt modelId="{2BC2E27C-0288-4D37-8FB4-32CFBDC8582F}" type="pres">
      <dgm:prSet presAssocID="{A4D24A3E-CD00-43E8-90FE-6152BD767BAD}" presName="hierRoot3" presStyleCnt="0"/>
      <dgm:spPr/>
    </dgm:pt>
    <dgm:pt modelId="{8EB0BE2A-AA0A-474F-818F-78FE0FBB241E}" type="pres">
      <dgm:prSet presAssocID="{A4D24A3E-CD00-43E8-90FE-6152BD767BAD}" presName="composite3" presStyleCnt="0"/>
      <dgm:spPr/>
    </dgm:pt>
    <dgm:pt modelId="{17E23D8B-F8BA-4062-A818-3A744740FFB0}" type="pres">
      <dgm:prSet presAssocID="{A4D24A3E-CD00-43E8-90FE-6152BD767BAD}" presName="background3" presStyleLbl="node3" presStyleIdx="0" presStyleCnt="5"/>
      <dgm:spPr/>
    </dgm:pt>
    <dgm:pt modelId="{7D691A5A-05AE-41CA-A489-2395ACC4A900}" type="pres">
      <dgm:prSet presAssocID="{A4D24A3E-CD00-43E8-90FE-6152BD767BAD}" presName="text3" presStyleLbl="fgAcc3" presStyleIdx="0" presStyleCnt="5">
        <dgm:presLayoutVars>
          <dgm:chPref val="3"/>
        </dgm:presLayoutVars>
      </dgm:prSet>
      <dgm:spPr/>
      <dgm:t>
        <a:bodyPr/>
        <a:lstStyle/>
        <a:p>
          <a:endParaRPr lang="en-US"/>
        </a:p>
      </dgm:t>
    </dgm:pt>
    <dgm:pt modelId="{9A33F7B0-5573-40FA-8961-4F5A8D53D5F7}" type="pres">
      <dgm:prSet presAssocID="{A4D24A3E-CD00-43E8-90FE-6152BD767BAD}" presName="hierChild4" presStyleCnt="0"/>
      <dgm:spPr/>
    </dgm:pt>
    <dgm:pt modelId="{FDD39F73-D86E-4F2F-8375-04F941F0A4B4}" type="pres">
      <dgm:prSet presAssocID="{AB24DB34-57C3-4642-A3C4-7E99BAFBA20C}" presName="Name10" presStyleLbl="parChTrans1D2" presStyleIdx="1" presStyleCnt="5"/>
      <dgm:spPr/>
      <dgm:t>
        <a:bodyPr/>
        <a:lstStyle/>
        <a:p>
          <a:endParaRPr lang="pt-BR"/>
        </a:p>
      </dgm:t>
    </dgm:pt>
    <dgm:pt modelId="{BCFEC1A0-BBA9-4B77-AEF7-BC310DE19641}" type="pres">
      <dgm:prSet presAssocID="{5E4578B4-F78B-427E-80EA-7792141CFF13}" presName="hierRoot2" presStyleCnt="0"/>
      <dgm:spPr/>
    </dgm:pt>
    <dgm:pt modelId="{0B4BCF96-CB6E-4F6E-9A89-E7136CD1FF7B}" type="pres">
      <dgm:prSet presAssocID="{5E4578B4-F78B-427E-80EA-7792141CFF13}" presName="composite2" presStyleCnt="0"/>
      <dgm:spPr/>
    </dgm:pt>
    <dgm:pt modelId="{F391A001-7328-4C43-9A60-4724E3311F90}" type="pres">
      <dgm:prSet presAssocID="{5E4578B4-F78B-427E-80EA-7792141CFF13}" presName="background2" presStyleLbl="node2" presStyleIdx="1" presStyleCnt="5"/>
      <dgm:spPr/>
    </dgm:pt>
    <dgm:pt modelId="{79AB29E7-6847-4095-99F8-1F60F6351B89}" type="pres">
      <dgm:prSet presAssocID="{5E4578B4-F78B-427E-80EA-7792141CFF13}" presName="text2" presStyleLbl="fgAcc2" presStyleIdx="1" presStyleCnt="5">
        <dgm:presLayoutVars>
          <dgm:chPref val="3"/>
        </dgm:presLayoutVars>
      </dgm:prSet>
      <dgm:spPr/>
      <dgm:t>
        <a:bodyPr/>
        <a:lstStyle/>
        <a:p>
          <a:endParaRPr lang="en-US"/>
        </a:p>
      </dgm:t>
    </dgm:pt>
    <dgm:pt modelId="{2A16A3A9-C78B-45B5-9093-223AAFB6FC6D}" type="pres">
      <dgm:prSet presAssocID="{5E4578B4-F78B-427E-80EA-7792141CFF13}" presName="hierChild3" presStyleCnt="0"/>
      <dgm:spPr/>
    </dgm:pt>
    <dgm:pt modelId="{26468B63-3DC4-4CA0-8867-3B6DFDAE083F}" type="pres">
      <dgm:prSet presAssocID="{C38F8FE3-0690-46B4-B7E5-B9153F0D3599}" presName="Name17" presStyleLbl="parChTrans1D3" presStyleIdx="1" presStyleCnt="5"/>
      <dgm:spPr/>
      <dgm:t>
        <a:bodyPr/>
        <a:lstStyle/>
        <a:p>
          <a:endParaRPr lang="pt-BR"/>
        </a:p>
      </dgm:t>
    </dgm:pt>
    <dgm:pt modelId="{36B70163-B8E1-4602-A349-EB8DCBCFFD26}" type="pres">
      <dgm:prSet presAssocID="{DF4DAF2E-6345-4B3C-9E33-7078EDDDA50D}" presName="hierRoot3" presStyleCnt="0"/>
      <dgm:spPr/>
    </dgm:pt>
    <dgm:pt modelId="{296FD28F-36AA-4926-AAB7-47F436ABB38A}" type="pres">
      <dgm:prSet presAssocID="{DF4DAF2E-6345-4B3C-9E33-7078EDDDA50D}" presName="composite3" presStyleCnt="0"/>
      <dgm:spPr/>
    </dgm:pt>
    <dgm:pt modelId="{7F801E62-924B-4BA4-B2A4-2AD6BB19C838}" type="pres">
      <dgm:prSet presAssocID="{DF4DAF2E-6345-4B3C-9E33-7078EDDDA50D}" presName="background3" presStyleLbl="node3" presStyleIdx="1" presStyleCnt="5"/>
      <dgm:spPr/>
    </dgm:pt>
    <dgm:pt modelId="{0BBF7A08-240B-42B9-93C7-BF8D01C1024E}" type="pres">
      <dgm:prSet presAssocID="{DF4DAF2E-6345-4B3C-9E33-7078EDDDA50D}" presName="text3" presStyleLbl="fgAcc3" presStyleIdx="1" presStyleCnt="5">
        <dgm:presLayoutVars>
          <dgm:chPref val="3"/>
        </dgm:presLayoutVars>
      </dgm:prSet>
      <dgm:spPr/>
      <dgm:t>
        <a:bodyPr/>
        <a:lstStyle/>
        <a:p>
          <a:endParaRPr lang="en-US"/>
        </a:p>
      </dgm:t>
    </dgm:pt>
    <dgm:pt modelId="{8D205DE6-0F77-41FA-A489-3730CF0CD175}" type="pres">
      <dgm:prSet presAssocID="{DF4DAF2E-6345-4B3C-9E33-7078EDDDA50D}" presName="hierChild4" presStyleCnt="0"/>
      <dgm:spPr/>
    </dgm:pt>
    <dgm:pt modelId="{255AF3B5-A258-4FDE-8E68-F4BB66EC74A1}" type="pres">
      <dgm:prSet presAssocID="{A8F6B6D4-717D-4293-A6A5-D3F220FCD6F9}" presName="Name10" presStyleLbl="parChTrans1D2" presStyleIdx="2" presStyleCnt="5"/>
      <dgm:spPr/>
      <dgm:t>
        <a:bodyPr/>
        <a:lstStyle/>
        <a:p>
          <a:endParaRPr lang="pt-BR"/>
        </a:p>
      </dgm:t>
    </dgm:pt>
    <dgm:pt modelId="{59A449EC-D399-45F8-AF4C-AF62BE453111}" type="pres">
      <dgm:prSet presAssocID="{74D3559F-7B60-4322-895C-B34E95A2D8E0}" presName="hierRoot2" presStyleCnt="0"/>
      <dgm:spPr/>
    </dgm:pt>
    <dgm:pt modelId="{295F5619-4BF9-4E59-8305-5EB4BFDC3ED6}" type="pres">
      <dgm:prSet presAssocID="{74D3559F-7B60-4322-895C-B34E95A2D8E0}" presName="composite2" presStyleCnt="0"/>
      <dgm:spPr/>
    </dgm:pt>
    <dgm:pt modelId="{FBDDCF0B-CDE1-4361-AF25-54740597A518}" type="pres">
      <dgm:prSet presAssocID="{74D3559F-7B60-4322-895C-B34E95A2D8E0}" presName="background2" presStyleLbl="node2" presStyleIdx="2" presStyleCnt="5"/>
      <dgm:spPr/>
    </dgm:pt>
    <dgm:pt modelId="{A31C1A83-5CEF-418D-824A-E658F8B1413A}" type="pres">
      <dgm:prSet presAssocID="{74D3559F-7B60-4322-895C-B34E95A2D8E0}" presName="text2" presStyleLbl="fgAcc2" presStyleIdx="2" presStyleCnt="5">
        <dgm:presLayoutVars>
          <dgm:chPref val="3"/>
        </dgm:presLayoutVars>
      </dgm:prSet>
      <dgm:spPr/>
      <dgm:t>
        <a:bodyPr/>
        <a:lstStyle/>
        <a:p>
          <a:endParaRPr lang="en-US"/>
        </a:p>
      </dgm:t>
    </dgm:pt>
    <dgm:pt modelId="{30F3116C-4E7B-4A7B-A164-174EE2818C05}" type="pres">
      <dgm:prSet presAssocID="{74D3559F-7B60-4322-895C-B34E95A2D8E0}" presName="hierChild3" presStyleCnt="0"/>
      <dgm:spPr/>
    </dgm:pt>
    <dgm:pt modelId="{B6E6EB37-018A-4F38-9BCF-6622DA681C95}" type="pres">
      <dgm:prSet presAssocID="{3BE69FF4-E240-4CE5-BE12-2B8FACF4705A}" presName="Name17" presStyleLbl="parChTrans1D3" presStyleIdx="2" presStyleCnt="5"/>
      <dgm:spPr/>
      <dgm:t>
        <a:bodyPr/>
        <a:lstStyle/>
        <a:p>
          <a:endParaRPr lang="pt-BR"/>
        </a:p>
      </dgm:t>
    </dgm:pt>
    <dgm:pt modelId="{8B5D8C16-0165-4CC2-8F4E-A3BCB1012272}" type="pres">
      <dgm:prSet presAssocID="{F6DDE220-5B07-44CD-8FBE-BA76E7847CDE}" presName="hierRoot3" presStyleCnt="0"/>
      <dgm:spPr/>
    </dgm:pt>
    <dgm:pt modelId="{152A97C6-777B-4A3C-A762-BF44E3815840}" type="pres">
      <dgm:prSet presAssocID="{F6DDE220-5B07-44CD-8FBE-BA76E7847CDE}" presName="composite3" presStyleCnt="0"/>
      <dgm:spPr/>
    </dgm:pt>
    <dgm:pt modelId="{5778103A-A71C-4600-AD66-5EA5654D5911}" type="pres">
      <dgm:prSet presAssocID="{F6DDE220-5B07-44CD-8FBE-BA76E7847CDE}" presName="background3" presStyleLbl="node3" presStyleIdx="2" presStyleCnt="5"/>
      <dgm:spPr/>
    </dgm:pt>
    <dgm:pt modelId="{12FF503C-61E5-40C3-A8BF-C8F1C5008E5D}" type="pres">
      <dgm:prSet presAssocID="{F6DDE220-5B07-44CD-8FBE-BA76E7847CDE}" presName="text3" presStyleLbl="fgAcc3" presStyleIdx="2" presStyleCnt="5">
        <dgm:presLayoutVars>
          <dgm:chPref val="3"/>
        </dgm:presLayoutVars>
      </dgm:prSet>
      <dgm:spPr/>
      <dgm:t>
        <a:bodyPr/>
        <a:lstStyle/>
        <a:p>
          <a:endParaRPr lang="en-US"/>
        </a:p>
      </dgm:t>
    </dgm:pt>
    <dgm:pt modelId="{33164022-D5F6-47AF-B4E2-479E6194AAFE}" type="pres">
      <dgm:prSet presAssocID="{F6DDE220-5B07-44CD-8FBE-BA76E7847CDE}" presName="hierChild4" presStyleCnt="0"/>
      <dgm:spPr/>
    </dgm:pt>
    <dgm:pt modelId="{CF06A3C6-F266-43DE-9BC1-D6E56B58126E}" type="pres">
      <dgm:prSet presAssocID="{5C25800C-0862-457B-9093-15A655EF7585}" presName="Name10" presStyleLbl="parChTrans1D2" presStyleIdx="3" presStyleCnt="5"/>
      <dgm:spPr/>
      <dgm:t>
        <a:bodyPr/>
        <a:lstStyle/>
        <a:p>
          <a:endParaRPr lang="pt-BR"/>
        </a:p>
      </dgm:t>
    </dgm:pt>
    <dgm:pt modelId="{94BD7B97-5470-4C87-8E48-B96846B2B2F0}" type="pres">
      <dgm:prSet presAssocID="{68AC7E55-E7FF-4D4E-9673-C99D77CE3E14}" presName="hierRoot2" presStyleCnt="0"/>
      <dgm:spPr/>
    </dgm:pt>
    <dgm:pt modelId="{0195EE64-4C40-4A4B-88DA-26F327B1AC2D}" type="pres">
      <dgm:prSet presAssocID="{68AC7E55-E7FF-4D4E-9673-C99D77CE3E14}" presName="composite2" presStyleCnt="0"/>
      <dgm:spPr/>
    </dgm:pt>
    <dgm:pt modelId="{E7F11D0C-842B-4BF1-9CB7-A1718B803E08}" type="pres">
      <dgm:prSet presAssocID="{68AC7E55-E7FF-4D4E-9673-C99D77CE3E14}" presName="background2" presStyleLbl="node2" presStyleIdx="3" presStyleCnt="5"/>
      <dgm:spPr/>
    </dgm:pt>
    <dgm:pt modelId="{3E3000B1-574D-4E7E-9A5C-6CF2AC828DE4}" type="pres">
      <dgm:prSet presAssocID="{68AC7E55-E7FF-4D4E-9673-C99D77CE3E14}" presName="text2" presStyleLbl="fgAcc2" presStyleIdx="3" presStyleCnt="5">
        <dgm:presLayoutVars>
          <dgm:chPref val="3"/>
        </dgm:presLayoutVars>
      </dgm:prSet>
      <dgm:spPr/>
      <dgm:t>
        <a:bodyPr/>
        <a:lstStyle/>
        <a:p>
          <a:endParaRPr lang="en-US"/>
        </a:p>
      </dgm:t>
    </dgm:pt>
    <dgm:pt modelId="{CA2CE914-5337-4F93-8676-87D6E7BBC94D}" type="pres">
      <dgm:prSet presAssocID="{68AC7E55-E7FF-4D4E-9673-C99D77CE3E14}" presName="hierChild3" presStyleCnt="0"/>
      <dgm:spPr/>
    </dgm:pt>
    <dgm:pt modelId="{B2401A2F-CD3F-4885-B8F9-03F6FDEFEBCE}" type="pres">
      <dgm:prSet presAssocID="{16C58F24-6E41-4CF7-81B7-1AC42F5570E4}" presName="Name17" presStyleLbl="parChTrans1D3" presStyleIdx="3" presStyleCnt="5"/>
      <dgm:spPr/>
      <dgm:t>
        <a:bodyPr/>
        <a:lstStyle/>
        <a:p>
          <a:endParaRPr lang="pt-BR"/>
        </a:p>
      </dgm:t>
    </dgm:pt>
    <dgm:pt modelId="{1B34FA43-C508-4086-97FF-A5F759EF91D7}" type="pres">
      <dgm:prSet presAssocID="{24EB9A97-1C70-43CF-89EE-4E25C2C1870C}" presName="hierRoot3" presStyleCnt="0"/>
      <dgm:spPr/>
    </dgm:pt>
    <dgm:pt modelId="{DB9F9565-4C91-43E7-BECB-21CC18FA7EB8}" type="pres">
      <dgm:prSet presAssocID="{24EB9A97-1C70-43CF-89EE-4E25C2C1870C}" presName="composite3" presStyleCnt="0"/>
      <dgm:spPr/>
    </dgm:pt>
    <dgm:pt modelId="{97C82599-F291-4F92-B6EE-A90AA8139EA5}" type="pres">
      <dgm:prSet presAssocID="{24EB9A97-1C70-43CF-89EE-4E25C2C1870C}" presName="background3" presStyleLbl="node3" presStyleIdx="3" presStyleCnt="5"/>
      <dgm:spPr/>
    </dgm:pt>
    <dgm:pt modelId="{A1446BC5-2ED4-4870-B260-C0EC0867CB28}" type="pres">
      <dgm:prSet presAssocID="{24EB9A97-1C70-43CF-89EE-4E25C2C1870C}" presName="text3" presStyleLbl="fgAcc3" presStyleIdx="3" presStyleCnt="5">
        <dgm:presLayoutVars>
          <dgm:chPref val="3"/>
        </dgm:presLayoutVars>
      </dgm:prSet>
      <dgm:spPr/>
      <dgm:t>
        <a:bodyPr/>
        <a:lstStyle/>
        <a:p>
          <a:endParaRPr lang="pt-BR"/>
        </a:p>
      </dgm:t>
    </dgm:pt>
    <dgm:pt modelId="{55500F56-2122-4264-8260-1A836E494CE5}" type="pres">
      <dgm:prSet presAssocID="{24EB9A97-1C70-43CF-89EE-4E25C2C1870C}" presName="hierChild4" presStyleCnt="0"/>
      <dgm:spPr/>
    </dgm:pt>
    <dgm:pt modelId="{029FA9A6-2273-48CA-BE34-77416431C78F}" type="pres">
      <dgm:prSet presAssocID="{41964D66-22D7-4C0A-9ADC-A53AA66BBCD1}" presName="Name10" presStyleLbl="parChTrans1D2" presStyleIdx="4" presStyleCnt="5"/>
      <dgm:spPr/>
      <dgm:t>
        <a:bodyPr/>
        <a:lstStyle/>
        <a:p>
          <a:endParaRPr lang="pt-BR"/>
        </a:p>
      </dgm:t>
    </dgm:pt>
    <dgm:pt modelId="{B15211A9-1833-4B68-BB02-D6FC479E7FA5}" type="pres">
      <dgm:prSet presAssocID="{B1A887EC-BB5B-4D82-A5FF-63345FFB76AE}" presName="hierRoot2" presStyleCnt="0"/>
      <dgm:spPr/>
    </dgm:pt>
    <dgm:pt modelId="{FEDC09C5-E39D-436E-85A6-5CBB8E4E6B71}" type="pres">
      <dgm:prSet presAssocID="{B1A887EC-BB5B-4D82-A5FF-63345FFB76AE}" presName="composite2" presStyleCnt="0"/>
      <dgm:spPr/>
    </dgm:pt>
    <dgm:pt modelId="{60D03E53-211F-4B41-ACC4-896CF336DD2F}" type="pres">
      <dgm:prSet presAssocID="{B1A887EC-BB5B-4D82-A5FF-63345FFB76AE}" presName="background2" presStyleLbl="node2" presStyleIdx="4" presStyleCnt="5"/>
      <dgm:spPr/>
    </dgm:pt>
    <dgm:pt modelId="{E9E41C80-9264-4E16-90CC-736B6C132061}" type="pres">
      <dgm:prSet presAssocID="{B1A887EC-BB5B-4D82-A5FF-63345FFB76AE}" presName="text2" presStyleLbl="fgAcc2" presStyleIdx="4" presStyleCnt="5">
        <dgm:presLayoutVars>
          <dgm:chPref val="3"/>
        </dgm:presLayoutVars>
      </dgm:prSet>
      <dgm:spPr/>
      <dgm:t>
        <a:bodyPr/>
        <a:lstStyle/>
        <a:p>
          <a:endParaRPr lang="pt-BR"/>
        </a:p>
      </dgm:t>
    </dgm:pt>
    <dgm:pt modelId="{876B74F5-4C8C-4AEF-85DD-0ABAD2056354}" type="pres">
      <dgm:prSet presAssocID="{B1A887EC-BB5B-4D82-A5FF-63345FFB76AE}" presName="hierChild3" presStyleCnt="0"/>
      <dgm:spPr/>
    </dgm:pt>
    <dgm:pt modelId="{13F8FDEB-BE3C-4DEA-A158-638D2A2B3F1B}" type="pres">
      <dgm:prSet presAssocID="{4F044C65-37EC-42D1-BE3B-D1F924C9966B}" presName="Name17" presStyleLbl="parChTrans1D3" presStyleIdx="4" presStyleCnt="5"/>
      <dgm:spPr/>
      <dgm:t>
        <a:bodyPr/>
        <a:lstStyle/>
        <a:p>
          <a:endParaRPr lang="pt-BR"/>
        </a:p>
      </dgm:t>
    </dgm:pt>
    <dgm:pt modelId="{C07B7567-CD65-45CF-A782-0AC636E76C88}" type="pres">
      <dgm:prSet presAssocID="{87263943-7729-48CA-A1F1-214156C6A07C}" presName="hierRoot3" presStyleCnt="0"/>
      <dgm:spPr/>
    </dgm:pt>
    <dgm:pt modelId="{BB1CC591-C2A7-476D-8899-489575A07065}" type="pres">
      <dgm:prSet presAssocID="{87263943-7729-48CA-A1F1-214156C6A07C}" presName="composite3" presStyleCnt="0"/>
      <dgm:spPr/>
    </dgm:pt>
    <dgm:pt modelId="{5BF26971-CF85-4D8B-84E5-FA04C894E479}" type="pres">
      <dgm:prSet presAssocID="{87263943-7729-48CA-A1F1-214156C6A07C}" presName="background3" presStyleLbl="node3" presStyleIdx="4" presStyleCnt="5"/>
      <dgm:spPr/>
    </dgm:pt>
    <dgm:pt modelId="{E45546C2-908F-4C2E-A527-7465338ED3D7}" type="pres">
      <dgm:prSet presAssocID="{87263943-7729-48CA-A1F1-214156C6A07C}" presName="text3" presStyleLbl="fgAcc3" presStyleIdx="4" presStyleCnt="5">
        <dgm:presLayoutVars>
          <dgm:chPref val="3"/>
        </dgm:presLayoutVars>
      </dgm:prSet>
      <dgm:spPr/>
      <dgm:t>
        <a:bodyPr/>
        <a:lstStyle/>
        <a:p>
          <a:endParaRPr lang="en-US"/>
        </a:p>
      </dgm:t>
    </dgm:pt>
    <dgm:pt modelId="{8895735E-CCDF-4704-BA2C-7B66C8279C1F}" type="pres">
      <dgm:prSet presAssocID="{87263943-7729-48CA-A1F1-214156C6A07C}" presName="hierChild4" presStyleCnt="0"/>
      <dgm:spPr/>
    </dgm:pt>
  </dgm:ptLst>
  <dgm:cxnLst>
    <dgm:cxn modelId="{0F8EF1AA-71BA-4B1F-9C1C-0724AAA0E400}" type="presOf" srcId="{DF4DAF2E-6345-4B3C-9E33-7078EDDDA50D}" destId="{0BBF7A08-240B-42B9-93C7-BF8D01C1024E}" srcOrd="0" destOrd="0" presId="urn:microsoft.com/office/officeart/2005/8/layout/hierarchy1"/>
    <dgm:cxn modelId="{59F09C0A-F31C-4BE2-9987-959BD37C5143}" type="presOf" srcId="{F6DDE220-5B07-44CD-8FBE-BA76E7847CDE}" destId="{12FF503C-61E5-40C3-A8BF-C8F1C5008E5D}" srcOrd="0" destOrd="0" presId="urn:microsoft.com/office/officeart/2005/8/layout/hierarchy1"/>
    <dgm:cxn modelId="{5DD974F1-27BC-447E-958B-1AD2CABFEB42}" srcId="{B1A887EC-BB5B-4D82-A5FF-63345FFB76AE}" destId="{87263943-7729-48CA-A1F1-214156C6A07C}" srcOrd="0" destOrd="0" parTransId="{4F044C65-37EC-42D1-BE3B-D1F924C9966B}" sibTransId="{157CC0C4-B33E-405C-BF73-07EE49710FE9}"/>
    <dgm:cxn modelId="{B54F09FB-DB72-4FDC-B94D-69E6123B83A7}" type="presOf" srcId="{5C25800C-0862-457B-9093-15A655EF7585}" destId="{CF06A3C6-F266-43DE-9BC1-D6E56B58126E}" srcOrd="0" destOrd="0" presId="urn:microsoft.com/office/officeart/2005/8/layout/hierarchy1"/>
    <dgm:cxn modelId="{A12FCF99-649A-463D-90E8-0EF457954980}" type="presOf" srcId="{C38F8FE3-0690-46B4-B7E5-B9153F0D3599}" destId="{26468B63-3DC4-4CA0-8867-3B6DFDAE083F}" srcOrd="0" destOrd="0" presId="urn:microsoft.com/office/officeart/2005/8/layout/hierarchy1"/>
    <dgm:cxn modelId="{D12C9226-3833-49E1-A7EE-42B9062C2CB9}" srcId="{83A8E9CA-1DCE-4D1F-A095-62E7764AA54C}" destId="{74D3559F-7B60-4322-895C-B34E95A2D8E0}" srcOrd="2" destOrd="0" parTransId="{A8F6B6D4-717D-4293-A6A5-D3F220FCD6F9}" sibTransId="{7F207638-7033-48BF-81A3-A53BF05CD131}"/>
    <dgm:cxn modelId="{E13493D5-B5D2-46EA-97E5-70C79672E727}" type="presOf" srcId="{AB24DB34-57C3-4642-A3C4-7E99BAFBA20C}" destId="{FDD39F73-D86E-4F2F-8375-04F941F0A4B4}" srcOrd="0" destOrd="0" presId="urn:microsoft.com/office/officeart/2005/8/layout/hierarchy1"/>
    <dgm:cxn modelId="{1487B295-5B29-43BD-9E29-61853239108B}" type="presOf" srcId="{FEB0685A-0B8A-4BF1-B48A-E29835D95FA2}" destId="{9B9C3352-AD08-44EF-B3D9-77661ECBC2BF}" srcOrd="0" destOrd="0" presId="urn:microsoft.com/office/officeart/2005/8/layout/hierarchy1"/>
    <dgm:cxn modelId="{2BB3E481-B718-4B38-B37E-E158164AECD4}" type="presOf" srcId="{3BE69FF4-E240-4CE5-BE12-2B8FACF4705A}" destId="{B6E6EB37-018A-4F38-9BCF-6622DA681C95}" srcOrd="0" destOrd="0" presId="urn:microsoft.com/office/officeart/2005/8/layout/hierarchy1"/>
    <dgm:cxn modelId="{76471651-6E1E-4C11-874E-30B2D4A55773}" type="presOf" srcId="{5E4578B4-F78B-427E-80EA-7792141CFF13}" destId="{79AB29E7-6847-4095-99F8-1F60F6351B89}" srcOrd="0" destOrd="0" presId="urn:microsoft.com/office/officeart/2005/8/layout/hierarchy1"/>
    <dgm:cxn modelId="{0D9B99B3-CBEA-4887-8A3D-52B42B8A87DC}" srcId="{83A8E9CA-1DCE-4D1F-A095-62E7764AA54C}" destId="{F4A9FAC0-7948-4644-B007-A805884C53CD}" srcOrd="0" destOrd="0" parTransId="{5B76668D-1474-4094-B607-AEE7AA0744C8}" sibTransId="{5D2D00CF-425C-412D-8009-1979DDE7A5A5}"/>
    <dgm:cxn modelId="{3A88F822-C4E3-4954-9C20-5DC28CFF3518}" srcId="{83A8E9CA-1DCE-4D1F-A095-62E7764AA54C}" destId="{68AC7E55-E7FF-4D4E-9673-C99D77CE3E14}" srcOrd="3" destOrd="0" parTransId="{5C25800C-0862-457B-9093-15A655EF7585}" sibTransId="{1DCC81B1-8398-4869-B374-37E029183306}"/>
    <dgm:cxn modelId="{0E8F9EA4-4BD3-4032-B358-3D0374968F73}" srcId="{F4A9FAC0-7948-4644-B007-A805884C53CD}" destId="{A4D24A3E-CD00-43E8-90FE-6152BD767BAD}" srcOrd="0" destOrd="0" parTransId="{CB40E7A5-0DDE-4A98-89DD-598699F030C0}" sibTransId="{179594A1-3FA5-4CA6-9A74-C1144B625EAD}"/>
    <dgm:cxn modelId="{8923E54B-0F70-408D-83B7-738FA06BF6EE}" type="presOf" srcId="{5B76668D-1474-4094-B607-AEE7AA0744C8}" destId="{9083FB8D-2341-496B-9505-AD53DDDA3D41}" srcOrd="0" destOrd="0" presId="urn:microsoft.com/office/officeart/2005/8/layout/hierarchy1"/>
    <dgm:cxn modelId="{A8232623-878E-49BE-B990-C530F54918BB}" type="presOf" srcId="{16C58F24-6E41-4CF7-81B7-1AC42F5570E4}" destId="{B2401A2F-CD3F-4885-B8F9-03F6FDEFEBCE}" srcOrd="0" destOrd="0" presId="urn:microsoft.com/office/officeart/2005/8/layout/hierarchy1"/>
    <dgm:cxn modelId="{D7363BE5-6387-444A-BDD8-F67A4CD0E1BB}" type="presOf" srcId="{41964D66-22D7-4C0A-9ADC-A53AA66BBCD1}" destId="{029FA9A6-2273-48CA-BE34-77416431C78F}" srcOrd="0" destOrd="0" presId="urn:microsoft.com/office/officeart/2005/8/layout/hierarchy1"/>
    <dgm:cxn modelId="{7534E10D-A89E-45AA-B0DA-DE03AA84376B}" type="presOf" srcId="{24EB9A97-1C70-43CF-89EE-4E25C2C1870C}" destId="{A1446BC5-2ED4-4870-B260-C0EC0867CB28}" srcOrd="0" destOrd="0" presId="urn:microsoft.com/office/officeart/2005/8/layout/hierarchy1"/>
    <dgm:cxn modelId="{92C4055A-E2B2-4B32-9447-50194692FA39}" type="presOf" srcId="{74D3559F-7B60-4322-895C-B34E95A2D8E0}" destId="{A31C1A83-5CEF-418D-824A-E658F8B1413A}" srcOrd="0" destOrd="0" presId="urn:microsoft.com/office/officeart/2005/8/layout/hierarchy1"/>
    <dgm:cxn modelId="{EA83C53A-9012-4562-9FFA-1FA3562DE63D}" type="presOf" srcId="{A8F6B6D4-717D-4293-A6A5-D3F220FCD6F9}" destId="{255AF3B5-A258-4FDE-8E68-F4BB66EC74A1}" srcOrd="0" destOrd="0" presId="urn:microsoft.com/office/officeart/2005/8/layout/hierarchy1"/>
    <dgm:cxn modelId="{E196462A-BB0D-4C82-927E-BC86EAC67563}" type="presOf" srcId="{68AC7E55-E7FF-4D4E-9673-C99D77CE3E14}" destId="{3E3000B1-574D-4E7E-9A5C-6CF2AC828DE4}" srcOrd="0" destOrd="0" presId="urn:microsoft.com/office/officeart/2005/8/layout/hierarchy1"/>
    <dgm:cxn modelId="{CA5E77DB-85BE-4F3F-9E7D-2BC247CED8AD}" type="presOf" srcId="{B1A887EC-BB5B-4D82-A5FF-63345FFB76AE}" destId="{E9E41C80-9264-4E16-90CC-736B6C132061}" srcOrd="0" destOrd="0" presId="urn:microsoft.com/office/officeart/2005/8/layout/hierarchy1"/>
    <dgm:cxn modelId="{1DEB1DCB-0AA9-4585-8916-BABE118DF4E8}" srcId="{83A8E9CA-1DCE-4D1F-A095-62E7764AA54C}" destId="{5E4578B4-F78B-427E-80EA-7792141CFF13}" srcOrd="1" destOrd="0" parTransId="{AB24DB34-57C3-4642-A3C4-7E99BAFBA20C}" sibTransId="{1127A67E-6E74-4660-B987-7E878EF0A25B}"/>
    <dgm:cxn modelId="{07D43D06-9110-4529-A1AF-1799D5CEACD4}" type="presOf" srcId="{F4A9FAC0-7948-4644-B007-A805884C53CD}" destId="{DC99A250-8DF4-410E-BBEC-6B3517132C0B}" srcOrd="0" destOrd="0" presId="urn:microsoft.com/office/officeart/2005/8/layout/hierarchy1"/>
    <dgm:cxn modelId="{8426C15C-73BB-4BEB-B37F-DCF1F65DB0E2}" srcId="{5E4578B4-F78B-427E-80EA-7792141CFF13}" destId="{DF4DAF2E-6345-4B3C-9E33-7078EDDDA50D}" srcOrd="0" destOrd="0" parTransId="{C38F8FE3-0690-46B4-B7E5-B9153F0D3599}" sibTransId="{91708AE9-8D13-4064-9931-8FE9095A0F42}"/>
    <dgm:cxn modelId="{63597A73-3FBA-4E25-8599-3954BAA1391B}" srcId="{FEB0685A-0B8A-4BF1-B48A-E29835D95FA2}" destId="{83A8E9CA-1DCE-4D1F-A095-62E7764AA54C}" srcOrd="0" destOrd="0" parTransId="{0EF65CF8-EA76-4C8A-A010-E16DC59EE033}" sibTransId="{F4C8EA3A-DB0F-45A5-80AE-63A560A135F9}"/>
    <dgm:cxn modelId="{DD933D78-4029-4212-BDFA-CE0B94EA354A}" srcId="{68AC7E55-E7FF-4D4E-9673-C99D77CE3E14}" destId="{24EB9A97-1C70-43CF-89EE-4E25C2C1870C}" srcOrd="0" destOrd="0" parTransId="{16C58F24-6E41-4CF7-81B7-1AC42F5570E4}" sibTransId="{7C5606EC-732D-4442-9143-90B942FFB958}"/>
    <dgm:cxn modelId="{4847B14E-BD58-41D0-AE32-C38C29300B47}" type="presOf" srcId="{A4D24A3E-CD00-43E8-90FE-6152BD767BAD}" destId="{7D691A5A-05AE-41CA-A489-2395ACC4A900}" srcOrd="0" destOrd="0" presId="urn:microsoft.com/office/officeart/2005/8/layout/hierarchy1"/>
    <dgm:cxn modelId="{03323619-EC81-480F-AC32-0C28E5FD4035}" type="presOf" srcId="{87263943-7729-48CA-A1F1-214156C6A07C}" destId="{E45546C2-908F-4C2E-A527-7465338ED3D7}" srcOrd="0" destOrd="0" presId="urn:microsoft.com/office/officeart/2005/8/layout/hierarchy1"/>
    <dgm:cxn modelId="{D2DC04A4-A8A6-4D9A-ACE7-FCC20C07702E}" type="presOf" srcId="{83A8E9CA-1DCE-4D1F-A095-62E7764AA54C}" destId="{6578EEB0-5AD0-45F0-997E-C69B1633A5D8}" srcOrd="0" destOrd="0" presId="urn:microsoft.com/office/officeart/2005/8/layout/hierarchy1"/>
    <dgm:cxn modelId="{98756F04-22F8-4505-81C0-BF7D07D48DE4}" srcId="{83A8E9CA-1DCE-4D1F-A095-62E7764AA54C}" destId="{B1A887EC-BB5B-4D82-A5FF-63345FFB76AE}" srcOrd="4" destOrd="0" parTransId="{41964D66-22D7-4C0A-9ADC-A53AA66BBCD1}" sibTransId="{CAFFB139-7080-4EF7-A1DB-CB1E9556E58A}"/>
    <dgm:cxn modelId="{A9566CBD-EDB4-495D-ACED-9354B50E8E2F}" type="presOf" srcId="{4F044C65-37EC-42D1-BE3B-D1F924C9966B}" destId="{13F8FDEB-BE3C-4DEA-A158-638D2A2B3F1B}" srcOrd="0" destOrd="0" presId="urn:microsoft.com/office/officeart/2005/8/layout/hierarchy1"/>
    <dgm:cxn modelId="{E87D8D78-FE6C-45EF-BCC5-B0EEF35D241C}" srcId="{74D3559F-7B60-4322-895C-B34E95A2D8E0}" destId="{F6DDE220-5B07-44CD-8FBE-BA76E7847CDE}" srcOrd="0" destOrd="0" parTransId="{3BE69FF4-E240-4CE5-BE12-2B8FACF4705A}" sibTransId="{E7D3ED8D-4A73-4575-A532-A130D892928D}"/>
    <dgm:cxn modelId="{4A0641EC-3F62-4C8B-B0BE-C63AE9F80B81}" type="presOf" srcId="{CB40E7A5-0DDE-4A98-89DD-598699F030C0}" destId="{78E102E9-DF48-489D-813E-A7BFA880A262}" srcOrd="0" destOrd="0" presId="urn:microsoft.com/office/officeart/2005/8/layout/hierarchy1"/>
    <dgm:cxn modelId="{84C0BCFF-3678-45DD-869F-B8983086019C}" type="presParOf" srcId="{9B9C3352-AD08-44EF-B3D9-77661ECBC2BF}" destId="{714EA9C6-A842-413B-ADAA-4AA070B41681}" srcOrd="0" destOrd="0" presId="urn:microsoft.com/office/officeart/2005/8/layout/hierarchy1"/>
    <dgm:cxn modelId="{D3643280-EDDA-4AF4-AA09-377B4BA4F8D1}" type="presParOf" srcId="{714EA9C6-A842-413B-ADAA-4AA070B41681}" destId="{0BF9FC46-4CA4-4008-8D16-BF28D38E3220}" srcOrd="0" destOrd="0" presId="urn:microsoft.com/office/officeart/2005/8/layout/hierarchy1"/>
    <dgm:cxn modelId="{EDB4B67D-037A-44BB-986F-4DE85326DA49}" type="presParOf" srcId="{0BF9FC46-4CA4-4008-8D16-BF28D38E3220}" destId="{C02F8F94-3A38-45B0-8A16-EA29279FC95B}" srcOrd="0" destOrd="0" presId="urn:microsoft.com/office/officeart/2005/8/layout/hierarchy1"/>
    <dgm:cxn modelId="{1A31F30D-4658-4DBD-8DD2-CDDDAD485E1A}" type="presParOf" srcId="{0BF9FC46-4CA4-4008-8D16-BF28D38E3220}" destId="{6578EEB0-5AD0-45F0-997E-C69B1633A5D8}" srcOrd="1" destOrd="0" presId="urn:microsoft.com/office/officeart/2005/8/layout/hierarchy1"/>
    <dgm:cxn modelId="{7585735A-4C9D-4614-A6B2-D9E798C6F4A3}" type="presParOf" srcId="{714EA9C6-A842-413B-ADAA-4AA070B41681}" destId="{7076544C-55FA-4AA7-B8AB-79F2C1FB4CD4}" srcOrd="1" destOrd="0" presId="urn:microsoft.com/office/officeart/2005/8/layout/hierarchy1"/>
    <dgm:cxn modelId="{D4E127CE-8FB3-4B11-A6E5-D879E293C3C0}" type="presParOf" srcId="{7076544C-55FA-4AA7-B8AB-79F2C1FB4CD4}" destId="{9083FB8D-2341-496B-9505-AD53DDDA3D41}" srcOrd="0" destOrd="0" presId="urn:microsoft.com/office/officeart/2005/8/layout/hierarchy1"/>
    <dgm:cxn modelId="{EFEF62AE-A3BE-4013-9F0E-39D450A74711}" type="presParOf" srcId="{7076544C-55FA-4AA7-B8AB-79F2C1FB4CD4}" destId="{164C5695-D482-41B2-A402-2B897F922B81}" srcOrd="1" destOrd="0" presId="urn:microsoft.com/office/officeart/2005/8/layout/hierarchy1"/>
    <dgm:cxn modelId="{33F5C327-EC20-4E11-A488-6A9A720B5653}" type="presParOf" srcId="{164C5695-D482-41B2-A402-2B897F922B81}" destId="{A0ECDB77-0E38-4B5F-BE05-A2B973CF0B3F}" srcOrd="0" destOrd="0" presId="urn:microsoft.com/office/officeart/2005/8/layout/hierarchy1"/>
    <dgm:cxn modelId="{CB3342E0-9C5B-4346-A2B3-BE93FBDAA4D4}" type="presParOf" srcId="{A0ECDB77-0E38-4B5F-BE05-A2B973CF0B3F}" destId="{3D391792-B275-44C9-87E9-B4CB2C85B69F}" srcOrd="0" destOrd="0" presId="urn:microsoft.com/office/officeart/2005/8/layout/hierarchy1"/>
    <dgm:cxn modelId="{480F6886-E215-4209-A7EC-CF859F34A308}" type="presParOf" srcId="{A0ECDB77-0E38-4B5F-BE05-A2B973CF0B3F}" destId="{DC99A250-8DF4-410E-BBEC-6B3517132C0B}" srcOrd="1" destOrd="0" presId="urn:microsoft.com/office/officeart/2005/8/layout/hierarchy1"/>
    <dgm:cxn modelId="{828332AB-9E61-4200-AA08-F11AFE764032}" type="presParOf" srcId="{164C5695-D482-41B2-A402-2B897F922B81}" destId="{0E0224DB-0E31-40ED-9A70-5073E3A354E4}" srcOrd="1" destOrd="0" presId="urn:microsoft.com/office/officeart/2005/8/layout/hierarchy1"/>
    <dgm:cxn modelId="{F183B04B-708A-470B-927D-572B0FAE7D04}" type="presParOf" srcId="{0E0224DB-0E31-40ED-9A70-5073E3A354E4}" destId="{78E102E9-DF48-489D-813E-A7BFA880A262}" srcOrd="0" destOrd="0" presId="urn:microsoft.com/office/officeart/2005/8/layout/hierarchy1"/>
    <dgm:cxn modelId="{5BEA276C-F13E-4F73-9362-546F793340DB}" type="presParOf" srcId="{0E0224DB-0E31-40ED-9A70-5073E3A354E4}" destId="{2BC2E27C-0288-4D37-8FB4-32CFBDC8582F}" srcOrd="1" destOrd="0" presId="urn:microsoft.com/office/officeart/2005/8/layout/hierarchy1"/>
    <dgm:cxn modelId="{A26F2C53-387D-42BE-8297-473CB582AFB8}" type="presParOf" srcId="{2BC2E27C-0288-4D37-8FB4-32CFBDC8582F}" destId="{8EB0BE2A-AA0A-474F-818F-78FE0FBB241E}" srcOrd="0" destOrd="0" presId="urn:microsoft.com/office/officeart/2005/8/layout/hierarchy1"/>
    <dgm:cxn modelId="{5C2231D2-38EE-47A4-9926-D18B301CDD5E}" type="presParOf" srcId="{8EB0BE2A-AA0A-474F-818F-78FE0FBB241E}" destId="{17E23D8B-F8BA-4062-A818-3A744740FFB0}" srcOrd="0" destOrd="0" presId="urn:microsoft.com/office/officeart/2005/8/layout/hierarchy1"/>
    <dgm:cxn modelId="{15D29A2A-0175-4D5C-830D-D25EFE88CDF9}" type="presParOf" srcId="{8EB0BE2A-AA0A-474F-818F-78FE0FBB241E}" destId="{7D691A5A-05AE-41CA-A489-2395ACC4A900}" srcOrd="1" destOrd="0" presId="urn:microsoft.com/office/officeart/2005/8/layout/hierarchy1"/>
    <dgm:cxn modelId="{00CAF639-CF8D-4CE8-B9A7-D05EE2BC1D97}" type="presParOf" srcId="{2BC2E27C-0288-4D37-8FB4-32CFBDC8582F}" destId="{9A33F7B0-5573-40FA-8961-4F5A8D53D5F7}" srcOrd="1" destOrd="0" presId="urn:microsoft.com/office/officeart/2005/8/layout/hierarchy1"/>
    <dgm:cxn modelId="{B354C235-1E0E-4262-AA51-B96B96198FD9}" type="presParOf" srcId="{7076544C-55FA-4AA7-B8AB-79F2C1FB4CD4}" destId="{FDD39F73-D86E-4F2F-8375-04F941F0A4B4}" srcOrd="2" destOrd="0" presId="urn:microsoft.com/office/officeart/2005/8/layout/hierarchy1"/>
    <dgm:cxn modelId="{4609ED42-586F-438C-B143-EE462B0EAE0B}" type="presParOf" srcId="{7076544C-55FA-4AA7-B8AB-79F2C1FB4CD4}" destId="{BCFEC1A0-BBA9-4B77-AEF7-BC310DE19641}" srcOrd="3" destOrd="0" presId="urn:microsoft.com/office/officeart/2005/8/layout/hierarchy1"/>
    <dgm:cxn modelId="{EF0A728C-915B-4434-8BF6-DAE0BF811E82}" type="presParOf" srcId="{BCFEC1A0-BBA9-4B77-AEF7-BC310DE19641}" destId="{0B4BCF96-CB6E-4F6E-9A89-E7136CD1FF7B}" srcOrd="0" destOrd="0" presId="urn:microsoft.com/office/officeart/2005/8/layout/hierarchy1"/>
    <dgm:cxn modelId="{437A0308-9FB2-49E6-ACA7-3612B98D29A8}" type="presParOf" srcId="{0B4BCF96-CB6E-4F6E-9A89-E7136CD1FF7B}" destId="{F391A001-7328-4C43-9A60-4724E3311F90}" srcOrd="0" destOrd="0" presId="urn:microsoft.com/office/officeart/2005/8/layout/hierarchy1"/>
    <dgm:cxn modelId="{54D6AD34-96B0-4F98-A1D5-BBE18EB673B5}" type="presParOf" srcId="{0B4BCF96-CB6E-4F6E-9A89-E7136CD1FF7B}" destId="{79AB29E7-6847-4095-99F8-1F60F6351B89}" srcOrd="1" destOrd="0" presId="urn:microsoft.com/office/officeart/2005/8/layout/hierarchy1"/>
    <dgm:cxn modelId="{01F71F0A-8E8B-498D-86BD-CE9F5BC3D313}" type="presParOf" srcId="{BCFEC1A0-BBA9-4B77-AEF7-BC310DE19641}" destId="{2A16A3A9-C78B-45B5-9093-223AAFB6FC6D}" srcOrd="1" destOrd="0" presId="urn:microsoft.com/office/officeart/2005/8/layout/hierarchy1"/>
    <dgm:cxn modelId="{9B96BAC6-EFC6-42DE-B811-CA739161EB6C}" type="presParOf" srcId="{2A16A3A9-C78B-45B5-9093-223AAFB6FC6D}" destId="{26468B63-3DC4-4CA0-8867-3B6DFDAE083F}" srcOrd="0" destOrd="0" presId="urn:microsoft.com/office/officeart/2005/8/layout/hierarchy1"/>
    <dgm:cxn modelId="{66A99EC5-9E4C-46FC-8F34-43C7DF993E8B}" type="presParOf" srcId="{2A16A3A9-C78B-45B5-9093-223AAFB6FC6D}" destId="{36B70163-B8E1-4602-A349-EB8DCBCFFD26}" srcOrd="1" destOrd="0" presId="urn:microsoft.com/office/officeart/2005/8/layout/hierarchy1"/>
    <dgm:cxn modelId="{4B9DE95F-610D-4CD7-B502-1BE27C360C53}" type="presParOf" srcId="{36B70163-B8E1-4602-A349-EB8DCBCFFD26}" destId="{296FD28F-36AA-4926-AAB7-47F436ABB38A}" srcOrd="0" destOrd="0" presId="urn:microsoft.com/office/officeart/2005/8/layout/hierarchy1"/>
    <dgm:cxn modelId="{D9046E55-1500-46F0-B1B1-7C97110BC042}" type="presParOf" srcId="{296FD28F-36AA-4926-AAB7-47F436ABB38A}" destId="{7F801E62-924B-4BA4-B2A4-2AD6BB19C838}" srcOrd="0" destOrd="0" presId="urn:microsoft.com/office/officeart/2005/8/layout/hierarchy1"/>
    <dgm:cxn modelId="{5EAC0DD9-E30A-4956-B0AF-B1206BB665BA}" type="presParOf" srcId="{296FD28F-36AA-4926-AAB7-47F436ABB38A}" destId="{0BBF7A08-240B-42B9-93C7-BF8D01C1024E}" srcOrd="1" destOrd="0" presId="urn:microsoft.com/office/officeart/2005/8/layout/hierarchy1"/>
    <dgm:cxn modelId="{1CAC93C6-3145-4EDF-8358-12579817076F}" type="presParOf" srcId="{36B70163-B8E1-4602-A349-EB8DCBCFFD26}" destId="{8D205DE6-0F77-41FA-A489-3730CF0CD175}" srcOrd="1" destOrd="0" presId="urn:microsoft.com/office/officeart/2005/8/layout/hierarchy1"/>
    <dgm:cxn modelId="{8C50B44A-E534-4D75-905A-F60943B2245F}" type="presParOf" srcId="{7076544C-55FA-4AA7-B8AB-79F2C1FB4CD4}" destId="{255AF3B5-A258-4FDE-8E68-F4BB66EC74A1}" srcOrd="4" destOrd="0" presId="urn:microsoft.com/office/officeart/2005/8/layout/hierarchy1"/>
    <dgm:cxn modelId="{BE8F4AE5-2284-45A8-B02A-0075A38396C6}" type="presParOf" srcId="{7076544C-55FA-4AA7-B8AB-79F2C1FB4CD4}" destId="{59A449EC-D399-45F8-AF4C-AF62BE453111}" srcOrd="5" destOrd="0" presId="urn:microsoft.com/office/officeart/2005/8/layout/hierarchy1"/>
    <dgm:cxn modelId="{832DBAAB-B004-4745-8C40-8D4DBFD1495C}" type="presParOf" srcId="{59A449EC-D399-45F8-AF4C-AF62BE453111}" destId="{295F5619-4BF9-4E59-8305-5EB4BFDC3ED6}" srcOrd="0" destOrd="0" presId="urn:microsoft.com/office/officeart/2005/8/layout/hierarchy1"/>
    <dgm:cxn modelId="{E7BE59C3-EBFD-4AD8-B50D-9CE25ABCED76}" type="presParOf" srcId="{295F5619-4BF9-4E59-8305-5EB4BFDC3ED6}" destId="{FBDDCF0B-CDE1-4361-AF25-54740597A518}" srcOrd="0" destOrd="0" presId="urn:microsoft.com/office/officeart/2005/8/layout/hierarchy1"/>
    <dgm:cxn modelId="{19B18995-2BF7-49F0-87DF-778E4682EFBB}" type="presParOf" srcId="{295F5619-4BF9-4E59-8305-5EB4BFDC3ED6}" destId="{A31C1A83-5CEF-418D-824A-E658F8B1413A}" srcOrd="1" destOrd="0" presId="urn:microsoft.com/office/officeart/2005/8/layout/hierarchy1"/>
    <dgm:cxn modelId="{BF48F1EC-7879-4791-8F3E-BF99035994EC}" type="presParOf" srcId="{59A449EC-D399-45F8-AF4C-AF62BE453111}" destId="{30F3116C-4E7B-4A7B-A164-174EE2818C05}" srcOrd="1" destOrd="0" presId="urn:microsoft.com/office/officeart/2005/8/layout/hierarchy1"/>
    <dgm:cxn modelId="{930616F4-9A9E-4039-95EA-E772E7DEC9C6}" type="presParOf" srcId="{30F3116C-4E7B-4A7B-A164-174EE2818C05}" destId="{B6E6EB37-018A-4F38-9BCF-6622DA681C95}" srcOrd="0" destOrd="0" presId="urn:microsoft.com/office/officeart/2005/8/layout/hierarchy1"/>
    <dgm:cxn modelId="{5E14ABC2-544D-49AB-9019-F03819DC6009}" type="presParOf" srcId="{30F3116C-4E7B-4A7B-A164-174EE2818C05}" destId="{8B5D8C16-0165-4CC2-8F4E-A3BCB1012272}" srcOrd="1" destOrd="0" presId="urn:microsoft.com/office/officeart/2005/8/layout/hierarchy1"/>
    <dgm:cxn modelId="{7E84EF01-587D-4F7A-907A-9EC39D0BB75F}" type="presParOf" srcId="{8B5D8C16-0165-4CC2-8F4E-A3BCB1012272}" destId="{152A97C6-777B-4A3C-A762-BF44E3815840}" srcOrd="0" destOrd="0" presId="urn:microsoft.com/office/officeart/2005/8/layout/hierarchy1"/>
    <dgm:cxn modelId="{7AD3F469-E049-42F0-B537-B9DC245DF860}" type="presParOf" srcId="{152A97C6-777B-4A3C-A762-BF44E3815840}" destId="{5778103A-A71C-4600-AD66-5EA5654D5911}" srcOrd="0" destOrd="0" presId="urn:microsoft.com/office/officeart/2005/8/layout/hierarchy1"/>
    <dgm:cxn modelId="{395F5475-668D-4785-AFC1-1745AAC8A942}" type="presParOf" srcId="{152A97C6-777B-4A3C-A762-BF44E3815840}" destId="{12FF503C-61E5-40C3-A8BF-C8F1C5008E5D}" srcOrd="1" destOrd="0" presId="urn:microsoft.com/office/officeart/2005/8/layout/hierarchy1"/>
    <dgm:cxn modelId="{555CB6EA-E440-4E3C-A80C-BB7CC039FC99}" type="presParOf" srcId="{8B5D8C16-0165-4CC2-8F4E-A3BCB1012272}" destId="{33164022-D5F6-47AF-B4E2-479E6194AAFE}" srcOrd="1" destOrd="0" presId="urn:microsoft.com/office/officeart/2005/8/layout/hierarchy1"/>
    <dgm:cxn modelId="{87E77405-F69E-4708-85F0-F2691DA419A6}" type="presParOf" srcId="{7076544C-55FA-4AA7-B8AB-79F2C1FB4CD4}" destId="{CF06A3C6-F266-43DE-9BC1-D6E56B58126E}" srcOrd="6" destOrd="0" presId="urn:microsoft.com/office/officeart/2005/8/layout/hierarchy1"/>
    <dgm:cxn modelId="{01DBCDCA-48CE-405C-8B81-648E887220E9}" type="presParOf" srcId="{7076544C-55FA-4AA7-B8AB-79F2C1FB4CD4}" destId="{94BD7B97-5470-4C87-8E48-B96846B2B2F0}" srcOrd="7" destOrd="0" presId="urn:microsoft.com/office/officeart/2005/8/layout/hierarchy1"/>
    <dgm:cxn modelId="{CF0484FC-A4C0-4049-94DF-8282A7DCB11A}" type="presParOf" srcId="{94BD7B97-5470-4C87-8E48-B96846B2B2F0}" destId="{0195EE64-4C40-4A4B-88DA-26F327B1AC2D}" srcOrd="0" destOrd="0" presId="urn:microsoft.com/office/officeart/2005/8/layout/hierarchy1"/>
    <dgm:cxn modelId="{08D0F6D7-424F-4C0E-B060-2F4FC394A378}" type="presParOf" srcId="{0195EE64-4C40-4A4B-88DA-26F327B1AC2D}" destId="{E7F11D0C-842B-4BF1-9CB7-A1718B803E08}" srcOrd="0" destOrd="0" presId="urn:microsoft.com/office/officeart/2005/8/layout/hierarchy1"/>
    <dgm:cxn modelId="{54FE38C5-DB53-4E36-AB5A-CA15FE218072}" type="presParOf" srcId="{0195EE64-4C40-4A4B-88DA-26F327B1AC2D}" destId="{3E3000B1-574D-4E7E-9A5C-6CF2AC828DE4}" srcOrd="1" destOrd="0" presId="urn:microsoft.com/office/officeart/2005/8/layout/hierarchy1"/>
    <dgm:cxn modelId="{2D490B51-B688-4F4F-A501-9B8CB93EB017}" type="presParOf" srcId="{94BD7B97-5470-4C87-8E48-B96846B2B2F0}" destId="{CA2CE914-5337-4F93-8676-87D6E7BBC94D}" srcOrd="1" destOrd="0" presId="urn:microsoft.com/office/officeart/2005/8/layout/hierarchy1"/>
    <dgm:cxn modelId="{299086E9-7771-45B1-A75F-2DF67A9DCA09}" type="presParOf" srcId="{CA2CE914-5337-4F93-8676-87D6E7BBC94D}" destId="{B2401A2F-CD3F-4885-B8F9-03F6FDEFEBCE}" srcOrd="0" destOrd="0" presId="urn:microsoft.com/office/officeart/2005/8/layout/hierarchy1"/>
    <dgm:cxn modelId="{233FCB2B-2E0C-4589-BE11-066D13853488}" type="presParOf" srcId="{CA2CE914-5337-4F93-8676-87D6E7BBC94D}" destId="{1B34FA43-C508-4086-97FF-A5F759EF91D7}" srcOrd="1" destOrd="0" presId="urn:microsoft.com/office/officeart/2005/8/layout/hierarchy1"/>
    <dgm:cxn modelId="{110B9DE3-C7C4-4246-9D47-E219E3CC79C8}" type="presParOf" srcId="{1B34FA43-C508-4086-97FF-A5F759EF91D7}" destId="{DB9F9565-4C91-43E7-BECB-21CC18FA7EB8}" srcOrd="0" destOrd="0" presId="urn:microsoft.com/office/officeart/2005/8/layout/hierarchy1"/>
    <dgm:cxn modelId="{983145B4-BAD2-46BA-A451-3148EC01B9A1}" type="presParOf" srcId="{DB9F9565-4C91-43E7-BECB-21CC18FA7EB8}" destId="{97C82599-F291-4F92-B6EE-A90AA8139EA5}" srcOrd="0" destOrd="0" presId="urn:microsoft.com/office/officeart/2005/8/layout/hierarchy1"/>
    <dgm:cxn modelId="{F6503062-4AEA-4561-8C00-1C8C688564A5}" type="presParOf" srcId="{DB9F9565-4C91-43E7-BECB-21CC18FA7EB8}" destId="{A1446BC5-2ED4-4870-B260-C0EC0867CB28}" srcOrd="1" destOrd="0" presId="urn:microsoft.com/office/officeart/2005/8/layout/hierarchy1"/>
    <dgm:cxn modelId="{E05C981E-4215-4CBA-8F5C-8DC6FA0EA1BE}" type="presParOf" srcId="{1B34FA43-C508-4086-97FF-A5F759EF91D7}" destId="{55500F56-2122-4264-8260-1A836E494CE5}" srcOrd="1" destOrd="0" presId="urn:microsoft.com/office/officeart/2005/8/layout/hierarchy1"/>
    <dgm:cxn modelId="{997C5147-A93D-4E94-A702-993BC96B1918}" type="presParOf" srcId="{7076544C-55FA-4AA7-B8AB-79F2C1FB4CD4}" destId="{029FA9A6-2273-48CA-BE34-77416431C78F}" srcOrd="8" destOrd="0" presId="urn:microsoft.com/office/officeart/2005/8/layout/hierarchy1"/>
    <dgm:cxn modelId="{950E234F-4771-43C2-BDF9-1D13B29687B8}" type="presParOf" srcId="{7076544C-55FA-4AA7-B8AB-79F2C1FB4CD4}" destId="{B15211A9-1833-4B68-BB02-D6FC479E7FA5}" srcOrd="9" destOrd="0" presId="urn:microsoft.com/office/officeart/2005/8/layout/hierarchy1"/>
    <dgm:cxn modelId="{AB855058-D8B1-4E6A-8053-9287D1DC18C8}" type="presParOf" srcId="{B15211A9-1833-4B68-BB02-D6FC479E7FA5}" destId="{FEDC09C5-E39D-436E-85A6-5CBB8E4E6B71}" srcOrd="0" destOrd="0" presId="urn:microsoft.com/office/officeart/2005/8/layout/hierarchy1"/>
    <dgm:cxn modelId="{6A80DEE4-BA37-4CBC-ACD5-47999A12C4F5}" type="presParOf" srcId="{FEDC09C5-E39D-436E-85A6-5CBB8E4E6B71}" destId="{60D03E53-211F-4B41-ACC4-896CF336DD2F}" srcOrd="0" destOrd="0" presId="urn:microsoft.com/office/officeart/2005/8/layout/hierarchy1"/>
    <dgm:cxn modelId="{CE22AD39-4EA9-48B8-B667-3D86EB2EFCE6}" type="presParOf" srcId="{FEDC09C5-E39D-436E-85A6-5CBB8E4E6B71}" destId="{E9E41C80-9264-4E16-90CC-736B6C132061}" srcOrd="1" destOrd="0" presId="urn:microsoft.com/office/officeart/2005/8/layout/hierarchy1"/>
    <dgm:cxn modelId="{BB3C9E1A-4923-4639-A112-492D30A65D02}" type="presParOf" srcId="{B15211A9-1833-4B68-BB02-D6FC479E7FA5}" destId="{876B74F5-4C8C-4AEF-85DD-0ABAD2056354}" srcOrd="1" destOrd="0" presId="urn:microsoft.com/office/officeart/2005/8/layout/hierarchy1"/>
    <dgm:cxn modelId="{C9029C92-E8B5-4554-BD42-5FF56B6604B5}" type="presParOf" srcId="{876B74F5-4C8C-4AEF-85DD-0ABAD2056354}" destId="{13F8FDEB-BE3C-4DEA-A158-638D2A2B3F1B}" srcOrd="0" destOrd="0" presId="urn:microsoft.com/office/officeart/2005/8/layout/hierarchy1"/>
    <dgm:cxn modelId="{065C5C54-3726-44EB-BC92-EB4CEE690E7E}" type="presParOf" srcId="{876B74F5-4C8C-4AEF-85DD-0ABAD2056354}" destId="{C07B7567-CD65-45CF-A782-0AC636E76C88}" srcOrd="1" destOrd="0" presId="urn:microsoft.com/office/officeart/2005/8/layout/hierarchy1"/>
    <dgm:cxn modelId="{8DCABE9B-A785-4D7C-8B4C-70300268E24D}" type="presParOf" srcId="{C07B7567-CD65-45CF-A782-0AC636E76C88}" destId="{BB1CC591-C2A7-476D-8899-489575A07065}" srcOrd="0" destOrd="0" presId="urn:microsoft.com/office/officeart/2005/8/layout/hierarchy1"/>
    <dgm:cxn modelId="{3BBFFB6F-E25D-49ED-89E2-AC681010F5CF}" type="presParOf" srcId="{BB1CC591-C2A7-476D-8899-489575A07065}" destId="{5BF26971-CF85-4D8B-84E5-FA04C894E479}" srcOrd="0" destOrd="0" presId="urn:microsoft.com/office/officeart/2005/8/layout/hierarchy1"/>
    <dgm:cxn modelId="{F6A0102D-215A-4F37-A84C-98575D220DF2}" type="presParOf" srcId="{BB1CC591-C2A7-476D-8899-489575A07065}" destId="{E45546C2-908F-4C2E-A527-7465338ED3D7}" srcOrd="1" destOrd="0" presId="urn:microsoft.com/office/officeart/2005/8/layout/hierarchy1"/>
    <dgm:cxn modelId="{7132FD13-0F35-4F97-9824-3136274EC218}" type="presParOf" srcId="{C07B7567-CD65-45CF-A782-0AC636E76C88}" destId="{8895735E-CCDF-4704-BA2C-7B66C8279C1F}"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1384</Words>
  <Characters>7893</Characters>
  <Application>Microsoft Office Word</Application>
  <DocSecurity>0</DocSecurity>
  <Lines>65</Lines>
  <Paragraphs>18</Paragraphs>
  <ScaleCrop>false</ScaleCrop>
  <Company>Hewlett-Packard Company</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 Seccao C</dc:creator>
  <cp:lastModifiedBy>1a Seccao C</cp:lastModifiedBy>
  <cp:revision>1</cp:revision>
  <dcterms:created xsi:type="dcterms:W3CDTF">2016-01-06T06:31:00Z</dcterms:created>
  <dcterms:modified xsi:type="dcterms:W3CDTF">2016-01-06T06:34:00Z</dcterms:modified>
</cp:coreProperties>
</file>