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41275</wp:posOffset>
            </wp:positionH>
            <wp:positionV relativeFrom="paragraph">
              <wp:posOffset>-76200</wp:posOffset>
            </wp:positionV>
            <wp:extent cx="3599815" cy="1440180"/>
            <wp:effectExtent l="0" t="0" r="0" b="0"/>
            <wp:wrapSquare wrapText="largest"/>
            <wp:docPr id="1" name="Imagem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Data: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Teste realizado: Verificaç</w:t>
      </w:r>
      <w:r>
        <w:rPr>
          <w:rFonts w:eastAsia="Noto Serif CJK SC" w:cs="Lohit Devanagari"/>
          <w:color w:val="auto"/>
          <w:kern w:val="2"/>
          <w:sz w:val="24"/>
          <w:szCs w:val="24"/>
          <w:lang w:val="pt-PT" w:eastAsia="zh-CN" w:bidi="hi-IN"/>
        </w:rPr>
        <w:t>ão se o UE se conecta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color w:val="auto"/>
          <w:kern w:val="2"/>
          <w:sz w:val="24"/>
          <w:szCs w:val="24"/>
          <w:lang w:val="pt-PT" w:eastAsia="zh-CN" w:bidi="hi-IN"/>
        </w:rPr>
        <w:t>Resultado: Teste falhou</w:t>
      </w:r>
    </w:p>
    <w:p>
      <w:pPr>
        <w:pStyle w:val="Normal"/>
        <w:bidi w:val="0"/>
        <w:jc w:val="left"/>
        <w:rPr>
          <w:rFonts w:eastAsia="Noto Serif CJK SC" w:cs="Lohit Devanagari"/>
          <w:color w:val="auto"/>
          <w:kern w:val="2"/>
          <w:sz w:val="24"/>
          <w:szCs w:val="24"/>
          <w:lang w:val="pt-PT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pt-PT" w:eastAsia="zh-CN" w:bidi="hi-IN"/>
        </w:rPr>
      </w:r>
    </w:p>
    <w:p>
      <w:pPr>
        <w:pStyle w:val="Normal"/>
        <w:bidi w:val="0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">
                <wp:simplePos x="0" y="0"/>
                <wp:positionH relativeFrom="column">
                  <wp:posOffset>0</wp:posOffset>
                </wp:positionH>
                <wp:positionV relativeFrom="paragraph">
                  <wp:posOffset>57150</wp:posOffset>
                </wp:positionV>
                <wp:extent cx="6120130" cy="5168265"/>
                <wp:effectExtent l="0" t="0" r="0" b="0"/>
                <wp:wrapSquare wrapText="largest"/>
                <wp:docPr id="2" name="Moldura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5168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>
                                <w:color w:val="000000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4840605"/>
                                  <wp:effectExtent l="0" t="0" r="0" b="0"/>
                                  <wp:docPr id="4" name="Imagem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agem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48406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Esquema do Setup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oldura1" path="m0,0l-2147483645,0l-2147483645,-2147483646l0,-2147483646xe" fillcolor="white" stroked="f" o:allowincell="f" style="position:absolute;margin-left:0pt;margin-top:4.5pt;width:481.85pt;height:406.9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>
                          <w:color w:val="000000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6120130" cy="4840605"/>
                            <wp:effectExtent l="0" t="0" r="0" b="0"/>
                            <wp:docPr id="5" name="Imagem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Imagem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48406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Esquema do Setup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Dados do Setup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Core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bookmarkStart w:id="0" w:name="__DdeLink__29_1302428842"/>
      <w:r>
        <w:rPr/>
        <w:t>Endereço de ip da maquina que corre o core (NIC1):</w:t>
      </w:r>
      <w:bookmarkEnd w:id="0"/>
    </w:p>
    <w:p>
      <w:pPr>
        <w:pStyle w:val="Normal"/>
        <w:bidi w:val="0"/>
        <w:jc w:val="left"/>
        <w:rPr/>
      </w:pPr>
      <w:bookmarkStart w:id="1" w:name="__DdeLink__31_1302428842"/>
      <w:r>
        <w:rPr/>
        <w:t>Endereço de ip do conteiner do amf:</w:t>
      </w:r>
      <w:bookmarkEnd w:id="1"/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gNB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/>
      </w:pPr>
      <w:bookmarkStart w:id="2" w:name="__DdeLink__35_1302428842"/>
      <w:r>
        <w:rPr/>
        <w:t>Endereço de ip da maquina que corre o gNB (NIC2):</w:t>
      </w:r>
      <w:bookmarkEnd w:id="2"/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Características do canal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bookmarkStart w:id="3" w:name="__DdeLink__37_1302428842"/>
      <w:r>
        <w:rPr>
          <w:b w:val="false"/>
          <w:bCs w:val="false"/>
        </w:rPr>
        <w:t>Band:</w:t>
      </w:r>
      <w:bookmarkEnd w:id="3"/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bookmarkStart w:id="4" w:name="__DdeLink__41_1302428842"/>
      <w:r>
        <w:rPr>
          <w:b w:val="false"/>
          <w:bCs w:val="false"/>
        </w:rPr>
        <w:t>Subcarrier Spacing (SCS):</w:t>
      </w:r>
      <w:bookmarkEnd w:id="4"/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bookmarkStart w:id="5" w:name="__DdeLink__45_1302428842"/>
      <w:r>
        <w:rPr>
          <w:b w:val="false"/>
          <w:bCs w:val="false"/>
        </w:rPr>
        <w:t>BandWidth (BW):</w:t>
      </w:r>
      <w:bookmarkEnd w:id="5"/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UE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bookmarkStart w:id="6" w:name="__DdeLink__49_1302428842"/>
      <w:r>
        <w:rPr>
          <w:b w:val="false"/>
          <w:bCs w:val="false"/>
        </w:rPr>
        <w:t>Endereço de ip da maquina que corre o UE (NIC3):</w:t>
      </w:r>
      <w:bookmarkEnd w:id="6"/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bookmarkStart w:id="7" w:name="__DdeLink__58_1302428842"/>
      <w:r>
        <w:rPr>
          <w:b w:val="false"/>
          <w:bCs w:val="false"/>
        </w:rPr>
        <w:t>Endereço de ip atribuído ao UE pelo Core:</w:t>
      </w:r>
      <w:bookmarkEnd w:id="7"/>
      <w:r>
        <w:rPr>
          <w:b w:val="false"/>
          <w:bCs w:val="false"/>
        </w:rPr>
        <w:t xml:space="preserve">  Sem endereço de IP atribuído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Descriç</w:t>
      </w:r>
      <w:r>
        <w:rPr>
          <w:rFonts w:eastAsia="Noto Serif CJK SC" w:cs="Lohit Devanagari"/>
          <w:b/>
          <w:bCs/>
          <w:color w:val="auto"/>
          <w:kern w:val="2"/>
          <w:sz w:val="28"/>
          <w:szCs w:val="28"/>
          <w:lang w:val="pt-PT" w:eastAsia="zh-CN" w:bidi="hi-IN"/>
        </w:rPr>
        <w:t>ão do teste realizado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lang w:val="pt-PT" w:eastAsia="zh-CN" w:bidi="hi-IN"/>
        </w:rPr>
      </w:pPr>
      <w:r>
        <w:rPr>
          <w:rFonts w:eastAsia="Noto Serif CJK SC" w:cs="Lohit Devanagari"/>
          <w:color w:val="auto"/>
          <w:kern w:val="2"/>
          <w:lang w:val="pt-PT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lang w:val="pt-PT" w:eastAsia="zh-CN" w:bidi="hi-IN"/>
        </w:rPr>
      </w:pPr>
      <w:r>
        <w:rPr/>
        <w:t xml:space="preserve">Este teste consiste em gerar tráfego em um dos elementos(container) do Core, para gerar o tráfego recorre-se </w:t>
      </w:r>
      <w:r>
        <w:rPr>
          <w:rFonts w:eastAsia="Noto Serif CJK SC" w:cs="Lohit Devanagari"/>
          <w:color w:val="auto"/>
          <w:kern w:val="2"/>
          <w:sz w:val="24"/>
          <w:szCs w:val="24"/>
          <w:lang w:val="pt-PT" w:eastAsia="zh-CN" w:bidi="hi-IN"/>
        </w:rPr>
        <w:t>à ferramenta iperf, este teste tem como objetivo testar o gNB, permitindo saber a quantidade de tráfego perdido entre o Core e o UE, permitindo assim fazer testes de desempenho do gNB.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lang w:val="pt-PT" w:eastAsia="zh-CN" w:bidi="hi-IN"/>
        </w:rPr>
      </w:pPr>
      <w:r>
        <w:rPr>
          <w:rFonts w:eastAsia="Noto Serif CJK SC" w:cs="Lohit Devanagari"/>
          <w:color w:val="auto"/>
          <w:kern w:val="2"/>
          <w:lang w:val="pt-PT" w:eastAsia="zh-CN" w:bidi="hi-IN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Problemas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Possíveis causas: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Liberation Serif" w:hAnsi="Liberation Serif"/>
          <w:b/>
          <w:b/>
          <w:bCs/>
          <w:color w:val="000000"/>
          <w:sz w:val="24"/>
          <w:szCs w:val="24"/>
        </w:rPr>
      </w:pPr>
      <w:r>
        <w:rPr>
          <w:b w:val="false"/>
          <w:bCs/>
          <w:i w:val="false"/>
          <w:color w:val="000000"/>
          <w:sz w:val="24"/>
          <w:szCs w:val="24"/>
        </w:rPr>
        <w:t>Um dos elementos da rede est</w:t>
      </w:r>
      <w:r>
        <w:rPr>
          <w:rFonts w:eastAsia="Noto Serif CJK SC" w:cs="Lohit Devanagari"/>
          <w:b w:val="false"/>
          <w:bCs/>
          <w:i w:val="false"/>
          <w:color w:val="000000"/>
          <w:kern w:val="2"/>
          <w:sz w:val="24"/>
          <w:szCs w:val="24"/>
          <w:lang w:val="pt-PT" w:eastAsia="zh-CN" w:bidi="hi-IN"/>
        </w:rPr>
        <w:t>á desligado(UE,gNB, ou Core)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Liberation Serif" w:hAnsi="Liberation Serif"/>
          <w:b/>
          <w:b/>
          <w:bCs/>
          <w:color w:val="000000"/>
          <w:sz w:val="24"/>
          <w:szCs w:val="24"/>
        </w:rPr>
      </w:pPr>
      <w:r>
        <w:rPr>
          <w:rFonts w:eastAsia="Noto Serif CJK SC" w:cs="Lohit Devanagari"/>
          <w:b w:val="false"/>
          <w:bCs/>
          <w:i w:val="false"/>
          <w:color w:val="000000"/>
          <w:kern w:val="2"/>
          <w:sz w:val="24"/>
          <w:szCs w:val="24"/>
          <w:lang w:val="pt-PT" w:eastAsia="zh-CN" w:bidi="hi-IN"/>
        </w:rPr>
        <w:t>As maquinas que correm o gNB ou o Core não estão bem configuradas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Liberation Serif" w:hAnsi="Liberation Serif"/>
          <w:b/>
          <w:b/>
          <w:bCs/>
          <w:color w:val="000000"/>
          <w:sz w:val="24"/>
          <w:szCs w:val="24"/>
        </w:rPr>
      </w:pPr>
      <w:r>
        <w:rPr>
          <w:rFonts w:eastAsia="Noto Serif CJK SC" w:cs="Lohit Devanagari"/>
          <w:b w:val="false"/>
          <w:bCs/>
          <w:i w:val="false"/>
          <w:color w:val="000000"/>
          <w:kern w:val="2"/>
          <w:sz w:val="24"/>
          <w:szCs w:val="24"/>
          <w:lang w:val="pt-PT" w:eastAsia="zh-CN" w:bidi="hi-IN"/>
        </w:rPr>
        <w:t>Ficheiros de configuração errados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Liberation Serif" w:hAnsi="Liberation Serif"/>
          <w:b/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 que fazer?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numPr>
          <w:ilvl w:val="0"/>
          <w:numId w:val="3"/>
        </w:numPr>
        <w:bidi w:val="0"/>
        <w:jc w:val="left"/>
        <w:rPr>
          <w:rFonts w:ascii="Liberation Serif" w:hAnsi="Liberation Serif"/>
          <w:b/>
          <w:b/>
          <w:bCs/>
          <w:color w:val="000000"/>
          <w:sz w:val="24"/>
          <w:szCs w:val="24"/>
        </w:rPr>
      </w:pPr>
      <w:r>
        <w:rPr>
          <w:b w:val="false"/>
          <w:bCs/>
          <w:i w:val="false"/>
          <w:color w:val="000000"/>
          <w:sz w:val="24"/>
          <w:szCs w:val="24"/>
        </w:rPr>
        <w:t>Verificar se os elementos da rede ligam</w:t>
      </w:r>
    </w:p>
    <w:p>
      <w:pPr>
        <w:pStyle w:val="Normal"/>
        <w:numPr>
          <w:ilvl w:val="0"/>
          <w:numId w:val="3"/>
        </w:numPr>
        <w:bidi w:val="0"/>
        <w:jc w:val="left"/>
        <w:rPr>
          <w:rFonts w:ascii="Liberation Serif" w:hAnsi="Liberation Serif"/>
          <w:b/>
          <w:b/>
          <w:bCs/>
          <w:color w:val="000000"/>
          <w:sz w:val="24"/>
          <w:szCs w:val="24"/>
        </w:rPr>
      </w:pPr>
      <w:r>
        <w:rPr>
          <w:b w:val="false"/>
          <w:bCs/>
          <w:i w:val="false"/>
          <w:color w:val="000000"/>
          <w:sz w:val="24"/>
          <w:szCs w:val="24"/>
        </w:rPr>
        <w:t>Verificar as configuraç</w:t>
      </w:r>
      <w:r>
        <w:rPr>
          <w:rFonts w:eastAsia="Noto Serif CJK SC" w:cs="Lohit Devanagari"/>
          <w:b w:val="false"/>
          <w:bCs/>
          <w:i w:val="false"/>
          <w:color w:val="000000"/>
          <w:kern w:val="2"/>
          <w:sz w:val="24"/>
          <w:szCs w:val="24"/>
          <w:lang w:val="pt-PT" w:eastAsia="zh-CN" w:bidi="hi-IN"/>
        </w:rPr>
        <w:t>ões das diferentes maquinas</w:t>
      </w:r>
      <w:r>
        <w:rPr>
          <w:b w:val="false"/>
          <w:bCs/>
          <w:i w:val="false"/>
          <w:color w:val="000000"/>
          <w:sz w:val="24"/>
          <w:szCs w:val="24"/>
        </w:rPr>
        <w:t xml:space="preserve"> </w:t>
      </w:r>
    </w:p>
    <w:p>
      <w:pPr>
        <w:pStyle w:val="Normal"/>
        <w:numPr>
          <w:ilvl w:val="0"/>
          <w:numId w:val="3"/>
        </w:numPr>
        <w:bidi w:val="0"/>
        <w:jc w:val="left"/>
        <w:rPr>
          <w:rFonts w:ascii="Liberation Serif" w:hAnsi="Liberation Serif"/>
          <w:b/>
          <w:b/>
          <w:bCs/>
          <w:color w:val="000000"/>
          <w:sz w:val="24"/>
          <w:szCs w:val="24"/>
        </w:rPr>
      </w:pPr>
      <w:r>
        <w:rPr>
          <w:b w:val="false"/>
          <w:bCs/>
          <w:i w:val="false"/>
          <w:color w:val="000000"/>
          <w:sz w:val="24"/>
          <w:szCs w:val="24"/>
        </w:rPr>
        <w:t>Verificar os ficheiros de configuraç</w:t>
      </w:r>
      <w:r>
        <w:rPr>
          <w:rFonts w:eastAsia="Noto Serif CJK SC" w:cs="Lohit Devanagari"/>
          <w:b w:val="false"/>
          <w:bCs/>
          <w:i w:val="false"/>
          <w:color w:val="000000"/>
          <w:kern w:val="2"/>
          <w:sz w:val="24"/>
          <w:szCs w:val="24"/>
          <w:lang w:val="pt-PT" w:eastAsia="zh-CN" w:bidi="hi-IN"/>
        </w:rPr>
        <w:t xml:space="preserve">ão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Sugest</w:t>
      </w:r>
      <w:r>
        <w:rPr>
          <w:rFonts w:eastAsia="Noto Serif CJK SC" w:cs="Lohit Devanagari"/>
          <w:b/>
          <w:bCs/>
          <w:color w:val="auto"/>
          <w:kern w:val="2"/>
          <w:sz w:val="28"/>
          <w:szCs w:val="28"/>
          <w:lang w:val="pt-PT" w:eastAsia="zh-CN" w:bidi="hi-IN"/>
        </w:rPr>
        <w:t>ões: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lang w:val="pt-PT" w:eastAsia="zh-CN" w:bidi="hi-IN"/>
        </w:rPr>
      </w:pPr>
      <w:r>
        <w:rPr>
          <w:rFonts w:eastAsia="Noto Serif CJK SC" w:cs="Lohit Devanagari"/>
          <w:color w:val="auto"/>
          <w:kern w:val="2"/>
          <w:lang w:val="pt-PT" w:eastAsia="zh-CN" w:bidi="hi-IN"/>
        </w:rPr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Liberation Serif" w:hAnsi="Liberation Serif"/>
          <w:b/>
          <w:b/>
          <w:bCs/>
          <w:color w:val="000000"/>
          <w:sz w:val="24"/>
          <w:szCs w:val="24"/>
        </w:rPr>
      </w:pPr>
      <w:r>
        <w:rPr>
          <w:rFonts w:eastAsia="Noto Serif CJK SC" w:cs="Lohit Devanagari"/>
          <w:b w:val="false"/>
          <w:bCs/>
          <w:i w:val="false"/>
          <w:color w:val="000000"/>
          <w:kern w:val="2"/>
          <w:sz w:val="24"/>
          <w:szCs w:val="24"/>
          <w:lang w:val="pt-PT" w:eastAsia="zh-CN" w:bidi="hi-IN"/>
        </w:rPr>
        <w:t>Correr os testes de verificação do Core, e de verificação de conexão do UE, de forma a identificar com mais facilidade a origem do problema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lang w:val="pt-PT" w:eastAsia="zh-CN" w:bidi="hi-IN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pt-PT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pt-PT" w:eastAsia="zh-CN" w:bidi="hi-IN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Figura">
    <w:name w:val="Figura"/>
    <w:basedOn w:val="Legenda"/>
    <w:qFormat/>
    <w:pPr/>
    <w:rPr/>
  </w:style>
  <w:style w:type="paragraph" w:styleId="Contedodamoldura">
    <w:name w:val="Conteúdo da moldura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2.pn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169</TotalTime>
  <Application>LibreOffice/7.3.5.2$Linux_X86_64 LibreOffice_project/30$Build-2</Application>
  <AppVersion>15.0000</AppVersion>
  <Pages>2</Pages>
  <Words>218</Words>
  <Characters>1060</Characters>
  <CharactersWithSpaces>1246</CharactersWithSpaces>
  <Paragraphs>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2022-08-25T17:19:07Z</dcterms:created>
  <dc:creator/>
  <dc:description/>
  <dc:language>pt-PT</dc:language>
  <cp:lastModifiedBy/>
  <dcterms:modified xsi:type="dcterms:W3CDTF">2022-08-29T21:38:58Z</dcterms:modified>
  <cp:revision>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