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2382" w14:textId="056F4919" w:rsidR="00CE2812" w:rsidRDefault="00CE2812" w:rsidP="00CE2812">
      <w:pPr>
        <w:jc w:val="center"/>
        <w:rPr>
          <w:rFonts w:ascii="Microsoft GothicNeo Light" w:eastAsia="Microsoft GothicNeo Light" w:hAnsi="Microsoft GothicNeo Light" w:cs="Microsoft GothicNeo Light"/>
          <w:sz w:val="96"/>
          <w:szCs w:val="96"/>
          <w:lang w:val="en-US"/>
        </w:rPr>
      </w:pPr>
      <w:proofErr w:type="spellStart"/>
      <w:r w:rsidRPr="00CE2812">
        <w:rPr>
          <w:rFonts w:ascii="Microsoft GothicNeo Light" w:eastAsia="Microsoft GothicNeo Light" w:hAnsi="Microsoft GothicNeo Light" w:cs="Microsoft GothicNeo Light"/>
          <w:sz w:val="96"/>
          <w:szCs w:val="96"/>
          <w:lang w:val="en-US"/>
        </w:rPr>
        <w:t>Proposta</w:t>
      </w:r>
      <w:proofErr w:type="spellEnd"/>
      <w:r w:rsidRPr="00CE2812">
        <w:rPr>
          <w:rFonts w:ascii="Microsoft GothicNeo Light" w:eastAsia="Microsoft GothicNeo Light" w:hAnsi="Microsoft GothicNeo Light" w:cs="Microsoft GothicNeo Light"/>
          <w:sz w:val="96"/>
          <w:szCs w:val="96"/>
          <w:lang w:val="en-US"/>
        </w:rPr>
        <w:t xml:space="preserve"> de AMSI</w:t>
      </w:r>
    </w:p>
    <w:p w14:paraId="057091D7" w14:textId="73CE3694" w:rsidR="00CE2812" w:rsidRPr="00A751C3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  <w:lang w:val="en-US"/>
        </w:rPr>
      </w:pPr>
      <w:r w:rsidRPr="00A751C3">
        <w:rPr>
          <w:rFonts w:ascii="Comic Sans MS" w:eastAsia="Microsoft GothicNeo Light" w:hAnsi="Comic Sans MS" w:cs="Microsoft GothicNeo Light"/>
          <w:sz w:val="24"/>
          <w:szCs w:val="24"/>
          <w:lang w:val="en-US"/>
        </w:rPr>
        <w:t>Grupo6:</w:t>
      </w:r>
    </w:p>
    <w:p w14:paraId="4910B0EB" w14:textId="1799B891" w:rsidR="00CE2812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  <w:lang w:val="en-US"/>
        </w:rPr>
      </w:pPr>
      <w:r>
        <w:rPr>
          <w:rFonts w:ascii="Comic Sans MS" w:eastAsia="Microsoft GothicNeo Light" w:hAnsi="Comic Sans MS" w:cs="Microsoft GothicNeo Light"/>
          <w:sz w:val="24"/>
          <w:szCs w:val="24"/>
          <w:lang w:val="en-US"/>
        </w:rPr>
        <w:t>Carlos Vinagre – 2180687</w:t>
      </w:r>
    </w:p>
    <w:p w14:paraId="0373C905" w14:textId="6353E8ED" w:rsidR="00CE2812" w:rsidRDefault="00CE2812" w:rsidP="00A751C3">
      <w:pPr>
        <w:pBdr>
          <w:bottom w:val="single" w:sz="4" w:space="1" w:color="auto"/>
        </w:pBdr>
        <w:rPr>
          <w:rFonts w:ascii="Comic Sans MS" w:eastAsia="Microsoft GothicNeo Light" w:hAnsi="Comic Sans MS" w:cs="Microsoft GothicNeo Light"/>
          <w:sz w:val="24"/>
          <w:szCs w:val="24"/>
          <w:lang w:val="en-US"/>
        </w:rPr>
      </w:pPr>
      <w:r>
        <w:rPr>
          <w:rFonts w:ascii="Comic Sans MS" w:eastAsia="Microsoft GothicNeo Light" w:hAnsi="Comic Sans MS" w:cs="Microsoft GothicNeo Light"/>
          <w:sz w:val="24"/>
          <w:szCs w:val="24"/>
          <w:lang w:val="en-US"/>
        </w:rPr>
        <w:t xml:space="preserve">Rui </w:t>
      </w:r>
      <w:proofErr w:type="spellStart"/>
      <w:r>
        <w:rPr>
          <w:rFonts w:ascii="Comic Sans MS" w:eastAsia="Microsoft GothicNeo Light" w:hAnsi="Comic Sans MS" w:cs="Microsoft GothicNeo Light"/>
          <w:sz w:val="24"/>
          <w:szCs w:val="24"/>
          <w:lang w:val="en-US"/>
        </w:rPr>
        <w:t>Penetra</w:t>
      </w:r>
      <w:proofErr w:type="spellEnd"/>
      <w:r>
        <w:rPr>
          <w:rFonts w:ascii="Comic Sans MS" w:eastAsia="Microsoft GothicNeo Light" w:hAnsi="Comic Sans MS" w:cs="Microsoft GothicNeo Light"/>
          <w:sz w:val="24"/>
          <w:szCs w:val="24"/>
          <w:lang w:val="en-US"/>
        </w:rPr>
        <w:t xml:space="preserve"> – 2180680</w:t>
      </w:r>
    </w:p>
    <w:p w14:paraId="251BA4D1" w14:textId="77777777" w:rsidR="00A751C3" w:rsidRDefault="00A751C3" w:rsidP="00CE2812">
      <w:pPr>
        <w:rPr>
          <w:rFonts w:ascii="Comic Sans MS" w:eastAsia="Microsoft GothicNeo Light" w:hAnsi="Comic Sans MS" w:cs="Microsoft GothicNeo Light"/>
          <w:sz w:val="24"/>
          <w:szCs w:val="24"/>
          <w:lang w:val="en-US"/>
        </w:rPr>
      </w:pPr>
    </w:p>
    <w:p w14:paraId="1E7993D2" w14:textId="7FF3271E" w:rsidR="00CE2812" w:rsidRDefault="00A751C3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 w:rsidRPr="00A751C3">
        <w:rPr>
          <w:rFonts w:ascii="Times New Roman" w:eastAsia="Microsoft GothicNeo Light" w:hAnsi="Times New Roman" w:cs="Times New Roman"/>
          <w:sz w:val="24"/>
          <w:szCs w:val="24"/>
        </w:rPr>
        <w:t>A nossa aplicação android consiste num programa para 1 restaurante em que o cliente se pode registar e fazer login para ver a ementa depois caso o cliente queira comer no restaurante físico o empregado de mesa v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ai</w:t>
      </w:r>
      <w:r w:rsidRPr="00A751C3">
        <w:rPr>
          <w:rFonts w:ascii="Times New Roman" w:eastAsia="Microsoft GothicNeo Light" w:hAnsi="Times New Roman" w:cs="Times New Roman"/>
          <w:sz w:val="24"/>
          <w:szCs w:val="24"/>
        </w:rPr>
        <w:t xml:space="preserve"> com o seu dispositivo movel com permissões de empregado de mesa pergunta o que o cliente quer e insere de seguida </w:t>
      </w:r>
      <w:r>
        <w:rPr>
          <w:rFonts w:ascii="Times New Roman" w:eastAsia="Microsoft GothicNeo Light" w:hAnsi="Times New Roman" w:cs="Times New Roman"/>
          <w:sz w:val="24"/>
          <w:szCs w:val="24"/>
        </w:rPr>
        <w:t xml:space="preserve">na aplicação, depois de o empregado de mesa ter inserido na aplicação android o atendedor </w:t>
      </w:r>
      <w:r w:rsidR="00B40BBE">
        <w:rPr>
          <w:rFonts w:ascii="Times New Roman" w:eastAsia="Microsoft GothicNeo Light" w:hAnsi="Times New Roman" w:cs="Times New Roman"/>
          <w:sz w:val="24"/>
          <w:szCs w:val="24"/>
        </w:rPr>
        <w:t>de pedidos recebe no site o pedido e de seguida diz ao cozinheiro e p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õe</w:t>
      </w:r>
      <w:r w:rsidR="00B40BBE">
        <w:rPr>
          <w:rFonts w:ascii="Times New Roman" w:eastAsia="Microsoft GothicNeo Light" w:hAnsi="Times New Roman" w:cs="Times New Roman"/>
          <w:sz w:val="24"/>
          <w:szCs w:val="24"/>
        </w:rPr>
        <w:t xml:space="preserve"> o estado do pedido “em progresso”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>, depois de estar entregue ao cliente o pedido passa para o estado “Entregue”</w:t>
      </w:r>
    </w:p>
    <w:p w14:paraId="79CEC685" w14:textId="2BDA70C0" w:rsidR="00265C5F" w:rsidRDefault="00B40BBE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 xml:space="preserve">Caso o cliente não queira ir comer a loja física também tem opção de fazer take </w:t>
      </w:r>
      <w:proofErr w:type="spellStart"/>
      <w:r>
        <w:rPr>
          <w:rFonts w:ascii="Times New Roman" w:eastAsia="Microsoft GothicNeo Light" w:hAnsi="Times New Roman" w:cs="Times New Roman"/>
          <w:sz w:val="24"/>
          <w:szCs w:val="24"/>
        </w:rPr>
        <w:t>away</w:t>
      </w:r>
      <w:proofErr w:type="spellEnd"/>
      <w:r>
        <w:rPr>
          <w:rFonts w:ascii="Times New Roman" w:eastAsia="Microsoft GothicNeo Light" w:hAnsi="Times New Roman" w:cs="Times New Roman"/>
          <w:sz w:val="24"/>
          <w:szCs w:val="24"/>
        </w:rPr>
        <w:t xml:space="preserve"> que ele seleciona o que quer comer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e a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 xml:space="preserve"> que 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>horas quer ir buscar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,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de seguida o atendedor de pedidos recebe o pedido e diz ao cozinheiro para ele começar a fazer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 xml:space="preserve"> o pedido</w:t>
      </w:r>
      <w:r w:rsidR="00265C5F">
        <w:rPr>
          <w:rFonts w:ascii="Times New Roman" w:eastAsia="Microsoft GothicNeo Light" w:hAnsi="Times New Roman" w:cs="Times New Roman"/>
          <w:sz w:val="24"/>
          <w:szCs w:val="24"/>
        </w:rPr>
        <w:t xml:space="preserve"> para estar pronto na hora que o cliente selecionou para a entrega.</w:t>
      </w:r>
    </w:p>
    <w:p w14:paraId="7DAFEE71" w14:textId="76243596" w:rsidR="00265C5F" w:rsidRDefault="00265C5F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Depois do registo</w:t>
      </w:r>
      <w:r w:rsidR="002232E2">
        <w:rPr>
          <w:rFonts w:ascii="Times New Roman" w:eastAsia="Microsoft GothicNeo Light" w:hAnsi="Times New Roman" w:cs="Times New Roman"/>
          <w:sz w:val="24"/>
          <w:szCs w:val="24"/>
        </w:rPr>
        <w:t>,</w:t>
      </w:r>
      <w:r>
        <w:rPr>
          <w:rFonts w:ascii="Times New Roman" w:eastAsia="Microsoft GothicNeo Light" w:hAnsi="Times New Roman" w:cs="Times New Roman"/>
          <w:sz w:val="24"/>
          <w:szCs w:val="24"/>
        </w:rPr>
        <w:t xml:space="preserve"> o cliente caso mude alguma informação pode ir ao perfil atualizar</w:t>
      </w:r>
      <w:r w:rsidR="00C22279">
        <w:rPr>
          <w:rFonts w:ascii="Times New Roman" w:eastAsia="Microsoft GothicNeo Light" w:hAnsi="Times New Roman" w:cs="Times New Roman"/>
          <w:sz w:val="24"/>
          <w:szCs w:val="24"/>
        </w:rPr>
        <w:t xml:space="preserve"> a mesma.</w:t>
      </w:r>
    </w:p>
    <w:p w14:paraId="2D131FCA" w14:textId="67702062" w:rsidR="00265C5F" w:rsidRDefault="00265C5F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>Na aplicação o cozinheiro pode consultar os pratos.</w:t>
      </w:r>
    </w:p>
    <w:p w14:paraId="53973966" w14:textId="7C0B82EB" w:rsidR="00C22279" w:rsidRPr="00265C5F" w:rsidRDefault="002232E2" w:rsidP="00B40BBE">
      <w:pPr>
        <w:rPr>
          <w:rFonts w:ascii="Times New Roman" w:eastAsia="Microsoft GothicNeo Light" w:hAnsi="Times New Roman" w:cs="Times New Roman"/>
          <w:sz w:val="24"/>
          <w:szCs w:val="24"/>
        </w:rPr>
      </w:pPr>
      <w:r>
        <w:rPr>
          <w:rFonts w:ascii="Times New Roman" w:eastAsia="Microsoft GothicNeo Light" w:hAnsi="Times New Roman" w:cs="Times New Roman"/>
          <w:sz w:val="24"/>
          <w:szCs w:val="24"/>
        </w:rPr>
        <w:t xml:space="preserve">Os funcionários do restaurante também podem consultar os seus horários e as faltas que deram no mês </w:t>
      </w:r>
    </w:p>
    <w:sectPr w:rsidR="00C22279" w:rsidRPr="00265C5F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12"/>
    <w:rsid w:val="001708A1"/>
    <w:rsid w:val="002232E2"/>
    <w:rsid w:val="00265C5F"/>
    <w:rsid w:val="003B486B"/>
    <w:rsid w:val="00A751C3"/>
    <w:rsid w:val="00B40BBE"/>
    <w:rsid w:val="00C15DA2"/>
    <w:rsid w:val="00C22279"/>
    <w:rsid w:val="00CE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9F5"/>
  <w15:chartTrackingRefBased/>
  <w15:docId w15:val="{A002856E-6EE4-4F63-8FA7-33880A2B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1</cp:revision>
  <dcterms:created xsi:type="dcterms:W3CDTF">2020-10-14T16:53:00Z</dcterms:created>
  <dcterms:modified xsi:type="dcterms:W3CDTF">2020-10-14T17:59:00Z</dcterms:modified>
</cp:coreProperties>
</file>