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i w:val="0"/>
          <w:color w:val="17364D"/>
          <w:sz w:val="46"/>
        </w:rPr>
        <w:t>RUI SIMÕES</w:t>
      </w:r>
    </w:p>
    <w:p>
      <w:pPr>
        <w:spacing w:after="80"/>
      </w:pPr>
      <w:r>
        <w:rPr>
          <w:rFonts w:ascii="Aptos" w:hAnsi="Aptos"/>
          <w:b/>
          <w:i w:val="0"/>
          <w:color w:val="21677E"/>
          <w:sz w:val="20"/>
        </w:rPr>
        <w:t>ASSISTENTE ADMINISTRATIVO | SAP | GESTÃO DE ASSIDUIDADE | RECURSOS HUMANOS</w:t>
      </w:r>
    </w:p>
    <w:tbl>
      <w:tblPr>
        <w:tblW w:type="dxa" w:w="103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60"/>
        <w:gridCol w:w="5160"/>
      </w:tblGrid>
      <w:tr>
        <w:tc>
          <w:tcPr>
            <w:tcW w:type="dxa" w:w="5160"/>
            <w:shd w:fill="DCE8ED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64D"/>
                <w:sz w:val="17"/>
              </w:rPr>
              <w:t>Azambuja, Lisboa  |  912 654 164  |  rui16simoes@gmail.com</w:t>
            </w:r>
          </w:p>
        </w:tc>
        <w:tc>
          <w:tcPr>
            <w:tcW w:type="dxa" w:w="5160"/>
            <w:shd w:fill="DCE8ED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17364D"/>
                <w:sz w:val="17"/>
              </w:rPr>
              <w:t>linkedin.com/in/rui-simões-ab0586b7</w:t>
            </w:r>
          </w:p>
        </w:tc>
      </w:tr>
    </w:tbl>
    <w:p>
      <w:pPr>
        <w:pStyle w:val="Heading1"/>
        <w:spacing w:before="140" w:after="60"/>
        <w:pBdr>
          <w:bottom w:val="single" w:sz="6" w:space="1" w:color="78AAB8"/>
        </w:pBdr>
      </w:pPr>
      <w:r>
        <w:rPr>
          <w:rFonts w:ascii="Aptos" w:hAnsi="Aptos"/>
          <w:b/>
          <w:i w:val="0"/>
          <w:color w:val="21677E"/>
          <w:sz w:val="20"/>
        </w:rPr>
        <w:t>PERFIL PROFISSIONAL</w:t>
      </w:r>
    </w:p>
    <w:p>
      <w:pPr>
        <w:spacing w:after="40" w:line="259" w:lineRule="auto"/>
      </w:pPr>
      <w:r>
        <w:rPr>
          <w:rFonts w:ascii="Aptos" w:hAnsi="Aptos"/>
          <w:b w:val="0"/>
          <w:i w:val="0"/>
          <w:sz w:val="18"/>
        </w:rPr>
        <w:t>Profissional administrativo com mais de 15 anos de experiência em suporte administrativo, gestão operacional e coordenação de equipas nos setores dos transportes, logística e projetos ferroviários. Experiência atual em controlo de assiduidade, organização de turnos, gestão documental, elaboração de relatórios e utilização de SAP. A frequentar o TeSP em Gestão Administrativa de Recursos Humanos. Perfil responsável, organizado, rigoroso e habituado a articular com diferentes equipas e interlocutores.</w:t>
      </w:r>
    </w:p>
    <w:p>
      <w:pPr>
        <w:pStyle w:val="Heading1"/>
        <w:spacing w:before="140" w:after="60"/>
        <w:pBdr>
          <w:bottom w:val="single" w:sz="6" w:space="1" w:color="78AAB8"/>
        </w:pBdr>
      </w:pPr>
      <w:r>
        <w:rPr>
          <w:rFonts w:ascii="Aptos" w:hAnsi="Aptos"/>
          <w:b/>
          <w:i w:val="0"/>
          <w:color w:val="21677E"/>
          <w:sz w:val="20"/>
        </w:rPr>
        <w:t>COMPETÊNCIAS-CHAVE</w:t>
      </w:r>
    </w:p>
    <w:tbl>
      <w:tblPr>
        <w:tblW w:type="dxa" w:w="103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40"/>
        <w:gridCol w:w="3440"/>
        <w:gridCol w:w="3440"/>
      </w:tblGrid>
      <w:tr>
        <w:tc>
          <w:tcPr>
            <w:tcW w:type="dxa" w:w="3440"/>
            <w:tcMar>
              <w:top w:w="45" w:type="dxa"/>
              <w:start w:w="5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1677E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sz w:val="18"/>
              </w:rPr>
              <w:t>SAP - registo e controlo de materiais</w:t>
            </w:r>
          </w:p>
        </w:tc>
        <w:tc>
          <w:tcPr>
            <w:tcW w:type="dxa" w:w="3440"/>
            <w:tcMar>
              <w:top w:w="45" w:type="dxa"/>
              <w:start w:w="5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1677E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sz w:val="18"/>
              </w:rPr>
              <w:t>Controlo de assiduidade e turnos</w:t>
            </w:r>
          </w:p>
        </w:tc>
        <w:tc>
          <w:tcPr>
            <w:tcW w:type="dxa" w:w="3440"/>
            <w:tcMar>
              <w:top w:w="45" w:type="dxa"/>
              <w:start w:w="5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1677E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sz w:val="18"/>
              </w:rPr>
              <w:t>Gestão documental e arquivo</w:t>
            </w:r>
          </w:p>
        </w:tc>
      </w:tr>
      <w:tr>
        <w:tc>
          <w:tcPr>
            <w:tcW w:type="dxa" w:w="3440"/>
            <w:tcMar>
              <w:top w:w="45" w:type="dxa"/>
              <w:start w:w="5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1677E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sz w:val="18"/>
              </w:rPr>
              <w:t>Microsoft Office - nível intermédio</w:t>
            </w:r>
          </w:p>
        </w:tc>
        <w:tc>
          <w:tcPr>
            <w:tcW w:type="dxa" w:w="3440"/>
            <w:tcMar>
              <w:top w:w="45" w:type="dxa"/>
              <w:start w:w="5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1677E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sz w:val="18"/>
              </w:rPr>
              <w:t>Relatórios e comunicações internas</w:t>
            </w:r>
          </w:p>
        </w:tc>
        <w:tc>
          <w:tcPr>
            <w:tcW w:type="dxa" w:w="3440"/>
            <w:tcMar>
              <w:top w:w="45" w:type="dxa"/>
              <w:start w:w="5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1677E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sz w:val="18"/>
              </w:rPr>
              <w:t>Coordenação administrativa de equipas</w:t>
            </w:r>
          </w:p>
        </w:tc>
      </w:tr>
    </w:tbl>
    <w:p>
      <w:pPr>
        <w:pStyle w:val="Heading1"/>
        <w:spacing w:before="140" w:after="60"/>
        <w:pBdr>
          <w:bottom w:val="single" w:sz="6" w:space="1" w:color="78AAB8"/>
        </w:pBdr>
      </w:pPr>
      <w:r>
        <w:rPr>
          <w:rFonts w:ascii="Aptos" w:hAnsi="Aptos"/>
          <w:b/>
          <w:i w:val="0"/>
          <w:color w:val="21677E"/>
          <w:sz w:val="20"/>
        </w:rPr>
        <w:t>EXPERIÊNCIA PROFISSIONAL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Técnico Administrativo de Produção</w:t>
      </w:r>
      <w:r>
        <w:rPr>
          <w:rFonts w:ascii="Aptos" w:hAnsi="Aptos"/>
          <w:b/>
          <w:i w:val="0"/>
          <w:color w:val="566069"/>
          <w:sz w:val="19"/>
        </w:rPr>
        <w:t xml:space="preserve"> | DTE - Instalações Especiais</w:t>
      </w:r>
    </w:p>
    <w:p>
      <w:pPr>
        <w:keepNext/>
        <w:spacing w:after="30"/>
      </w:pPr>
      <w:r>
        <w:rPr>
          <w:rFonts w:ascii="Aptos" w:hAnsi="Aptos"/>
          <w:b w:val="0"/>
          <w:i/>
          <w:color w:val="566069"/>
          <w:sz w:val="17"/>
        </w:rPr>
        <w:t>outubro 2025 - atual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Apoio administrativo e operacional ao Diretor de Produção em projetos ferroviários.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Controlo de assiduidade, entradas e saídas de trabalhadores e organização de turnos.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Preparação de listagens de equipas para turnos diurnos e noturnos.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Coordenação administrativa entre equipas de obra, fiscalização e dono de obra.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Registo e controlo de materiais, ferramentas e equipamentos em SAP.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Preparação de documentação, relatórios, comunicações internas e mapas de controlo.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Apoio à gestão de compras, alojamentos e mobilização de equipas.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Chefe de Estação</w:t>
      </w:r>
      <w:r>
        <w:rPr>
          <w:rFonts w:ascii="Aptos" w:hAnsi="Aptos"/>
          <w:b/>
          <w:i w:val="0"/>
          <w:color w:val="566069"/>
          <w:sz w:val="19"/>
        </w:rPr>
        <w:t xml:space="preserve"> | Boa Viagem</w:t>
      </w:r>
    </w:p>
    <w:p>
      <w:pPr>
        <w:keepNext/>
        <w:spacing w:after="30"/>
      </w:pPr>
      <w:r>
        <w:rPr>
          <w:rFonts w:ascii="Aptos" w:hAnsi="Aptos"/>
          <w:b w:val="0"/>
          <w:i/>
          <w:color w:val="566069"/>
          <w:sz w:val="17"/>
        </w:rPr>
        <w:t>agosto 2015 - outubro 2025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Coordenação e orientação do movimento de autocarros e das equipas afetas à operação.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Apoio à elaboração de horários, substituição de pessoal e reforço de meios.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Controlo do serviço diário, cumprimento de horários e análise de atrasos e ocorrências.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Verificação de registos tacográficos, elaboração de relatórios e receção de contas de motoristas.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Administrativo</w:t>
      </w:r>
      <w:r>
        <w:rPr>
          <w:rFonts w:ascii="Aptos" w:hAnsi="Aptos"/>
          <w:b/>
          <w:i w:val="0"/>
          <w:color w:val="566069"/>
          <w:sz w:val="19"/>
        </w:rPr>
        <w:t xml:space="preserve"> | STEF - Póvoa de Santa Iria</w:t>
      </w:r>
    </w:p>
    <w:p>
      <w:pPr>
        <w:keepNext/>
        <w:spacing w:after="30"/>
      </w:pPr>
      <w:r>
        <w:rPr>
          <w:rFonts w:ascii="Aptos" w:hAnsi="Aptos"/>
          <w:b w:val="0"/>
          <w:i/>
          <w:color w:val="566069"/>
          <w:sz w:val="17"/>
        </w:rPr>
        <w:t>2013 - 2015</w:t>
      </w:r>
    </w:p>
    <w:p>
      <w:pPr>
        <w:spacing w:after="40" w:line="252" w:lineRule="auto"/>
      </w:pPr>
      <w:r>
        <w:rPr>
          <w:rFonts w:ascii="Aptos" w:hAnsi="Aptos"/>
          <w:b w:val="0"/>
          <w:i w:val="0"/>
          <w:sz w:val="18"/>
        </w:rPr>
        <w:t>Apoio administrativo dedicado ao cliente Auchan Portugal, no contexto de operações logísticas.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Administrativo de Gestão de Stocks</w:t>
      </w:r>
      <w:r>
        <w:rPr>
          <w:rFonts w:ascii="Aptos" w:hAnsi="Aptos"/>
          <w:b/>
          <w:i w:val="0"/>
          <w:color w:val="566069"/>
          <w:sz w:val="19"/>
        </w:rPr>
        <w:t xml:space="preserve"> | STEF</w:t>
      </w:r>
    </w:p>
    <w:p>
      <w:pPr>
        <w:keepNext/>
        <w:spacing w:after="30"/>
      </w:pPr>
      <w:r>
        <w:rPr>
          <w:rFonts w:ascii="Aptos" w:hAnsi="Aptos"/>
          <w:b w:val="0"/>
          <w:i/>
          <w:color w:val="566069"/>
          <w:sz w:val="17"/>
        </w:rPr>
        <w:t>2011 - 2013</w:t>
      </w:r>
    </w:p>
    <w:p>
      <w:pPr>
        <w:spacing w:after="40" w:line="252" w:lineRule="auto"/>
      </w:pPr>
      <w:r>
        <w:rPr>
          <w:rFonts w:ascii="Aptos" w:hAnsi="Aptos"/>
          <w:b w:val="0"/>
          <w:i w:val="0"/>
          <w:sz w:val="18"/>
        </w:rPr>
        <w:t>Gestão administrativa de stocks, receção, expedição e aprovisionamento para o cliente GL.</w:t>
      </w:r>
    </w:p>
    <w:p>
      <w:r>
        <w:br w:type="page"/>
      </w:r>
    </w:p>
    <w:p>
      <w:pPr>
        <w:pStyle w:val="Heading1"/>
        <w:spacing w:before="140" w:after="60"/>
        <w:pBdr>
          <w:bottom w:val="single" w:sz="6" w:space="1" w:color="78AAB8"/>
        </w:pBdr>
      </w:pPr>
      <w:r>
        <w:rPr>
          <w:rFonts w:ascii="Aptos" w:hAnsi="Aptos"/>
          <w:b/>
          <w:i w:val="0"/>
          <w:color w:val="21677E"/>
          <w:sz w:val="20"/>
        </w:rPr>
        <w:t>EXPERIÊNCIA PROFISSIONAL - CONTINUAÇÃO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Administrativo</w:t>
      </w:r>
      <w:r>
        <w:rPr>
          <w:rFonts w:ascii="Aptos" w:hAnsi="Aptos"/>
          <w:b/>
          <w:i w:val="0"/>
          <w:color w:val="566069"/>
          <w:sz w:val="19"/>
        </w:rPr>
        <w:t xml:space="preserve"> | STEF - Alverca</w:t>
      </w:r>
    </w:p>
    <w:p>
      <w:pPr>
        <w:keepNext/>
        <w:spacing w:after="30"/>
      </w:pPr>
      <w:r>
        <w:rPr>
          <w:rFonts w:ascii="Aptos" w:hAnsi="Aptos"/>
          <w:b w:val="0"/>
          <w:i/>
          <w:color w:val="566069"/>
          <w:sz w:val="17"/>
        </w:rPr>
        <w:t>2008 - 2011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Responsável pelo economato da plataforma de Alverca e gestão de stocks.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Apoio administrativo aos clientes Sogenave, Ferrero, Spar e Terras de Alter.</w:t>
      </w:r>
    </w:p>
    <w:p>
      <w:pPr>
        <w:pStyle w:val="ListBullet"/>
        <w:spacing w:after="26" w:line="245" w:lineRule="auto"/>
        <w:ind w:left="288" w:hanging="187"/>
      </w:pPr>
      <w:r>
        <w:rPr>
          <w:rFonts w:ascii="Aptos" w:hAnsi="Aptos"/>
          <w:b w:val="0"/>
          <w:i w:val="0"/>
          <w:sz w:val="18"/>
        </w:rPr>
        <w:t>Atividades de qualidade ao cliente, higienização e qualidade do armazém.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Assistente Comercial</w:t>
      </w:r>
      <w:r>
        <w:rPr>
          <w:rFonts w:ascii="Aptos" w:hAnsi="Aptos"/>
          <w:b/>
          <w:i w:val="0"/>
          <w:color w:val="566069"/>
          <w:sz w:val="19"/>
        </w:rPr>
        <w:t xml:space="preserve"> | Companhia Geral de Leilões / Leilocar</w:t>
      </w:r>
    </w:p>
    <w:p>
      <w:pPr>
        <w:keepNext/>
        <w:spacing w:after="30"/>
      </w:pPr>
      <w:r>
        <w:rPr>
          <w:rFonts w:ascii="Aptos" w:hAnsi="Aptos"/>
          <w:b w:val="0"/>
          <w:i/>
          <w:color w:val="566069"/>
          <w:sz w:val="17"/>
        </w:rPr>
        <w:t>2007 - 2008</w:t>
      </w:r>
    </w:p>
    <w:p>
      <w:pPr>
        <w:spacing w:after="40" w:line="252" w:lineRule="auto"/>
      </w:pPr>
      <w:r>
        <w:rPr>
          <w:rFonts w:ascii="Aptos" w:hAnsi="Aptos"/>
          <w:b w:val="0"/>
          <w:i w:val="0"/>
          <w:sz w:val="18"/>
        </w:rPr>
        <w:t>Apoio comercial e administrativo numa leiloeira de automóveis.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Administrativo Hospitalar</w:t>
      </w:r>
      <w:r>
        <w:rPr>
          <w:rFonts w:ascii="Aptos" w:hAnsi="Aptos"/>
          <w:b/>
          <w:i w:val="0"/>
          <w:color w:val="566069"/>
          <w:sz w:val="19"/>
        </w:rPr>
        <w:t xml:space="preserve"> | CUF - Hospital Infante Santo</w:t>
      </w:r>
    </w:p>
    <w:p>
      <w:pPr>
        <w:keepNext/>
        <w:spacing w:after="30"/>
      </w:pPr>
      <w:r>
        <w:rPr>
          <w:rFonts w:ascii="Aptos" w:hAnsi="Aptos"/>
          <w:b w:val="0"/>
          <w:i/>
          <w:color w:val="566069"/>
          <w:sz w:val="17"/>
        </w:rPr>
        <w:t>2006 - 2007</w:t>
      </w:r>
    </w:p>
    <w:p>
      <w:pPr>
        <w:spacing w:after="40" w:line="252" w:lineRule="auto"/>
      </w:pPr>
      <w:r>
        <w:rPr>
          <w:rFonts w:ascii="Aptos" w:hAnsi="Aptos"/>
          <w:b w:val="0"/>
          <w:i w:val="0"/>
          <w:sz w:val="18"/>
        </w:rPr>
        <w:t>Atendimento telefónico e marcação de consultas e exames.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Administrativo de Receção</w:t>
      </w:r>
      <w:r>
        <w:rPr>
          <w:rFonts w:ascii="Aptos" w:hAnsi="Aptos"/>
          <w:b/>
          <w:i w:val="0"/>
          <w:color w:val="566069"/>
          <w:sz w:val="19"/>
        </w:rPr>
        <w:t xml:space="preserve"> | El Corte Inglés Portugal</w:t>
      </w:r>
    </w:p>
    <w:p>
      <w:pPr>
        <w:keepNext/>
        <w:spacing w:after="30"/>
      </w:pPr>
      <w:r>
        <w:rPr>
          <w:rFonts w:ascii="Aptos" w:hAnsi="Aptos"/>
          <w:b w:val="0"/>
          <w:i/>
          <w:color w:val="566069"/>
          <w:sz w:val="17"/>
        </w:rPr>
        <w:t>2005 - 2006</w:t>
      </w:r>
    </w:p>
    <w:p>
      <w:pPr>
        <w:spacing w:after="40" w:line="252" w:lineRule="auto"/>
      </w:pPr>
      <w:r>
        <w:rPr>
          <w:rFonts w:ascii="Aptos" w:hAnsi="Aptos"/>
          <w:b w:val="0"/>
          <w:i w:val="0"/>
          <w:sz w:val="18"/>
        </w:rPr>
        <w:t>Receção e registo administrativo de produtos destinados à loja.</w:t>
      </w:r>
    </w:p>
    <w:p>
      <w:pPr>
        <w:pStyle w:val="Heading1"/>
        <w:spacing w:before="140" w:after="60"/>
        <w:pBdr>
          <w:bottom w:val="single" w:sz="6" w:space="1" w:color="78AAB8"/>
        </w:pBdr>
      </w:pPr>
      <w:r>
        <w:rPr>
          <w:rFonts w:ascii="Aptos" w:hAnsi="Aptos"/>
          <w:b/>
          <w:i w:val="0"/>
          <w:color w:val="21677E"/>
          <w:sz w:val="20"/>
        </w:rPr>
        <w:t>FORMAÇÃO ACADÉMICA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TeSP em Gestão Administrativa de Recursos Humanos</w:t>
      </w:r>
      <w:r>
        <w:rPr>
          <w:rFonts w:ascii="Aptos" w:hAnsi="Aptos"/>
          <w:b/>
          <w:i w:val="0"/>
          <w:color w:val="566069"/>
          <w:sz w:val="19"/>
        </w:rPr>
        <w:t xml:space="preserve"> | ISLA Santarém</w:t>
      </w:r>
    </w:p>
    <w:p>
      <w:pPr>
        <w:keepNext/>
        <w:spacing w:after="30"/>
      </w:pPr>
      <w:r>
        <w:rPr>
          <w:rFonts w:ascii="Aptos" w:hAnsi="Aptos"/>
          <w:b w:val="0"/>
          <w:i/>
          <w:color w:val="566069"/>
          <w:sz w:val="17"/>
        </w:rPr>
        <w:t>2025 - atual</w:t>
      </w:r>
    </w:p>
    <w:p>
      <w:pPr>
        <w:spacing w:after="40" w:line="252" w:lineRule="auto"/>
      </w:pPr>
      <w:r>
        <w:rPr>
          <w:rFonts w:ascii="Aptos" w:hAnsi="Aptos"/>
          <w:b w:val="0"/>
          <w:i w:val="0"/>
          <w:sz w:val="18"/>
        </w:rPr>
        <w:t>Formação em curso na área da gestão administrativa de pessoas e processos de Recursos Humanos.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Frequência universitária - 1.º ano de Gestão de Empresas</w:t>
      </w:r>
      <w:r>
        <w:rPr>
          <w:rFonts w:ascii="Aptos" w:hAnsi="Aptos"/>
          <w:b/>
          <w:i w:val="0"/>
          <w:color w:val="566069"/>
          <w:sz w:val="19"/>
        </w:rPr>
        <w:t xml:space="preserve"> | Escola Superior de Gestão de Santarém</w:t>
      </w:r>
    </w:p>
    <w:p>
      <w:pPr>
        <w:keepNext w:val="0"/>
        <w:spacing w:after="30"/>
      </w:pPr>
      <w:r>
        <w:rPr>
          <w:rFonts w:ascii="Aptos" w:hAnsi="Aptos"/>
          <w:b w:val="0"/>
          <w:i/>
          <w:color w:val="566069"/>
          <w:sz w:val="17"/>
        </w:rPr>
        <w:t>2009 - 2010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Técnico de Transportes - qualificação profissional de nível III</w:t>
      </w:r>
    </w:p>
    <w:p>
      <w:pPr>
        <w:keepNext/>
        <w:spacing w:after="30"/>
      </w:pPr>
      <w:r>
        <w:rPr>
          <w:rFonts w:ascii="Aptos" w:hAnsi="Aptos"/>
          <w:b w:val="0"/>
          <w:i/>
          <w:color w:val="566069"/>
          <w:sz w:val="17"/>
        </w:rPr>
        <w:t>2002 - 2005</w:t>
      </w:r>
    </w:p>
    <w:p>
      <w:pPr>
        <w:spacing w:after="40" w:line="252" w:lineRule="auto"/>
      </w:pPr>
      <w:r>
        <w:rPr>
          <w:rFonts w:ascii="Aptos" w:hAnsi="Aptos"/>
          <w:b w:val="0"/>
          <w:i w:val="0"/>
          <w:sz w:val="18"/>
        </w:rPr>
        <w:t>Curso com equivalência ao 12.º ano de escolaridade.</w:t>
      </w:r>
    </w:p>
    <w:p>
      <w:pPr>
        <w:keepNext/>
        <w:spacing w:before="60" w:after="0"/>
      </w:pPr>
      <w:r>
        <w:rPr>
          <w:rFonts w:ascii="Aptos" w:hAnsi="Aptos"/>
          <w:b/>
          <w:i w:val="0"/>
          <w:color w:val="17364D"/>
          <w:sz w:val="20"/>
        </w:rPr>
        <w:t>Formação no Instituto Militar dos Pupilos do Exército</w:t>
      </w:r>
    </w:p>
    <w:p>
      <w:pPr>
        <w:keepNext w:val="0"/>
        <w:spacing w:after="30"/>
      </w:pPr>
      <w:r>
        <w:rPr>
          <w:rFonts w:ascii="Aptos" w:hAnsi="Aptos"/>
          <w:b w:val="0"/>
          <w:i/>
          <w:color w:val="566069"/>
          <w:sz w:val="17"/>
        </w:rPr>
        <w:t>1996 - 2001</w:t>
      </w:r>
    </w:p>
    <w:p>
      <w:pPr>
        <w:pStyle w:val="Heading1"/>
        <w:spacing w:before="140" w:after="60"/>
        <w:pBdr>
          <w:bottom w:val="single" w:sz="6" w:space="1" w:color="78AAB8"/>
        </w:pBdr>
      </w:pPr>
      <w:r>
        <w:rPr>
          <w:rFonts w:ascii="Aptos" w:hAnsi="Aptos"/>
          <w:b/>
          <w:i w:val="0"/>
          <w:color w:val="21677E"/>
          <w:sz w:val="20"/>
        </w:rPr>
        <w:t>PROJETO COMPLEMENTAR</w:t>
      </w:r>
    </w:p>
    <w:p>
      <w:pPr>
        <w:spacing w:after="40"/>
      </w:pPr>
      <w:r>
        <w:rPr>
          <w:rFonts w:ascii="Aptos" w:hAnsi="Aptos"/>
          <w:b/>
          <w:i w:val="0"/>
          <w:color w:val="17364D"/>
          <w:sz w:val="19"/>
        </w:rPr>
        <w:t>Fundador e responsável editorial | Zona Técnica Futsal Portugal | 2014 - atual</w:t>
      </w:r>
    </w:p>
    <w:p>
      <w:pPr>
        <w:spacing w:after="0"/>
      </w:pPr>
      <w:r>
        <w:rPr>
          <w:rFonts w:ascii="Aptos" w:hAnsi="Aptos"/>
          <w:b w:val="0"/>
          <w:i w:val="0"/>
          <w:sz w:val="18"/>
        </w:rPr>
        <w:t>Gestão editorial de uma plataforma digital, produção e revisão de conteúdos, realização de entrevistas e coordenação do calendário de publicações.</w:t>
      </w:r>
    </w:p>
    <w:sectPr w:rsidR="00FC693F" w:rsidRPr="0006063C" w:rsidSect="00034616">
      <w:footerReference w:type="default" r:id="rId9"/>
      <w:pgSz w:w="11905" w:h="16838"/>
      <w:pgMar w:top="792" w:right="893" w:bottom="792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ptos" w:hAnsi="Aptos"/>
        <w:b w:val="0"/>
        <w:i w:val="0"/>
        <w:color w:val="566069"/>
        <w:sz w:val="16"/>
      </w:rPr>
      <w:t xml:space="preserve">Página </w:t>
    </w:r>
    <w:r>
      <w:rPr>
        <w:rFonts w:ascii="Aptos" w:hAnsi="Aptos"/>
        <w:b w:val="0"/>
        <w:i w:val="0"/>
        <w:color w:val="56606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/>
        <w:b w:val="0"/>
        <w:i w:val="0"/>
        <w:color w:val="566069"/>
        <w:sz w:val="16"/>
      </w:rPr>
      <w:t xml:space="preserve"> de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Rui Simões</dc:title>
  <dc:subject>Candidatura CP - Assistente Administrativo - RE 35DPC/2026</dc:subject>
  <dc:creator>Rui Simões</dc:creator>
  <cp:keywords>Assistente Administrativo, SAP, Recursos Humanos, assiduidade, 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