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F9EF" w14:textId="77777777" w:rsidR="001E23CF" w:rsidRDefault="00856812" w:rsidP="00A15092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A15092">
        <w:rPr>
          <w:rFonts w:ascii="黑体" w:eastAsia="黑体" w:hAnsi="黑体" w:hint="eastAsia"/>
          <w:b/>
          <w:bCs/>
          <w:sz w:val="32"/>
          <w:szCs w:val="32"/>
        </w:rPr>
        <w:t>编译原理</w:t>
      </w:r>
    </w:p>
    <w:p w14:paraId="5EF00C8F" w14:textId="7EEF1D4F" w:rsidR="003465BE" w:rsidRPr="00A15092" w:rsidRDefault="00856812" w:rsidP="00A15092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A15092">
        <w:rPr>
          <w:rFonts w:ascii="黑体" w:eastAsia="黑体" w:hAnsi="黑体" w:hint="eastAsia"/>
          <w:b/>
          <w:bCs/>
          <w:sz w:val="32"/>
          <w:szCs w:val="32"/>
        </w:rPr>
        <w:t>实验</w:t>
      </w:r>
      <w:r w:rsidR="00507063">
        <w:rPr>
          <w:rFonts w:ascii="黑体" w:eastAsia="黑体" w:hAnsi="黑体" w:hint="eastAsia"/>
          <w:b/>
          <w:bCs/>
          <w:sz w:val="32"/>
          <w:szCs w:val="32"/>
        </w:rPr>
        <w:t>三</w:t>
      </w:r>
    </w:p>
    <w:p w14:paraId="04FEDC6D" w14:textId="3E79A2FF" w:rsidR="00856812" w:rsidRPr="00A15092" w:rsidRDefault="00856812">
      <w:pPr>
        <w:rPr>
          <w:rFonts w:ascii="黑体" w:eastAsia="黑体" w:hAnsi="黑体"/>
          <w:b/>
          <w:bCs/>
          <w:sz w:val="28"/>
          <w:szCs w:val="28"/>
        </w:rPr>
      </w:pPr>
      <w:r w:rsidRPr="00A15092">
        <w:rPr>
          <w:rFonts w:ascii="黑体" w:eastAsia="黑体" w:hAnsi="黑体" w:hint="eastAsia"/>
          <w:b/>
          <w:bCs/>
          <w:sz w:val="28"/>
          <w:szCs w:val="28"/>
        </w:rPr>
        <w:t>1</w:t>
      </w:r>
      <w:r w:rsidRPr="00A15092"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Pr="00A15092">
        <w:rPr>
          <w:rFonts w:ascii="黑体" w:eastAsia="黑体" w:hAnsi="黑体" w:hint="eastAsia"/>
          <w:b/>
          <w:bCs/>
          <w:sz w:val="28"/>
          <w:szCs w:val="28"/>
        </w:rPr>
        <w:t>程序功能</w:t>
      </w:r>
    </w:p>
    <w:p w14:paraId="368D6126" w14:textId="346EDE2D" w:rsidR="00507063" w:rsidRDefault="00507063" w:rsidP="00507063">
      <w:pPr>
        <w:ind w:firstLineChars="200" w:firstLine="420"/>
        <w:rPr>
          <w:rFonts w:asciiTheme="minorEastAsia" w:hAnsiTheme="minorEastAsia"/>
          <w:szCs w:val="21"/>
        </w:rPr>
      </w:pPr>
      <w:r w:rsidRPr="00A15092">
        <w:rPr>
          <w:rFonts w:asciiTheme="minorEastAsia" w:hAnsiTheme="minorEastAsia" w:hint="eastAsia"/>
          <w:szCs w:val="21"/>
        </w:rPr>
        <w:t>程序</w:t>
      </w:r>
      <w:r>
        <w:rPr>
          <w:rFonts w:asciiTheme="minorEastAsia" w:hAnsiTheme="minorEastAsia" w:hint="eastAsia"/>
          <w:szCs w:val="21"/>
        </w:rPr>
        <w:t>在实验一和二实现的词法分析、语法分析和语义分析的基础上，</w:t>
      </w:r>
      <w:r w:rsidRPr="00A15092">
        <w:rPr>
          <w:rFonts w:asciiTheme="minorEastAsia" w:hAnsiTheme="minorEastAsia" w:hint="eastAsia"/>
          <w:szCs w:val="21"/>
        </w:rPr>
        <w:t>实现了对C</w:t>
      </w:r>
      <w:r>
        <w:rPr>
          <w:rFonts w:asciiTheme="minorEastAsia" w:hAnsiTheme="minorEastAsia" w:hint="eastAsia"/>
          <w:szCs w:val="21"/>
        </w:rPr>
        <w:t>--</w:t>
      </w:r>
      <w:r w:rsidRPr="00A15092">
        <w:rPr>
          <w:rFonts w:asciiTheme="minorEastAsia" w:hAnsiTheme="minorEastAsia" w:hint="eastAsia"/>
          <w:szCs w:val="21"/>
        </w:rPr>
        <w:t>源代码的</w:t>
      </w:r>
      <w:r>
        <w:rPr>
          <w:rFonts w:asciiTheme="minorEastAsia" w:hAnsiTheme="minorEastAsia" w:hint="eastAsia"/>
          <w:szCs w:val="21"/>
        </w:rPr>
        <w:t>中间代码生成</w:t>
      </w:r>
      <w:r w:rsidRPr="00A15092">
        <w:rPr>
          <w:rFonts w:asciiTheme="minorEastAsia" w:hAnsiTheme="minorEastAsia" w:hint="eastAsia"/>
          <w:szCs w:val="21"/>
        </w:rPr>
        <w:t>。</w:t>
      </w:r>
    </w:p>
    <w:p w14:paraId="68D4BE9A" w14:textId="18261C97" w:rsidR="00507063" w:rsidRDefault="00507063" w:rsidP="00507063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本实验</w:t>
      </w:r>
      <w:r w:rsidR="00746DEA">
        <w:rPr>
          <w:rFonts w:asciiTheme="minorEastAsia" w:hAnsiTheme="minorEastAsia" w:hint="eastAsia"/>
          <w:szCs w:val="21"/>
        </w:rPr>
        <w:t>在</w:t>
      </w:r>
      <w:r w:rsidR="00D85716">
        <w:rPr>
          <w:rFonts w:asciiTheme="minorEastAsia" w:hAnsiTheme="minorEastAsia" w:hint="eastAsia"/>
          <w:szCs w:val="21"/>
        </w:rPr>
        <w:t>给出的</w:t>
      </w:r>
      <w:r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个</w:t>
      </w:r>
      <w:r w:rsidR="00746DEA">
        <w:rPr>
          <w:rFonts w:asciiTheme="minorEastAsia" w:hAnsiTheme="minorEastAsia" w:hint="eastAsia"/>
          <w:szCs w:val="21"/>
        </w:rPr>
        <w:t>假设</w:t>
      </w:r>
      <w:r w:rsidR="00D85716">
        <w:rPr>
          <w:rFonts w:asciiTheme="minorEastAsia" w:hAnsiTheme="minorEastAsia" w:hint="eastAsia"/>
          <w:szCs w:val="21"/>
        </w:rPr>
        <w:t>的</w:t>
      </w:r>
      <w:r w:rsidR="00746DEA">
        <w:rPr>
          <w:rFonts w:asciiTheme="minorEastAsia" w:hAnsiTheme="minorEastAsia" w:hint="eastAsia"/>
          <w:szCs w:val="21"/>
        </w:rPr>
        <w:t>基础上</w:t>
      </w:r>
      <w:r>
        <w:rPr>
          <w:rFonts w:asciiTheme="minorEastAsia" w:hAnsiTheme="minorEastAsia" w:hint="eastAsia"/>
          <w:szCs w:val="21"/>
        </w:rPr>
        <w:t>，还</w:t>
      </w:r>
      <w:r w:rsidR="00D85716">
        <w:rPr>
          <w:rFonts w:asciiTheme="minorEastAsia" w:hAnsiTheme="minorEastAsia" w:hint="eastAsia"/>
          <w:szCs w:val="21"/>
        </w:rPr>
        <w:t>完成了</w:t>
      </w:r>
      <w:r>
        <w:rPr>
          <w:rFonts w:asciiTheme="minorEastAsia" w:hAnsiTheme="minorEastAsia" w:hint="eastAsia"/>
          <w:szCs w:val="21"/>
        </w:rPr>
        <w:t>要求</w:t>
      </w:r>
      <w:r w:rsidR="00D85716"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>.</w:t>
      </w:r>
      <w:r w:rsidR="00D85716">
        <w:rPr>
          <w:rFonts w:asciiTheme="minorEastAsia" w:hAnsiTheme="minorEastAsia"/>
          <w:szCs w:val="21"/>
        </w:rPr>
        <w:t>1</w:t>
      </w:r>
      <w:r w:rsidR="00D85716">
        <w:rPr>
          <w:rFonts w:asciiTheme="minorEastAsia" w:hAnsiTheme="minorEastAsia" w:hint="eastAsia"/>
          <w:szCs w:val="21"/>
        </w:rPr>
        <w:t>的内容</w:t>
      </w:r>
      <w:r>
        <w:rPr>
          <w:rFonts w:asciiTheme="minorEastAsia" w:hAnsiTheme="minorEastAsia" w:hint="eastAsia"/>
          <w:szCs w:val="21"/>
        </w:rPr>
        <w:t>，</w:t>
      </w:r>
      <w:r w:rsidR="00D85716">
        <w:rPr>
          <w:rFonts w:asciiTheme="minorEastAsia" w:hAnsiTheme="minorEastAsia" w:hint="eastAsia"/>
          <w:szCs w:val="21"/>
        </w:rPr>
        <w:t>允许结构体类型的变量出现，并允许结构体类型的变量作为函数的参数</w:t>
      </w:r>
      <w:r>
        <w:rPr>
          <w:rFonts w:asciiTheme="minorEastAsia" w:hAnsiTheme="minorEastAsia" w:hint="eastAsia"/>
          <w:szCs w:val="21"/>
        </w:rPr>
        <w:t>。</w:t>
      </w:r>
    </w:p>
    <w:p w14:paraId="03B11F84" w14:textId="0A554DCE" w:rsidR="006C67FC" w:rsidRDefault="00507063" w:rsidP="00507063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为了</w:t>
      </w:r>
      <w:r w:rsidR="00F460BF">
        <w:rPr>
          <w:rFonts w:asciiTheme="minorEastAsia" w:hAnsiTheme="minorEastAsia" w:hint="eastAsia"/>
          <w:szCs w:val="21"/>
        </w:rPr>
        <w:t>方便后续</w:t>
      </w:r>
      <w:r>
        <w:rPr>
          <w:rFonts w:asciiTheme="minorEastAsia" w:hAnsiTheme="minorEastAsia" w:hint="eastAsia"/>
          <w:szCs w:val="21"/>
        </w:rPr>
        <w:t>实现对</w:t>
      </w:r>
      <w:r w:rsidR="00625CA7">
        <w:rPr>
          <w:rFonts w:asciiTheme="minorEastAsia" w:hAnsiTheme="minorEastAsia" w:hint="eastAsia"/>
          <w:szCs w:val="21"/>
        </w:rPr>
        <w:t>中间代码的优化，需要把生成的中间代码先保存到内存中，等全部翻译完，再做优化，最后再打印出来。于是，需要设计中间代码的表示形式，本实验采用了指导书上给出的线形数据结构，并使用双向链表来实现</w:t>
      </w:r>
      <w:r w:rsidR="00F460BF">
        <w:rPr>
          <w:rFonts w:asciiTheme="minorEastAsia" w:hAnsiTheme="minorEastAsia" w:hint="eastAsia"/>
          <w:szCs w:val="21"/>
        </w:rPr>
        <w:t>，</w:t>
      </w:r>
      <w:r w:rsidR="00625CA7">
        <w:rPr>
          <w:rFonts w:asciiTheme="minorEastAsia" w:hAnsiTheme="minorEastAsia" w:hint="eastAsia"/>
          <w:szCs w:val="21"/>
        </w:rPr>
        <w:t>数据结构如下：</w:t>
      </w:r>
    </w:p>
    <w:p w14:paraId="129C1996" w14:textId="4D0E0CE7" w:rsidR="006C67FC" w:rsidRDefault="006C67FC" w:rsidP="006C67FC">
      <w:pPr>
        <w:jc w:val="center"/>
        <w:rPr>
          <w:rFonts w:asciiTheme="minorEastAsia" w:hAnsiTheme="minorEastAsia"/>
          <w:szCs w:val="21"/>
        </w:rPr>
      </w:pPr>
      <w:r w:rsidRPr="006C67FC">
        <w:rPr>
          <w:rFonts w:asciiTheme="minorEastAsia" w:hAnsiTheme="minorEastAsia"/>
          <w:noProof/>
          <w:szCs w:val="21"/>
        </w:rPr>
        <w:drawing>
          <wp:inline distT="0" distB="0" distL="0" distR="0" wp14:anchorId="2F11E298" wp14:editId="15A81E1C">
            <wp:extent cx="2018713" cy="549901"/>
            <wp:effectExtent l="0" t="0" r="6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9077" cy="58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C0BE" w14:textId="25E05D69" w:rsidR="006C67FC" w:rsidRDefault="006C67FC" w:rsidP="00507063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I</w:t>
      </w:r>
      <w:r>
        <w:rPr>
          <w:rFonts w:asciiTheme="minorEastAsia" w:hAnsiTheme="minorEastAsia"/>
          <w:szCs w:val="21"/>
        </w:rPr>
        <w:t>nterCode</w:t>
      </w:r>
      <w:r>
        <w:rPr>
          <w:rFonts w:asciiTheme="minorEastAsia" w:hAnsiTheme="minorEastAsia" w:hint="eastAsia"/>
          <w:szCs w:val="21"/>
        </w:rPr>
        <w:t>中记录各条中间代码的类型与操作数信息，数据结构如下：</w:t>
      </w:r>
    </w:p>
    <w:p w14:paraId="683C1FC6" w14:textId="00712060" w:rsidR="006C67FC" w:rsidRDefault="006C67FC" w:rsidP="006C67FC">
      <w:pPr>
        <w:jc w:val="center"/>
        <w:rPr>
          <w:rFonts w:asciiTheme="minorEastAsia" w:hAnsiTheme="minorEastAsia"/>
          <w:szCs w:val="21"/>
        </w:rPr>
      </w:pPr>
      <w:r w:rsidRPr="006C67FC">
        <w:rPr>
          <w:rFonts w:asciiTheme="minorEastAsia" w:hAnsiTheme="minorEastAsia"/>
          <w:noProof/>
          <w:szCs w:val="21"/>
        </w:rPr>
        <w:drawing>
          <wp:inline distT="0" distB="0" distL="0" distR="0" wp14:anchorId="0EF3C50A" wp14:editId="3568B2B9">
            <wp:extent cx="2560320" cy="5309002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8971" cy="536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08AA" w14:textId="233D6113" w:rsidR="006C67FC" w:rsidRDefault="006C67FC" w:rsidP="00507063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O</w:t>
      </w:r>
      <w:r>
        <w:rPr>
          <w:rFonts w:asciiTheme="minorEastAsia" w:hAnsiTheme="minorEastAsia"/>
          <w:szCs w:val="21"/>
        </w:rPr>
        <w:t>perand</w:t>
      </w:r>
      <w:r>
        <w:rPr>
          <w:rFonts w:asciiTheme="minorEastAsia" w:hAnsiTheme="minorEastAsia" w:hint="eastAsia"/>
          <w:szCs w:val="21"/>
        </w:rPr>
        <w:t>参</w:t>
      </w:r>
      <w:r w:rsidR="000B5804">
        <w:rPr>
          <w:rFonts w:asciiTheme="minorEastAsia" w:hAnsiTheme="minorEastAsia" w:hint="eastAsia"/>
          <w:szCs w:val="21"/>
        </w:rPr>
        <w:t>考</w:t>
      </w:r>
      <w:r>
        <w:rPr>
          <w:rFonts w:asciiTheme="minorEastAsia" w:hAnsiTheme="minorEastAsia" w:hint="eastAsia"/>
          <w:szCs w:val="21"/>
        </w:rPr>
        <w:t>了指导书上给出的示例，记录每一个操作数的类型与属性值（名或值），具体如下：</w:t>
      </w:r>
    </w:p>
    <w:p w14:paraId="4F127BD1" w14:textId="5898592F" w:rsidR="006C67FC" w:rsidRDefault="006C67FC" w:rsidP="006C67FC">
      <w:pPr>
        <w:jc w:val="center"/>
        <w:rPr>
          <w:rFonts w:asciiTheme="minorEastAsia" w:hAnsiTheme="minorEastAsia"/>
          <w:szCs w:val="21"/>
        </w:rPr>
      </w:pPr>
      <w:r w:rsidRPr="006C67FC">
        <w:rPr>
          <w:rFonts w:asciiTheme="minorEastAsia" w:hAnsiTheme="minorEastAsia"/>
          <w:noProof/>
          <w:szCs w:val="21"/>
        </w:rPr>
        <w:drawing>
          <wp:inline distT="0" distB="0" distL="0" distR="0" wp14:anchorId="67A23E8F" wp14:editId="0BBE186F">
            <wp:extent cx="1727316" cy="1934308"/>
            <wp:effectExtent l="0" t="0" r="635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7908" cy="194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923E" w14:textId="47153467" w:rsidR="00507063" w:rsidRDefault="00507063" w:rsidP="00507063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在进行</w:t>
      </w:r>
      <w:r w:rsidR="00F460BF">
        <w:rPr>
          <w:rFonts w:asciiTheme="minorEastAsia" w:hAnsiTheme="minorEastAsia" w:hint="eastAsia"/>
          <w:szCs w:val="21"/>
        </w:rPr>
        <w:t>中间代码生成</w:t>
      </w:r>
      <w:r>
        <w:rPr>
          <w:rFonts w:asciiTheme="minorEastAsia" w:hAnsiTheme="minorEastAsia" w:hint="eastAsia"/>
          <w:szCs w:val="21"/>
        </w:rPr>
        <w:t>时</w:t>
      </w:r>
      <w:r w:rsidRPr="00A26656"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需要</w:t>
      </w:r>
      <w:r w:rsidR="00F62A40">
        <w:rPr>
          <w:rFonts w:asciiTheme="minorEastAsia" w:hAnsiTheme="minorEastAsia" w:hint="eastAsia"/>
          <w:szCs w:val="21"/>
        </w:rPr>
        <w:t>借助实验二中得到的符号表，</w:t>
      </w:r>
      <w:r>
        <w:rPr>
          <w:rFonts w:asciiTheme="minorEastAsia" w:hAnsiTheme="minorEastAsia" w:hint="eastAsia"/>
          <w:szCs w:val="21"/>
        </w:rPr>
        <w:t>遍历实验一中构造出的语法分析树，每当</w:t>
      </w:r>
      <w:r w:rsidRPr="00A26656">
        <w:rPr>
          <w:rFonts w:asciiTheme="minorEastAsia" w:hAnsiTheme="minorEastAsia"/>
          <w:szCs w:val="21"/>
        </w:rPr>
        <w:t>遇到ExtDef</w:t>
      </w:r>
      <w:r w:rsidR="00654036">
        <w:rPr>
          <w:rFonts w:asciiTheme="minorEastAsia" w:hAnsiTheme="minorEastAsia"/>
          <w:szCs w:val="21"/>
        </w:rPr>
        <w:t>L</w:t>
      </w:r>
      <w:r w:rsidR="00654036">
        <w:rPr>
          <w:rFonts w:asciiTheme="minorEastAsia" w:hAnsiTheme="minorEastAsia" w:hint="eastAsia"/>
          <w:szCs w:val="21"/>
        </w:rPr>
        <w:t>ist</w:t>
      </w:r>
      <w:r w:rsidRPr="00A26656">
        <w:rPr>
          <w:rFonts w:asciiTheme="minorEastAsia" w:hAnsiTheme="minorEastAsia"/>
          <w:szCs w:val="21"/>
        </w:rPr>
        <w:t>节点便</w:t>
      </w:r>
      <w:r>
        <w:rPr>
          <w:rFonts w:asciiTheme="minorEastAsia" w:hAnsiTheme="minorEastAsia" w:hint="eastAsia"/>
          <w:szCs w:val="21"/>
        </w:rPr>
        <w:t>意味着</w:t>
      </w:r>
      <w:r w:rsidR="002658E5">
        <w:rPr>
          <w:rFonts w:asciiTheme="minorEastAsia" w:hAnsiTheme="minorEastAsia" w:hint="eastAsia"/>
          <w:szCs w:val="21"/>
        </w:rPr>
        <w:t>有可能出现</w:t>
      </w:r>
      <w:r>
        <w:rPr>
          <w:rFonts w:asciiTheme="minorEastAsia" w:hAnsiTheme="minorEastAsia" w:hint="eastAsia"/>
          <w:szCs w:val="21"/>
        </w:rPr>
        <w:t>变量、结构体或函数的定义，需要</w:t>
      </w:r>
      <w:r w:rsidRPr="00A26656">
        <w:rPr>
          <w:rFonts w:asciiTheme="minorEastAsia" w:hAnsiTheme="minorEastAsia"/>
          <w:szCs w:val="21"/>
        </w:rPr>
        <w:t>从该节点开始进行分析，</w:t>
      </w:r>
      <w:r>
        <w:rPr>
          <w:rFonts w:asciiTheme="minorEastAsia" w:hAnsiTheme="minorEastAsia" w:hint="eastAsia"/>
          <w:szCs w:val="21"/>
        </w:rPr>
        <w:t>对于</w:t>
      </w:r>
      <w:r w:rsidR="00CB5AF7">
        <w:rPr>
          <w:rFonts w:asciiTheme="minorEastAsia" w:hAnsiTheme="minorEastAsia" w:hint="eastAsia"/>
          <w:szCs w:val="21"/>
        </w:rPr>
        <w:t>符合要求</w:t>
      </w:r>
      <w:r>
        <w:rPr>
          <w:rFonts w:asciiTheme="minorEastAsia" w:hAnsiTheme="minorEastAsia" w:hint="eastAsia"/>
          <w:szCs w:val="21"/>
        </w:rPr>
        <w:t>的定义，要</w:t>
      </w:r>
      <w:r w:rsidR="002658E5">
        <w:rPr>
          <w:rFonts w:asciiTheme="minorEastAsia" w:hAnsiTheme="minorEastAsia" w:hint="eastAsia"/>
          <w:szCs w:val="21"/>
        </w:rPr>
        <w:t>生成对应的中间代码</w:t>
      </w:r>
      <w:r>
        <w:rPr>
          <w:rFonts w:asciiTheme="minorEastAsia" w:hAnsiTheme="minorEastAsia" w:hint="eastAsia"/>
          <w:szCs w:val="21"/>
        </w:rPr>
        <w:t>并插入到</w:t>
      </w:r>
      <w:r w:rsidR="002658E5">
        <w:rPr>
          <w:rFonts w:asciiTheme="minorEastAsia" w:hAnsiTheme="minorEastAsia" w:hint="eastAsia"/>
          <w:szCs w:val="21"/>
        </w:rPr>
        <w:t>双向链表</w:t>
      </w:r>
      <w:r>
        <w:rPr>
          <w:rFonts w:asciiTheme="minorEastAsia" w:hAnsiTheme="minorEastAsia" w:hint="eastAsia"/>
          <w:szCs w:val="21"/>
        </w:rPr>
        <w:t>中；对于</w:t>
      </w:r>
      <w:r w:rsidR="002658E5">
        <w:rPr>
          <w:rFonts w:asciiTheme="minorEastAsia" w:hAnsiTheme="minorEastAsia" w:hint="eastAsia"/>
          <w:szCs w:val="21"/>
        </w:rPr>
        <w:t>不符合要求</w:t>
      </w:r>
      <w:r>
        <w:rPr>
          <w:rFonts w:asciiTheme="minorEastAsia" w:hAnsiTheme="minorEastAsia" w:hint="eastAsia"/>
          <w:szCs w:val="21"/>
        </w:rPr>
        <w:t>的定义</w:t>
      </w:r>
      <w:r w:rsidR="002658E5">
        <w:rPr>
          <w:rFonts w:asciiTheme="minorEastAsia" w:hAnsiTheme="minorEastAsia" w:hint="eastAsia"/>
          <w:szCs w:val="21"/>
        </w:rPr>
        <w:t>（如高维数组变量、函数参数为数组等）</w:t>
      </w:r>
      <w:r>
        <w:rPr>
          <w:rFonts w:asciiTheme="minorEastAsia" w:hAnsiTheme="minorEastAsia" w:hint="eastAsia"/>
          <w:szCs w:val="21"/>
        </w:rPr>
        <w:t>，需要进行错误的报告。在对</w:t>
      </w:r>
      <w:r w:rsidRPr="00A26656">
        <w:rPr>
          <w:rFonts w:asciiTheme="minorEastAsia" w:hAnsiTheme="minorEastAsia"/>
          <w:szCs w:val="21"/>
        </w:rPr>
        <w:t>ExtDef</w:t>
      </w:r>
      <w:r w:rsidR="00CB5AF7">
        <w:rPr>
          <w:rFonts w:asciiTheme="minorEastAsia" w:hAnsiTheme="minorEastAsia"/>
          <w:szCs w:val="21"/>
        </w:rPr>
        <w:t>List</w:t>
      </w:r>
      <w:r>
        <w:rPr>
          <w:rFonts w:asciiTheme="minorEastAsia" w:hAnsiTheme="minorEastAsia" w:hint="eastAsia"/>
          <w:szCs w:val="21"/>
        </w:rPr>
        <w:t>节点进行</w:t>
      </w:r>
      <w:r w:rsidR="00CB5AF7">
        <w:rPr>
          <w:rFonts w:asciiTheme="minorEastAsia" w:hAnsiTheme="minorEastAsia" w:hint="eastAsia"/>
          <w:szCs w:val="21"/>
        </w:rPr>
        <w:t>中间代码生成</w:t>
      </w:r>
      <w:r>
        <w:rPr>
          <w:rFonts w:asciiTheme="minorEastAsia" w:hAnsiTheme="minorEastAsia" w:hint="eastAsia"/>
          <w:szCs w:val="21"/>
        </w:rPr>
        <w:t>时，</w:t>
      </w:r>
      <w:r w:rsidRPr="00A26656">
        <w:rPr>
          <w:rFonts w:asciiTheme="minorEastAsia" w:hAnsiTheme="minorEastAsia"/>
          <w:szCs w:val="21"/>
        </w:rPr>
        <w:t>会</w:t>
      </w:r>
      <w:r>
        <w:rPr>
          <w:rFonts w:asciiTheme="minorEastAsia" w:hAnsiTheme="minorEastAsia" w:hint="eastAsia"/>
          <w:szCs w:val="21"/>
        </w:rPr>
        <w:t>根据其子节点情况调用各种</w:t>
      </w:r>
      <w:r w:rsidRPr="00A26656">
        <w:rPr>
          <w:rFonts w:asciiTheme="minorEastAsia" w:hAnsiTheme="minorEastAsia"/>
          <w:szCs w:val="21"/>
        </w:rPr>
        <w:t>非终结符节点</w:t>
      </w:r>
      <w:r>
        <w:rPr>
          <w:rFonts w:asciiTheme="minorEastAsia" w:hAnsiTheme="minorEastAsia" w:hint="eastAsia"/>
          <w:szCs w:val="21"/>
        </w:rPr>
        <w:t>对应的</w:t>
      </w:r>
      <w:r w:rsidR="00CB5AF7">
        <w:rPr>
          <w:rFonts w:asciiTheme="minorEastAsia" w:hAnsiTheme="minorEastAsia" w:hint="eastAsia"/>
          <w:szCs w:val="21"/>
        </w:rPr>
        <w:t>中间代码生成</w:t>
      </w:r>
      <w:r>
        <w:rPr>
          <w:rFonts w:asciiTheme="minorEastAsia" w:hAnsiTheme="minorEastAsia" w:hint="eastAsia"/>
          <w:szCs w:val="21"/>
        </w:rPr>
        <w:t>流程，充分利用各个节点的综合属性与继承属性获取</w:t>
      </w:r>
      <w:r w:rsidR="00CB5AF7">
        <w:rPr>
          <w:rFonts w:asciiTheme="minorEastAsia" w:hAnsiTheme="minorEastAsia" w:hint="eastAsia"/>
          <w:szCs w:val="21"/>
        </w:rPr>
        <w:t>正在生成的中间代码</w:t>
      </w:r>
      <w:r>
        <w:rPr>
          <w:rFonts w:asciiTheme="minorEastAsia" w:hAnsiTheme="minorEastAsia" w:hint="eastAsia"/>
          <w:szCs w:val="21"/>
        </w:rPr>
        <w:t>所对应的类型和</w:t>
      </w:r>
      <w:r w:rsidR="00CB5AF7">
        <w:rPr>
          <w:rFonts w:asciiTheme="minorEastAsia" w:hAnsiTheme="minorEastAsia" w:hint="eastAsia"/>
          <w:szCs w:val="21"/>
        </w:rPr>
        <w:t>各个操作数的信息</w:t>
      </w:r>
      <w:r>
        <w:rPr>
          <w:rFonts w:asciiTheme="minorEastAsia" w:hAnsiTheme="minorEastAsia" w:hint="eastAsia"/>
          <w:szCs w:val="21"/>
        </w:rPr>
        <w:t>。</w:t>
      </w:r>
      <w:r w:rsidR="00F62A40">
        <w:rPr>
          <w:rFonts w:asciiTheme="minorEastAsia" w:hAnsiTheme="minorEastAsia" w:hint="eastAsia"/>
          <w:szCs w:val="21"/>
        </w:rPr>
        <w:t>这一过程的流程与实验二极为相似，此处不再详细叙述。</w:t>
      </w:r>
    </w:p>
    <w:p w14:paraId="13881B94" w14:textId="04C1D0CD" w:rsidR="00F62A40" w:rsidRDefault="00F83A5A" w:rsidP="00507063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为了实现3</w:t>
      </w:r>
      <w:r>
        <w:rPr>
          <w:rFonts w:asciiTheme="minorEastAsia" w:hAnsiTheme="minorEastAsia"/>
          <w:szCs w:val="21"/>
        </w:rPr>
        <w:t>.1</w:t>
      </w:r>
      <w:r>
        <w:rPr>
          <w:rFonts w:asciiTheme="minorEastAsia" w:hAnsiTheme="minorEastAsia" w:hint="eastAsia"/>
          <w:szCs w:val="21"/>
        </w:rPr>
        <w:t>的要求，需要考虑V</w:t>
      </w:r>
      <w:r>
        <w:rPr>
          <w:rFonts w:asciiTheme="minorEastAsia" w:hAnsiTheme="minorEastAsia"/>
          <w:szCs w:val="21"/>
        </w:rPr>
        <w:t>arDec</w:t>
      </w:r>
      <w:r>
        <w:rPr>
          <w:rFonts w:asciiTheme="minorEastAsia" w:hAnsiTheme="minorEastAsia" w:hint="eastAsia"/>
          <w:szCs w:val="21"/>
        </w:rPr>
        <w:t>的子结点I</w:t>
      </w:r>
      <w:r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>的类型为S</w:t>
      </w:r>
      <w:r>
        <w:rPr>
          <w:rFonts w:asciiTheme="minorEastAsia" w:hAnsiTheme="minorEastAsia"/>
          <w:szCs w:val="21"/>
        </w:rPr>
        <w:t>TRUCTURE</w:t>
      </w:r>
      <w:r>
        <w:rPr>
          <w:rFonts w:asciiTheme="minorEastAsia" w:hAnsiTheme="minorEastAsia" w:hint="eastAsia"/>
          <w:szCs w:val="21"/>
        </w:rPr>
        <w:t>的情况，对结构体变量</w:t>
      </w:r>
      <w:r w:rsidR="000B5804">
        <w:rPr>
          <w:rFonts w:asciiTheme="minorEastAsia" w:hAnsiTheme="minorEastAsia" w:hint="eastAsia"/>
          <w:szCs w:val="21"/>
        </w:rPr>
        <w:t>定义</w:t>
      </w:r>
      <w:r>
        <w:rPr>
          <w:rFonts w:asciiTheme="minorEastAsia" w:hAnsiTheme="minorEastAsia" w:hint="eastAsia"/>
          <w:szCs w:val="21"/>
        </w:rPr>
        <w:t>的中间代码生成实现如下：</w:t>
      </w:r>
    </w:p>
    <w:p w14:paraId="1A7E3180" w14:textId="0C7189D3" w:rsidR="00F62A40" w:rsidRDefault="00F83A5A" w:rsidP="00F83A5A">
      <w:pPr>
        <w:jc w:val="center"/>
        <w:rPr>
          <w:rFonts w:asciiTheme="minorEastAsia" w:hAnsiTheme="minorEastAsia"/>
          <w:szCs w:val="21"/>
        </w:rPr>
      </w:pPr>
      <w:r w:rsidRPr="00A256D3">
        <w:rPr>
          <w:rFonts w:asciiTheme="minorEastAsia" w:hAnsiTheme="minorEastAsia"/>
          <w:noProof/>
          <w:szCs w:val="21"/>
        </w:rPr>
        <w:drawing>
          <wp:inline distT="0" distB="0" distL="0" distR="0" wp14:anchorId="7AC11CAB" wp14:editId="5D75D517">
            <wp:extent cx="4297680" cy="706794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355" cy="71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7588" w14:textId="6A335DFC" w:rsidR="00F83A5A" w:rsidRDefault="00A0228B" w:rsidP="00507063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需要注意的是</w:t>
      </w:r>
      <w:r w:rsidR="00F83A5A">
        <w:rPr>
          <w:rFonts w:asciiTheme="minorEastAsia" w:hAnsiTheme="minorEastAsia" w:hint="eastAsia"/>
          <w:szCs w:val="21"/>
        </w:rPr>
        <w:t>，在实现</w:t>
      </w:r>
      <w:r w:rsidR="00216E66">
        <w:rPr>
          <w:rFonts w:asciiTheme="minorEastAsia" w:hAnsiTheme="minorEastAsia" w:hint="eastAsia"/>
          <w:szCs w:val="21"/>
        </w:rPr>
        <w:t>结构体类型的函数参数时，结构体参数应该传地址而非简单地传值。为了达到这一目的，</w:t>
      </w:r>
      <w:r>
        <w:rPr>
          <w:rFonts w:asciiTheme="minorEastAsia" w:hAnsiTheme="minorEastAsia" w:hint="eastAsia"/>
          <w:szCs w:val="21"/>
        </w:rPr>
        <w:t>首先</w:t>
      </w:r>
      <w:r w:rsidR="00216E66">
        <w:rPr>
          <w:rFonts w:asciiTheme="minorEastAsia" w:hAnsiTheme="minorEastAsia" w:hint="eastAsia"/>
          <w:szCs w:val="21"/>
        </w:rPr>
        <w:t>需要修改实验二中的F</w:t>
      </w:r>
      <w:r w:rsidR="00216E66">
        <w:rPr>
          <w:rFonts w:asciiTheme="minorEastAsia" w:hAnsiTheme="minorEastAsia"/>
          <w:szCs w:val="21"/>
        </w:rPr>
        <w:t>ieldList</w:t>
      </w:r>
      <w:r w:rsidR="00216E66">
        <w:rPr>
          <w:rFonts w:asciiTheme="minorEastAsia" w:hAnsiTheme="minorEastAsia" w:hint="eastAsia"/>
          <w:szCs w:val="21"/>
        </w:rPr>
        <w:t>结构体，对一个变量是否为参数进行标记。修改结果如下：</w:t>
      </w:r>
    </w:p>
    <w:p w14:paraId="2187A98F" w14:textId="666594CC" w:rsidR="00216E66" w:rsidRDefault="00216E66" w:rsidP="00216E66">
      <w:pPr>
        <w:jc w:val="center"/>
        <w:rPr>
          <w:rFonts w:asciiTheme="minorEastAsia" w:hAnsiTheme="minorEastAsia"/>
          <w:szCs w:val="21"/>
        </w:rPr>
      </w:pPr>
      <w:r w:rsidRPr="00216E66">
        <w:rPr>
          <w:rFonts w:asciiTheme="minorEastAsia" w:hAnsiTheme="minorEastAsia"/>
          <w:noProof/>
          <w:szCs w:val="21"/>
        </w:rPr>
        <w:drawing>
          <wp:inline distT="0" distB="0" distL="0" distR="0" wp14:anchorId="620A4081" wp14:editId="4770DE38">
            <wp:extent cx="1652954" cy="720353"/>
            <wp:effectExtent l="0" t="0" r="4445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2166" cy="72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BD17" w14:textId="09B3212D" w:rsidR="00A0228B" w:rsidRDefault="00A0228B" w:rsidP="002045C4">
      <w:pPr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然后在处理函数的参数时，应该将结构体单独考虑，代码如下：</w:t>
      </w:r>
    </w:p>
    <w:p w14:paraId="2D611CF8" w14:textId="38DF8C27" w:rsidR="002045C4" w:rsidRDefault="002045C4" w:rsidP="00A0228B">
      <w:pPr>
        <w:jc w:val="center"/>
        <w:rPr>
          <w:rFonts w:asciiTheme="minorEastAsia" w:hAnsiTheme="minorEastAsia" w:hint="eastAsia"/>
          <w:szCs w:val="21"/>
        </w:rPr>
      </w:pPr>
      <w:r w:rsidRPr="002045C4">
        <w:rPr>
          <w:rFonts w:asciiTheme="minorEastAsia" w:hAnsiTheme="minorEastAsia"/>
          <w:szCs w:val="21"/>
        </w:rPr>
        <w:drawing>
          <wp:inline distT="0" distB="0" distL="0" distR="0" wp14:anchorId="7310963F" wp14:editId="7E4C69A8">
            <wp:extent cx="3840480" cy="219812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823" cy="221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2096" w14:textId="5558EB9A" w:rsidR="006B409B" w:rsidRDefault="006B409B" w:rsidP="006B409B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在进行赋值</w:t>
      </w:r>
      <w:r w:rsidR="00764B38">
        <w:rPr>
          <w:rFonts w:asciiTheme="minorEastAsia" w:hAnsiTheme="minorEastAsia" w:hint="eastAsia"/>
          <w:szCs w:val="21"/>
        </w:rPr>
        <w:t>操作</w:t>
      </w:r>
      <w:r>
        <w:rPr>
          <w:rFonts w:asciiTheme="minorEastAsia" w:hAnsiTheme="minorEastAsia" w:hint="eastAsia"/>
          <w:szCs w:val="21"/>
        </w:rPr>
        <w:t>时，</w:t>
      </w:r>
      <w:r w:rsidR="002928D7">
        <w:rPr>
          <w:rFonts w:asciiTheme="minorEastAsia" w:hAnsiTheme="minorEastAsia" w:hint="eastAsia"/>
          <w:szCs w:val="21"/>
        </w:rPr>
        <w:t>需要注意</w:t>
      </w:r>
      <w:r>
        <w:rPr>
          <w:rFonts w:asciiTheme="minorEastAsia" w:hAnsiTheme="minorEastAsia" w:hint="eastAsia"/>
          <w:szCs w:val="21"/>
        </w:rPr>
        <w:t>作为</w:t>
      </w:r>
      <w:r w:rsidR="002928D7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>的结构体</w:t>
      </w:r>
      <w:r w:rsidR="002928D7">
        <w:rPr>
          <w:rFonts w:asciiTheme="minorEastAsia" w:hAnsiTheme="minorEastAsia" w:hint="eastAsia"/>
          <w:szCs w:val="21"/>
        </w:rPr>
        <w:t>，已经传入了基地址，不可再次</w:t>
      </w:r>
      <w:r w:rsidR="00524431">
        <w:rPr>
          <w:rFonts w:asciiTheme="minorEastAsia" w:hAnsiTheme="minorEastAsia" w:hint="eastAsia"/>
          <w:szCs w:val="21"/>
        </w:rPr>
        <w:t>取址；而对于非参数的结构体，需要取基地址后计算每个域的真实地址，再赋值，</w:t>
      </w:r>
      <w:r>
        <w:rPr>
          <w:rFonts w:asciiTheme="minorEastAsia" w:hAnsiTheme="minorEastAsia" w:hint="eastAsia"/>
          <w:szCs w:val="21"/>
        </w:rPr>
        <w:t>如下：</w:t>
      </w:r>
    </w:p>
    <w:p w14:paraId="2C5EC92D" w14:textId="7543E8B0" w:rsidR="006B409B" w:rsidRDefault="00524431" w:rsidP="006B409B">
      <w:pPr>
        <w:jc w:val="center"/>
        <w:rPr>
          <w:rFonts w:asciiTheme="minorEastAsia" w:hAnsiTheme="minorEastAsia"/>
          <w:szCs w:val="21"/>
        </w:rPr>
      </w:pPr>
      <w:r w:rsidRPr="00524431">
        <w:rPr>
          <w:rFonts w:asciiTheme="minorEastAsia" w:hAnsiTheme="minorEastAsia"/>
          <w:szCs w:val="21"/>
        </w:rPr>
        <w:drawing>
          <wp:inline distT="0" distB="0" distL="0" distR="0" wp14:anchorId="4942928F" wp14:editId="35343075">
            <wp:extent cx="3910818" cy="658238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0487" cy="6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4480" w14:textId="5B450342" w:rsidR="00F62A40" w:rsidRDefault="00F62A40" w:rsidP="00507063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在对中间代码进行优化方面，实验代码并未采取太多措施。对于直接使用的</w:t>
      </w:r>
      <w:r w:rsidR="00F83A5A">
        <w:rPr>
          <w:rFonts w:asciiTheme="minorEastAsia" w:hAnsiTheme="minorEastAsia" w:hint="eastAsia"/>
          <w:szCs w:val="21"/>
        </w:rPr>
        <w:t>变量名</w:t>
      </w:r>
      <w:r>
        <w:rPr>
          <w:rFonts w:asciiTheme="minorEastAsia" w:hAnsiTheme="minorEastAsia" w:hint="eastAsia"/>
          <w:szCs w:val="21"/>
        </w:rPr>
        <w:t>和立即数，不生成临时变量进行赋值，</w:t>
      </w:r>
      <w:r w:rsidR="00A0228B">
        <w:rPr>
          <w:rFonts w:asciiTheme="minorEastAsia" w:hAnsiTheme="minorEastAsia" w:hint="eastAsia"/>
          <w:szCs w:val="21"/>
        </w:rPr>
        <w:t>这样便</w:t>
      </w:r>
      <w:r>
        <w:rPr>
          <w:rFonts w:asciiTheme="minorEastAsia" w:hAnsiTheme="minorEastAsia" w:hint="eastAsia"/>
          <w:szCs w:val="21"/>
        </w:rPr>
        <w:t>简单</w:t>
      </w:r>
      <w:r w:rsidR="00A0228B">
        <w:rPr>
          <w:rFonts w:asciiTheme="minorEastAsia" w:hAnsiTheme="minorEastAsia" w:hint="eastAsia"/>
          <w:szCs w:val="21"/>
        </w:rPr>
        <w:t>地</w:t>
      </w:r>
      <w:r>
        <w:rPr>
          <w:rFonts w:asciiTheme="minorEastAsia" w:hAnsiTheme="minorEastAsia" w:hint="eastAsia"/>
          <w:szCs w:val="21"/>
        </w:rPr>
        <w:t>实现了一点优化，稍微减少了一些冗余代码</w:t>
      </w:r>
      <w:r w:rsidR="00F83A5A">
        <w:rPr>
          <w:rFonts w:asciiTheme="minorEastAsia" w:hAnsiTheme="minorEastAsia" w:hint="eastAsia"/>
          <w:szCs w:val="21"/>
        </w:rPr>
        <w:t>。一个示例如下：</w:t>
      </w:r>
    </w:p>
    <w:p w14:paraId="3C4D10DE" w14:textId="62A977DA" w:rsidR="00A256D3" w:rsidRDefault="00F83A5A" w:rsidP="00F83A5A">
      <w:pPr>
        <w:jc w:val="center"/>
        <w:rPr>
          <w:rFonts w:asciiTheme="minorEastAsia" w:hAnsiTheme="minorEastAsia"/>
          <w:szCs w:val="21"/>
        </w:rPr>
      </w:pPr>
      <w:r w:rsidRPr="00F83A5A">
        <w:rPr>
          <w:rFonts w:asciiTheme="minorEastAsia" w:hAnsiTheme="minorEastAsia"/>
          <w:noProof/>
          <w:szCs w:val="21"/>
        </w:rPr>
        <w:drawing>
          <wp:inline distT="0" distB="0" distL="0" distR="0" wp14:anchorId="1A67D59E" wp14:editId="2DB4F4FB">
            <wp:extent cx="5008098" cy="116489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8663" cy="121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4DAF" w14:textId="3647C6F0" w:rsidR="00A256D3" w:rsidRDefault="00F83A5A" w:rsidP="00507063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此处便是把原本的临时变量名改为了会直接使用到的变量名，而非进行无意义的赋值操作，减少了冗余代码量。</w:t>
      </w:r>
    </w:p>
    <w:p w14:paraId="7AA7A58C" w14:textId="099EE00D" w:rsidR="00A0228B" w:rsidRDefault="00A0228B" w:rsidP="00507063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生成完中间代码，既可以通过阅读的方式检查结果的正确性，当然也可以借助指导书上给出的虚拟机小程序更方便、更快捷、更准确地测试结果。</w:t>
      </w:r>
    </w:p>
    <w:p w14:paraId="6004819C" w14:textId="0E85E631" w:rsidR="00856812" w:rsidRPr="00A15092" w:rsidRDefault="00856812" w:rsidP="00A15092">
      <w:pPr>
        <w:jc w:val="left"/>
        <w:rPr>
          <w:rFonts w:ascii="黑体" w:eastAsia="黑体" w:hAnsi="黑体"/>
          <w:b/>
          <w:bCs/>
          <w:sz w:val="28"/>
          <w:szCs w:val="28"/>
        </w:rPr>
      </w:pPr>
      <w:r w:rsidRPr="00A15092">
        <w:rPr>
          <w:rFonts w:ascii="黑体" w:eastAsia="黑体" w:hAnsi="黑体" w:hint="eastAsia"/>
          <w:b/>
          <w:bCs/>
          <w:sz w:val="28"/>
          <w:szCs w:val="28"/>
        </w:rPr>
        <w:t>2</w:t>
      </w:r>
      <w:r w:rsidRPr="00A15092"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Pr="00A15092">
        <w:rPr>
          <w:rFonts w:ascii="黑体" w:eastAsia="黑体" w:hAnsi="黑体" w:hint="eastAsia"/>
          <w:b/>
          <w:bCs/>
          <w:sz w:val="28"/>
          <w:szCs w:val="28"/>
        </w:rPr>
        <w:t>程序运行</w:t>
      </w:r>
    </w:p>
    <w:p w14:paraId="393BA4DA" w14:textId="57F39A7F" w:rsidR="00507063" w:rsidRDefault="00507063" w:rsidP="00507063">
      <w:pPr>
        <w:ind w:firstLineChars="200" w:firstLine="420"/>
        <w:rPr>
          <w:rFonts w:asciiTheme="minorEastAsia" w:hAnsiTheme="minorEastAsia"/>
          <w:szCs w:val="21"/>
        </w:rPr>
      </w:pPr>
      <w:r w:rsidRPr="00A15092">
        <w:rPr>
          <w:rFonts w:asciiTheme="minorEastAsia" w:hAnsiTheme="minorEastAsia" w:hint="eastAsia"/>
          <w:szCs w:val="21"/>
        </w:rPr>
        <w:t>在源程序所在文件夹下进入终端，输入以下指令，即可得到编译结果p</w:t>
      </w:r>
      <w:r w:rsidRPr="00A15092">
        <w:rPr>
          <w:rFonts w:asciiTheme="minorEastAsia" w:hAnsiTheme="minorEastAsia"/>
          <w:szCs w:val="21"/>
        </w:rPr>
        <w:t>arser</w:t>
      </w:r>
      <w:r>
        <w:rPr>
          <w:rFonts w:asciiTheme="minorEastAsia" w:hAnsiTheme="minorEastAsia"/>
          <w:szCs w:val="21"/>
        </w:rPr>
        <w:t>3</w:t>
      </w:r>
      <w:r w:rsidRPr="00A15092">
        <w:rPr>
          <w:rFonts w:asciiTheme="minorEastAsia" w:hAnsiTheme="minorEastAsia"/>
          <w:szCs w:val="21"/>
        </w:rPr>
        <w:t>:</w:t>
      </w:r>
    </w:p>
    <w:p w14:paraId="40300015" w14:textId="77777777" w:rsidR="00507063" w:rsidRPr="00A15092" w:rsidRDefault="00507063" w:rsidP="00507063">
      <w:pPr>
        <w:rPr>
          <w:rFonts w:asciiTheme="minorEastAsia" w:hAnsiTheme="minorEastAsia"/>
          <w:szCs w:val="21"/>
        </w:rPr>
      </w:pPr>
      <w:r w:rsidRPr="002F4AC7">
        <w:rPr>
          <w:rFonts w:asciiTheme="minorEastAsia" w:hAnsiTheme="minorEastAsia"/>
          <w:noProof/>
          <w:szCs w:val="21"/>
        </w:rPr>
        <w:drawing>
          <wp:inline distT="0" distB="0" distL="0" distR="0" wp14:anchorId="6ED36D41" wp14:editId="4013382C">
            <wp:extent cx="5274310" cy="276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0B03" w14:textId="77777777" w:rsidR="00507063" w:rsidRDefault="00507063" w:rsidP="00507063">
      <w:pPr>
        <w:ind w:firstLineChars="200" w:firstLine="420"/>
        <w:rPr>
          <w:rFonts w:asciiTheme="minorEastAsia" w:hAnsiTheme="minorEastAsia"/>
          <w:szCs w:val="21"/>
        </w:rPr>
      </w:pPr>
      <w:r w:rsidRPr="00A15092">
        <w:rPr>
          <w:rFonts w:asciiTheme="minorEastAsia" w:hAnsiTheme="minorEastAsia" w:hint="eastAsia"/>
          <w:szCs w:val="21"/>
        </w:rPr>
        <w:t>将测试用例也置于该文件夹下，测试时，在终端输入“.</w:t>
      </w:r>
      <w:r w:rsidRPr="00A15092">
        <w:rPr>
          <w:rFonts w:asciiTheme="minorEastAsia" w:hAnsiTheme="minorEastAsia"/>
          <w:szCs w:val="21"/>
        </w:rPr>
        <w:t>/parser</w:t>
      </w:r>
      <w:r>
        <w:rPr>
          <w:rFonts w:asciiTheme="minorEastAsia" w:hAnsiTheme="minorEastAsia"/>
          <w:szCs w:val="21"/>
        </w:rPr>
        <w:t>3</w:t>
      </w:r>
      <w:r w:rsidRPr="00A15092">
        <w:rPr>
          <w:rFonts w:asciiTheme="minorEastAsia" w:hAnsiTheme="minorEastAsia"/>
          <w:szCs w:val="21"/>
        </w:rPr>
        <w:t xml:space="preserve"> </w:t>
      </w:r>
      <w:r w:rsidRPr="00A15092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后</w:t>
      </w:r>
      <w:r w:rsidRPr="00A15092">
        <w:rPr>
          <w:rFonts w:asciiTheme="minorEastAsia" w:hAnsiTheme="minorEastAsia" w:hint="eastAsia"/>
          <w:szCs w:val="21"/>
        </w:rPr>
        <w:t>加上</w:t>
      </w:r>
      <w:r>
        <w:rPr>
          <w:rFonts w:asciiTheme="minorEastAsia" w:hAnsiTheme="minorEastAsia" w:hint="eastAsia"/>
          <w:szCs w:val="21"/>
        </w:rPr>
        <w:t>输入</w:t>
      </w:r>
      <w:r w:rsidRPr="00A15092">
        <w:rPr>
          <w:rFonts w:asciiTheme="minorEastAsia" w:hAnsiTheme="minorEastAsia" w:hint="eastAsia"/>
          <w:szCs w:val="21"/>
        </w:rPr>
        <w:t>文件名</w:t>
      </w:r>
      <w:r>
        <w:rPr>
          <w:rFonts w:asciiTheme="minorEastAsia" w:hAnsiTheme="minorEastAsia" w:hint="eastAsia"/>
          <w:szCs w:val="21"/>
        </w:rPr>
        <w:t>，再加上输出文件名</w:t>
      </w:r>
      <w:r w:rsidRPr="00A15092">
        <w:rPr>
          <w:rFonts w:asciiTheme="minorEastAsia" w:hAnsiTheme="minorEastAsia" w:hint="eastAsia"/>
          <w:szCs w:val="21"/>
        </w:rPr>
        <w:t>即可得到结果。例如，若要对t</w:t>
      </w:r>
      <w:r w:rsidRPr="00A15092">
        <w:rPr>
          <w:rFonts w:asciiTheme="minorEastAsia" w:hAnsiTheme="minorEastAsia"/>
          <w:szCs w:val="21"/>
        </w:rPr>
        <w:t>est1.cmm</w:t>
      </w:r>
      <w:r w:rsidRPr="00A15092">
        <w:rPr>
          <w:rFonts w:asciiTheme="minorEastAsia" w:hAnsiTheme="minorEastAsia" w:hint="eastAsia"/>
          <w:szCs w:val="21"/>
        </w:rPr>
        <w:t>文件</w:t>
      </w:r>
      <w:r>
        <w:rPr>
          <w:rFonts w:asciiTheme="minorEastAsia" w:hAnsiTheme="minorEastAsia" w:hint="eastAsia"/>
          <w:szCs w:val="21"/>
        </w:rPr>
        <w:t>生成中间代码</w:t>
      </w:r>
      <w:r w:rsidRPr="00A15092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并把结果写入t</w:t>
      </w:r>
      <w:r>
        <w:rPr>
          <w:rFonts w:asciiTheme="minorEastAsia" w:hAnsiTheme="minorEastAsia"/>
          <w:szCs w:val="21"/>
        </w:rPr>
        <w:t>est1.ir</w:t>
      </w:r>
      <w:r>
        <w:rPr>
          <w:rFonts w:asciiTheme="minorEastAsia" w:hAnsiTheme="minorEastAsia" w:hint="eastAsia"/>
          <w:szCs w:val="21"/>
        </w:rPr>
        <w:t>，</w:t>
      </w:r>
      <w:r w:rsidRPr="00A15092">
        <w:rPr>
          <w:rFonts w:asciiTheme="minorEastAsia" w:hAnsiTheme="minorEastAsia" w:hint="eastAsia"/>
          <w:szCs w:val="21"/>
        </w:rPr>
        <w:t>输入指令如下：</w:t>
      </w:r>
    </w:p>
    <w:p w14:paraId="4FFD2199" w14:textId="2444E689" w:rsidR="00856812" w:rsidRPr="00507063" w:rsidRDefault="00507063" w:rsidP="00507063">
      <w:pPr>
        <w:rPr>
          <w:rFonts w:asciiTheme="minorEastAsia" w:hAnsiTheme="minorEastAsia"/>
          <w:szCs w:val="21"/>
        </w:rPr>
      </w:pPr>
      <w:r w:rsidRPr="002F4AC7">
        <w:rPr>
          <w:rFonts w:asciiTheme="minorEastAsia" w:hAnsiTheme="minorEastAsia"/>
          <w:noProof/>
          <w:szCs w:val="21"/>
        </w:rPr>
        <w:drawing>
          <wp:inline distT="0" distB="0" distL="0" distR="0" wp14:anchorId="3C5EB6A4" wp14:editId="1891966F">
            <wp:extent cx="4797083" cy="17164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3002" cy="17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812" w:rsidRPr="00507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63"/>
    <w:rsid w:val="000B5804"/>
    <w:rsid w:val="00157618"/>
    <w:rsid w:val="001E23CF"/>
    <w:rsid w:val="001E4563"/>
    <w:rsid w:val="002045C4"/>
    <w:rsid w:val="00216E66"/>
    <w:rsid w:val="002658E5"/>
    <w:rsid w:val="002928D7"/>
    <w:rsid w:val="003465BE"/>
    <w:rsid w:val="003D35B6"/>
    <w:rsid w:val="00507063"/>
    <w:rsid w:val="00524431"/>
    <w:rsid w:val="00576882"/>
    <w:rsid w:val="005F6223"/>
    <w:rsid w:val="00616515"/>
    <w:rsid w:val="00625CA7"/>
    <w:rsid w:val="00654036"/>
    <w:rsid w:val="006B409B"/>
    <w:rsid w:val="006C67FC"/>
    <w:rsid w:val="006C7051"/>
    <w:rsid w:val="00746DEA"/>
    <w:rsid w:val="00764B38"/>
    <w:rsid w:val="007775DE"/>
    <w:rsid w:val="007C6A09"/>
    <w:rsid w:val="00856812"/>
    <w:rsid w:val="00880F39"/>
    <w:rsid w:val="00956E40"/>
    <w:rsid w:val="00A0228B"/>
    <w:rsid w:val="00A15092"/>
    <w:rsid w:val="00A256D3"/>
    <w:rsid w:val="00AF56BD"/>
    <w:rsid w:val="00C43FE7"/>
    <w:rsid w:val="00CB5AF7"/>
    <w:rsid w:val="00D85716"/>
    <w:rsid w:val="00DA7DDC"/>
    <w:rsid w:val="00E87FCD"/>
    <w:rsid w:val="00F460BF"/>
    <w:rsid w:val="00F62A40"/>
    <w:rsid w:val="00F8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3354"/>
  <w15:chartTrackingRefBased/>
  <w15:docId w15:val="{7955F5C1-912F-457E-BC1E-9005AF00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瑞</dc:creator>
  <cp:keywords/>
  <dc:description/>
  <cp:lastModifiedBy>张 瑞</cp:lastModifiedBy>
  <cp:revision>8</cp:revision>
  <dcterms:created xsi:type="dcterms:W3CDTF">2022-03-25T14:27:00Z</dcterms:created>
  <dcterms:modified xsi:type="dcterms:W3CDTF">2022-04-23T03:44:00Z</dcterms:modified>
</cp:coreProperties>
</file>