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FADC" w14:textId="77777777" w:rsidR="00911026" w:rsidRDefault="00911026" w:rsidP="00911026">
      <w:pPr>
        <w:jc w:val="center"/>
        <w:rPr>
          <w:rFonts w:ascii="STZhongsong" w:eastAsia="STZhongsong" w:hAnsi="STZhongsong"/>
        </w:rPr>
      </w:pPr>
      <w:bookmarkStart w:id="0" w:name="_Hlk45722149"/>
      <w:bookmarkStart w:id="1" w:name="_Toc206207826"/>
      <w:bookmarkStart w:id="2" w:name="_Toc480325597"/>
      <w:bookmarkEnd w:id="0"/>
    </w:p>
    <w:p w14:paraId="3250AB1B" w14:textId="77777777" w:rsidR="00911026" w:rsidRDefault="00911026" w:rsidP="00911026">
      <w:pPr>
        <w:pStyle w:val="1"/>
        <w:jc w:val="center"/>
        <w:rPr>
          <w:rFonts w:ascii="STZhongsong" w:eastAsia="STZhongsong" w:hAnsi="STZhongsong"/>
          <w:sz w:val="52"/>
          <w:szCs w:val="52"/>
        </w:rPr>
      </w:pPr>
      <w:bookmarkStart w:id="3" w:name="_Toc349050829"/>
      <w:bookmarkStart w:id="4" w:name="_Toc332173987"/>
      <w:bookmarkStart w:id="5" w:name="_Toc206207825"/>
      <w:bookmarkStart w:id="6" w:name="_Toc480325594"/>
      <w:r>
        <w:rPr>
          <w:rFonts w:ascii="STZhongsong" w:eastAsia="STZhongsong" w:hAnsi="STZhongsong" w:hint="eastAsia"/>
          <w:sz w:val="52"/>
          <w:szCs w:val="52"/>
        </w:rPr>
        <w:t>Java程序设计</w:t>
      </w:r>
      <w:bookmarkEnd w:id="3"/>
      <w:bookmarkEnd w:id="4"/>
      <w:bookmarkEnd w:id="5"/>
      <w:r>
        <w:rPr>
          <w:rFonts w:ascii="STZhongsong" w:eastAsia="STZhongsong" w:hAnsi="STZhongsong" w:hint="eastAsia"/>
          <w:sz w:val="52"/>
          <w:szCs w:val="52"/>
        </w:rPr>
        <w:t>实验报告</w:t>
      </w:r>
      <w:bookmarkEnd w:id="6"/>
    </w:p>
    <w:p w14:paraId="5BC0F4D6" w14:textId="77777777" w:rsidR="00911026" w:rsidRDefault="00911026" w:rsidP="00911026">
      <w:pPr>
        <w:jc w:val="center"/>
        <w:rPr>
          <w:rFonts w:ascii="黑体" w:eastAsia="黑体"/>
          <w:b/>
          <w:sz w:val="32"/>
          <w:szCs w:val="32"/>
        </w:rPr>
      </w:pPr>
    </w:p>
    <w:p w14:paraId="147DA144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2A07A48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17FE80F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2F6615D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102056D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596FBDE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7C49423F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17F597C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D98A16C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37568A0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A3BAB66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E2B49C3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1DB99249" w14:textId="77777777" w:rsidR="00911026" w:rsidRDefault="00911026" w:rsidP="00911026">
      <w:pPr>
        <w:rPr>
          <w:rFonts w:ascii="黑体" w:eastAsia="黑体"/>
          <w:b/>
        </w:rPr>
      </w:pPr>
    </w:p>
    <w:p w14:paraId="732DC931" w14:textId="77777777" w:rsidR="00911026" w:rsidRDefault="00911026" w:rsidP="00911026">
      <w:pPr>
        <w:ind w:firstLineChars="2177" w:firstLine="4590"/>
        <w:rPr>
          <w:rFonts w:ascii="黑体" w:eastAsia="黑体"/>
          <w:b/>
        </w:rPr>
      </w:pPr>
    </w:p>
    <w:p w14:paraId="3E8C525D" w14:textId="77777777" w:rsidR="00911026" w:rsidRDefault="00911026" w:rsidP="00911026">
      <w:pPr>
        <w:ind w:firstLineChars="1240" w:firstLine="3486"/>
        <w:rPr>
          <w:rFonts w:ascii="黑体" w:eastAsia="黑体"/>
          <w:b/>
          <w:sz w:val="28"/>
          <w:szCs w:val="28"/>
        </w:rPr>
      </w:pPr>
    </w:p>
    <w:p w14:paraId="2840937A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>学号：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1190201421         </w:t>
      </w:r>
    </w:p>
    <w:p w14:paraId="5066730E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>姓名：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张瑞            </w:t>
      </w:r>
    </w:p>
    <w:p w14:paraId="0558C1B9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专业：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工科试验班（计算机与电子通信）</w:t>
      </w:r>
    </w:p>
    <w:p w14:paraId="390C7D52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班级：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19L0214            </w:t>
      </w:r>
    </w:p>
    <w:p w14:paraId="2F308596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73819A50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4E09F290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6EAB4FC2" w14:textId="49B83273" w:rsidR="00911026" w:rsidRDefault="00911026" w:rsidP="00911026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哈尔滨工业大学</w:t>
      </w:r>
    </w:p>
    <w:p w14:paraId="3A745041" w14:textId="1B379C5E" w:rsidR="00A5391D" w:rsidRDefault="00A5391D" w:rsidP="00911026">
      <w:pPr>
        <w:jc w:val="center"/>
        <w:rPr>
          <w:rFonts w:ascii="黑体" w:eastAsia="黑体"/>
          <w:b/>
          <w:sz w:val="28"/>
          <w:szCs w:val="28"/>
        </w:rPr>
      </w:pPr>
    </w:p>
    <w:p w14:paraId="3F7671F4" w14:textId="77777777" w:rsidR="00A5391D" w:rsidRPr="00A5391D" w:rsidRDefault="00A5391D" w:rsidP="00911026">
      <w:pPr>
        <w:jc w:val="center"/>
        <w:rPr>
          <w:rFonts w:ascii="黑体" w:eastAsia="黑体" w:hint="eastAsia"/>
          <w:b/>
          <w:sz w:val="28"/>
          <w:szCs w:val="28"/>
        </w:rPr>
      </w:pPr>
    </w:p>
    <w:p w14:paraId="03BC3AE5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bookmarkStart w:id="7" w:name="_Toc480325599"/>
      <w:bookmarkEnd w:id="1"/>
      <w:bookmarkEnd w:id="2"/>
      <w:r>
        <w:rPr>
          <w:rFonts w:ascii="黑体" w:hAnsi="黑体" w:hint="eastAsia"/>
        </w:rPr>
        <w:lastRenderedPageBreak/>
        <w:t>一、实验内容</w:t>
      </w:r>
      <w:bookmarkEnd w:id="7"/>
    </w:p>
    <w:p w14:paraId="52168FFE" w14:textId="74B72560" w:rsidR="00911026" w:rsidRPr="008A16FC" w:rsidRDefault="008A16FC" w:rsidP="008F043C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Cs w:val="21"/>
        </w:rPr>
      </w:pPr>
      <w:bookmarkStart w:id="8" w:name="_Toc480325613"/>
      <w:r w:rsidRPr="008A16FC">
        <w:rPr>
          <w:rFonts w:hint="eastAsia"/>
          <w:b/>
          <w:bCs/>
        </w:rPr>
        <w:t>基于类继承和多态，在我们上午课程</w:t>
      </w:r>
      <w:r w:rsidRPr="008A16FC">
        <w:rPr>
          <w:rFonts w:hint="eastAsia"/>
          <w:b/>
          <w:bCs/>
        </w:rPr>
        <w:t>Shapes</w:t>
      </w:r>
      <w:r w:rsidRPr="008A16FC">
        <w:rPr>
          <w:rFonts w:hint="eastAsia"/>
          <w:b/>
          <w:bCs/>
        </w:rPr>
        <w:t>程序的基础上编写一个画图程序，在已有</w:t>
      </w:r>
      <w:r w:rsidRPr="008A16FC">
        <w:rPr>
          <w:rFonts w:hint="eastAsia"/>
          <w:b/>
          <w:bCs/>
        </w:rPr>
        <w:t>Shape</w:t>
      </w:r>
      <w:r w:rsidRPr="008A16FC">
        <w:rPr>
          <w:rFonts w:hint="eastAsia"/>
          <w:b/>
          <w:bCs/>
        </w:rPr>
        <w:t>、</w:t>
      </w:r>
      <w:r w:rsidRPr="008A16FC">
        <w:rPr>
          <w:rFonts w:hint="eastAsia"/>
          <w:b/>
          <w:bCs/>
        </w:rPr>
        <w:t>Line</w:t>
      </w:r>
      <w:r w:rsidRPr="008A16FC">
        <w:rPr>
          <w:rFonts w:hint="eastAsia"/>
          <w:b/>
          <w:bCs/>
        </w:rPr>
        <w:t>、</w:t>
      </w:r>
      <w:r w:rsidRPr="008A16FC">
        <w:rPr>
          <w:rFonts w:hint="eastAsia"/>
          <w:b/>
          <w:bCs/>
        </w:rPr>
        <w:t>Circle</w:t>
      </w:r>
      <w:r w:rsidRPr="008A16FC">
        <w:rPr>
          <w:rFonts w:hint="eastAsia"/>
          <w:b/>
          <w:bCs/>
        </w:rPr>
        <w:t>、</w:t>
      </w:r>
      <w:r w:rsidRPr="008A16FC">
        <w:rPr>
          <w:rFonts w:hint="eastAsia"/>
          <w:b/>
          <w:bCs/>
        </w:rPr>
        <w:t>Rectangle</w:t>
      </w:r>
      <w:r w:rsidRPr="008A16FC">
        <w:rPr>
          <w:rFonts w:hint="eastAsia"/>
          <w:b/>
          <w:bCs/>
        </w:rPr>
        <w:t>、</w:t>
      </w:r>
      <w:r w:rsidRPr="008A16FC">
        <w:rPr>
          <w:b/>
          <w:bCs/>
        </w:rPr>
        <w:t>Triangle</w:t>
      </w:r>
      <w:r w:rsidRPr="008A16FC">
        <w:rPr>
          <w:rFonts w:hint="eastAsia"/>
          <w:b/>
          <w:bCs/>
        </w:rPr>
        <w:t>的基础上增加</w:t>
      </w:r>
      <w:r w:rsidRPr="008A16FC">
        <w:rPr>
          <w:rFonts w:hint="eastAsia"/>
          <w:b/>
          <w:bCs/>
        </w:rPr>
        <w:t>Square</w:t>
      </w:r>
      <w:r w:rsidRPr="008A16FC">
        <w:rPr>
          <w:rFonts w:hint="eastAsia"/>
          <w:b/>
          <w:bCs/>
        </w:rPr>
        <w:t>和</w:t>
      </w:r>
      <w:r w:rsidRPr="008A16FC">
        <w:rPr>
          <w:rFonts w:hint="eastAsia"/>
          <w:b/>
          <w:bCs/>
        </w:rPr>
        <w:t>Ellipse</w:t>
      </w:r>
      <w:r w:rsidRPr="008A16FC">
        <w:rPr>
          <w:rFonts w:hint="eastAsia"/>
          <w:b/>
          <w:bCs/>
        </w:rPr>
        <w:t>两种新的类，并支持图形面积和周长的计算（</w:t>
      </w:r>
      <w:r w:rsidRPr="008A16FC">
        <w:rPr>
          <w:rFonts w:hint="eastAsia"/>
          <w:b/>
          <w:bCs/>
        </w:rPr>
        <w:t>Line</w:t>
      </w:r>
      <w:r w:rsidRPr="008A16FC">
        <w:rPr>
          <w:rFonts w:hint="eastAsia"/>
          <w:b/>
          <w:bCs/>
        </w:rPr>
        <w:t>面积设置为</w:t>
      </w:r>
      <w:r w:rsidRPr="008A16FC">
        <w:rPr>
          <w:rFonts w:hint="eastAsia"/>
          <w:b/>
          <w:bCs/>
        </w:rPr>
        <w:t>0</w:t>
      </w:r>
      <w:r w:rsidRPr="008A16FC">
        <w:rPr>
          <w:rFonts w:hint="eastAsia"/>
          <w:b/>
          <w:bCs/>
        </w:rPr>
        <w:t>）。</w:t>
      </w:r>
    </w:p>
    <w:p w14:paraId="5AA35007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r>
        <w:rPr>
          <w:rFonts w:ascii="黑体" w:hAnsi="黑体" w:hint="eastAsia"/>
        </w:rPr>
        <w:t>二、实验</w:t>
      </w:r>
      <w:bookmarkEnd w:id="8"/>
      <w:r>
        <w:rPr>
          <w:rFonts w:ascii="黑体" w:hAnsi="黑体" w:hint="eastAsia"/>
        </w:rPr>
        <w:t>运行结果</w:t>
      </w:r>
    </w:p>
    <w:p w14:paraId="70026C51" w14:textId="39092A9F" w:rsidR="00911026" w:rsidRPr="00F81E75" w:rsidRDefault="00911026" w:rsidP="00911026">
      <w:pPr>
        <w:pStyle w:val="a3"/>
        <w:numPr>
          <w:ilvl w:val="0"/>
          <w:numId w:val="2"/>
        </w:numPr>
        <w:jc w:val="left"/>
        <w:rPr>
          <w:sz w:val="24"/>
          <w:szCs w:val="28"/>
        </w:rPr>
      </w:pPr>
    </w:p>
    <w:p w14:paraId="44AF704C" w14:textId="04E86455" w:rsidR="00911026" w:rsidRPr="008F043C" w:rsidRDefault="008A16FC" w:rsidP="008F043C">
      <w:pPr>
        <w:pStyle w:val="a3"/>
        <w:ind w:left="360"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99BF058" wp14:editId="17C6594E">
            <wp:extent cx="1485900" cy="204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7-17 1829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</w:rPr>
        <w:drawing>
          <wp:inline distT="0" distB="0" distL="0" distR="0" wp14:anchorId="625DD630" wp14:editId="2F5CB9A3">
            <wp:extent cx="4610100" cy="274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批注 2020-07-17 1831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F7B7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r>
        <w:rPr>
          <w:rFonts w:ascii="黑体" w:hAnsi="黑体" w:hint="eastAsia"/>
        </w:rPr>
        <w:t>三、程序源代码</w:t>
      </w:r>
    </w:p>
    <w:p w14:paraId="53A38E30" w14:textId="77777777" w:rsidR="00911026" w:rsidRDefault="00911026" w:rsidP="00911026">
      <w:pPr>
        <w:numPr>
          <w:ilvl w:val="0"/>
          <w:numId w:val="3"/>
        </w:numPr>
        <w:rPr>
          <w:b/>
        </w:rPr>
      </w:pPr>
    </w:p>
    <w:p w14:paraId="353DD5C9" w14:textId="77777777" w:rsidR="00911026" w:rsidRDefault="00911026" w:rsidP="0091102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160D67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shapes;</w:t>
      </w:r>
    </w:p>
    <w:p w14:paraId="6B1059E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D553E5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MyPic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我的图像</w:t>
      </w:r>
    </w:p>
    <w:p w14:paraId="7A44962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440F8D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B97EDA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E8528C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Picture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Picture(500,300);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初始化界面大小</w:t>
      </w:r>
    </w:p>
    <w:p w14:paraId="657A904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Circle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Circle(320,40,60);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初始化各个图</w:t>
      </w:r>
    </w:p>
    <w:p w14:paraId="29FE6EF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Ellipse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Ellipse(300,100,50,20);</w:t>
      </w:r>
    </w:p>
    <w:p w14:paraId="20F35B1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Rectangle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Rectangle(100, 100, 100, 150);</w:t>
      </w:r>
    </w:p>
    <w:p w14:paraId="32FA29A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Square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Square(50,150,70);</w:t>
      </w:r>
    </w:p>
    <w:p w14:paraId="421D545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Triangle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Triangle(100, 100, 200, 100, 100, 0);</w:t>
      </w:r>
    </w:p>
    <w:p w14:paraId="7A38A76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Line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Line(50,0,450,300);</w:t>
      </w:r>
    </w:p>
    <w:p w14:paraId="6A7AFD8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Circle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Circle(200,200,50);</w:t>
      </w:r>
    </w:p>
    <w:p w14:paraId="0B5DC9B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80F390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依次将各个图加入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u w:val="single"/>
        </w:rPr>
        <w:t>pic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中，计算并输出各图面积与周长</w:t>
      </w:r>
    </w:p>
    <w:p w14:paraId="6B0AD3E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.getArea());</w:t>
      </w:r>
    </w:p>
    <w:p w14:paraId="1970E88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.getPerimeter());</w:t>
      </w:r>
    </w:p>
    <w:p w14:paraId="1B95CDE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D07D8C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113177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.getArea());</w:t>
      </w:r>
    </w:p>
    <w:p w14:paraId="24770DC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.getPerimeter());</w:t>
      </w:r>
    </w:p>
    <w:p w14:paraId="0658B9A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4D7092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886A33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.getArea());</w:t>
      </w:r>
    </w:p>
    <w:p w14:paraId="003129F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.getPerimeter());</w:t>
      </w:r>
    </w:p>
    <w:p w14:paraId="792485A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9295BF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2B9452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.getArea());</w:t>
      </w:r>
    </w:p>
    <w:p w14:paraId="689FCF9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.getPerimeter());</w:t>
      </w:r>
    </w:p>
    <w:p w14:paraId="55ED05C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103057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BF5C18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.getArea());</w:t>
      </w:r>
    </w:p>
    <w:p w14:paraId="4E0F532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.getPerimeter());</w:t>
      </w:r>
    </w:p>
    <w:p w14:paraId="3CF6F4F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921494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D04170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.getArea());</w:t>
      </w:r>
    </w:p>
    <w:p w14:paraId="60F5691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.getPerimeter());</w:t>
      </w:r>
    </w:p>
    <w:p w14:paraId="41CEBFD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3A1DB4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365A2D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.getArea());</w:t>
      </w:r>
    </w:p>
    <w:p w14:paraId="4D24AB2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.getPerimeter());</w:t>
      </w:r>
    </w:p>
    <w:p w14:paraId="12C6047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1A5AC7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.draw();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将所有图画出</w:t>
      </w:r>
    </w:p>
    <w:p w14:paraId="5BD5E7E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82F971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4C409F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A08175A" w14:textId="1675529D" w:rsidR="00911026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DEF08C9" w14:textId="4630BFE4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7AD8DD2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shapes;</w:t>
      </w:r>
    </w:p>
    <w:p w14:paraId="6CAA3ED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A39DE8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java.awt.Graphics;</w:t>
      </w:r>
    </w:p>
    <w:p w14:paraId="791AB6D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10E508C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D8DCC3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javax.swing.JFrame;</w:t>
      </w:r>
    </w:p>
    <w:p w14:paraId="03E0871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javax.swing.JPanel;</w:t>
      </w:r>
    </w:p>
    <w:p w14:paraId="57AA614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E62D34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Picture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JFrame {</w:t>
      </w:r>
    </w:p>
    <w:p w14:paraId="70505FF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67EC61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14:paraId="5882839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200631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3E684F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D88754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ArrayList&lt;Shape&gt;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ArrayList&lt;Shape&gt;();</w:t>
      </w:r>
    </w:p>
    <w:p w14:paraId="3708652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81CAD9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ShapesPanel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JPanel {</w:t>
      </w:r>
    </w:p>
    <w:p w14:paraId="5F3CEE7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F965A2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14:paraId="060D3FB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55330F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238B595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paintComponent(Graphics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3F01D8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.paintComponent(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DA893B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 Shape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依次画出图像</w:t>
      </w:r>
    </w:p>
    <w:p w14:paraId="6738842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E3221A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44310C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BE7E38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A10C38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02AEED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A194FD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add(Shape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添加图像</w:t>
      </w:r>
    </w:p>
    <w:p w14:paraId="4818217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0C823C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9114B7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78889E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Picture(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设置界面大小并创建储存各图像的容器类</w:t>
      </w:r>
    </w:p>
    <w:p w14:paraId="3C1EC74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ShapesPanel());</w:t>
      </w:r>
    </w:p>
    <w:p w14:paraId="03CF7AE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.setDefaultCloseOperation(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9ABE6A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2BBBD7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75FD47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267DF4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5EEA50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draw(){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画图</w:t>
      </w:r>
    </w:p>
    <w:p w14:paraId="1F3CDFE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setLocationRelativeTo(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D66276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setSize(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303C5F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2CE32E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B848FA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73E627F" w14:textId="3AEF80B8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129D981" w14:textId="0D89E85B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4875B4B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shapes;</w:t>
      </w:r>
    </w:p>
    <w:p w14:paraId="66A36DB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6B58C2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java.awt.Graphics;</w:t>
      </w:r>
    </w:p>
    <w:p w14:paraId="1DCF941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F71B00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抽象类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——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形状</w:t>
      </w:r>
    </w:p>
    <w:p w14:paraId="077A6BF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E8D76E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draw(Graphics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抽象函数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——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画法、面积、周长</w:t>
      </w:r>
    </w:p>
    <w:p w14:paraId="1417DD1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getArea();</w:t>
      </w:r>
    </w:p>
    <w:p w14:paraId="72891BA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getPerimeter();</w:t>
      </w:r>
    </w:p>
    <w:p w14:paraId="10F7029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EA3B143" w14:textId="5261A1DD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068B7354" w14:textId="2ED4216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7F500A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shapes;</w:t>
      </w:r>
    </w:p>
    <w:p w14:paraId="3D27EC3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F9E3ED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java.awt.Graphics;</w:t>
      </w:r>
    </w:p>
    <w:p w14:paraId="34DCB84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29692A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圆继承形状</w:t>
      </w:r>
    </w:p>
    <w:p w14:paraId="3583D04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CD9161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F307CD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231345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4B0F1D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33A02C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对圆心及半径的初始化</w:t>
      </w:r>
    </w:p>
    <w:p w14:paraId="338A091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18BFEB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2B87FC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B0A334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15E2A0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47F031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getx(){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得到圆心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坐标</w:t>
      </w:r>
    </w:p>
    <w:p w14:paraId="37A589A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49F9E4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A87908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DC0BEF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gety(){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得到圆心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坐标</w:t>
      </w:r>
    </w:p>
    <w:p w14:paraId="066A285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199CCE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45657B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F70D2B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getxradius(){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得到圆半径</w:t>
      </w:r>
    </w:p>
    <w:p w14:paraId="165177D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E6F9BD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ABA896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</w:p>
    <w:p w14:paraId="51362FC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26D2B1D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draw(Graphics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圆的画法</w:t>
      </w:r>
    </w:p>
    <w:p w14:paraId="7BFD5DD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.drawOval(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*2,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*2);</w:t>
      </w:r>
    </w:p>
    <w:p w14:paraId="42051D8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94A8E9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C4D532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5D7BFB9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圆面积</w:t>
      </w:r>
    </w:p>
    <w:p w14:paraId="7870F7A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3.14*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0D982E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380C66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E47D3A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74907C8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圆周长</w:t>
      </w:r>
    </w:p>
    <w:p w14:paraId="6605F10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2*3.14*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CFB826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7C6E83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B1235A0" w14:textId="11C23B9F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6375FC14" w14:textId="405489BF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5D17764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shapes;</w:t>
      </w:r>
    </w:p>
    <w:p w14:paraId="6821215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A08CC2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java.awt.Graphics;</w:t>
      </w:r>
    </w:p>
    <w:p w14:paraId="1E8C4A2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704D80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Ellipse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椭圆继承圆</w:t>
      </w:r>
    </w:p>
    <w:p w14:paraId="5FDFC6E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6DD6CC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7A2A2E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550298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Ellipse(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7F55B69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由父类对椭圆中心坐标及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轴半径初始化</w:t>
      </w:r>
    </w:p>
    <w:p w14:paraId="164AD8E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比父类多出的变量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轴半径的初始化</w:t>
      </w:r>
    </w:p>
    <w:p w14:paraId="5070278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9A856E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A1BC4D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265B915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draw(Graphics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椭圆的画法</w:t>
      </w:r>
    </w:p>
    <w:p w14:paraId="21E2E47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.drawOval(getx()-getxradius(), gety()-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getxradius()*2,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*2);</w:t>
      </w:r>
    </w:p>
    <w:p w14:paraId="18643FE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8F3D54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D4B1C7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659059E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椭圆面积</w:t>
      </w:r>
    </w:p>
    <w:p w14:paraId="6DD6984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3.14*getxradius()*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C9C20E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CA6FA6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CE071D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297C493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椭圆周长</w:t>
      </w:r>
    </w:p>
    <w:p w14:paraId="201132A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2*3.14*Math.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((getxradius()*getxradius()+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)/2);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ED0CD3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B5D98B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6352F3E" w14:textId="28345DE4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7C02B097" w14:textId="0E3D9CFA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5579764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shapes;</w:t>
      </w:r>
    </w:p>
    <w:p w14:paraId="2FBAB13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82E8D9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java.awt.Graphics;</w:t>
      </w:r>
    </w:p>
    <w:p w14:paraId="1CFB7DB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71228A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Line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线继承形状</w:t>
      </w:r>
    </w:p>
    <w:p w14:paraId="0EAF36D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2D870C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46C9BB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59E0E7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B9D255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6ADA8E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F36B31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Line(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将确定线的两顶点坐标初始化</w:t>
      </w:r>
    </w:p>
    <w:p w14:paraId="708234B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E2DB1A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A04B3F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17937A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259574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0876864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draw(Graphics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线的画法</w:t>
      </w:r>
    </w:p>
    <w:p w14:paraId="4609335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.drawLine(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A02A41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25E9F6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31665C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0D4C171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线的面积（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）</w:t>
      </w:r>
    </w:p>
    <w:p w14:paraId="3B1F490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0;</w:t>
      </w:r>
    </w:p>
    <w:p w14:paraId="3A41B58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5DCF85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92F2F3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723236A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线的长度</w:t>
      </w:r>
    </w:p>
    <w:p w14:paraId="0B66917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)+(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8E62C2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2456CA0" w14:textId="7810AFA0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CBBC9B5" w14:textId="7BA095FD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5AA6F8C1" w14:textId="52A1E90A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3B36F05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shapes;</w:t>
      </w:r>
    </w:p>
    <w:p w14:paraId="45AF1B7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9BD603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java.awt.Graphics;</w:t>
      </w:r>
    </w:p>
    <w:p w14:paraId="21223DA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9A5328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Square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正方形继承形状</w:t>
      </w:r>
    </w:p>
    <w:p w14:paraId="1190114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EF2A48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D9EDEE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2DA3A8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9043B7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26AFA5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Square(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初始化顶点坐标与边长</w:t>
      </w:r>
    </w:p>
    <w:p w14:paraId="0D136DF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D6F89B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B02B5D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2064E0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6EC051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78BECB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getx(){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得到顶点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坐标</w:t>
      </w:r>
    </w:p>
    <w:p w14:paraId="6E050C8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2BDC3D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5102A8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83CB28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gety(){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得到顶点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坐标</w:t>
      </w:r>
    </w:p>
    <w:p w14:paraId="7B996F9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85B7E9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914A5F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8310F7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getwidth(){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得到边长</w:t>
      </w:r>
    </w:p>
    <w:p w14:paraId="7D2BFEF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BE0E0F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D22FCD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24A4B7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573D4CF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draw(Graphics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正方形画法</w:t>
      </w:r>
    </w:p>
    <w:p w14:paraId="65BED04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.drawRect(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448721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A4D5E0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51C260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73ECAAD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正方形面积</w:t>
      </w:r>
    </w:p>
    <w:p w14:paraId="59621BE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3D5FA4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2EF9C4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D4B673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70C3D33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正方形周长</w:t>
      </w:r>
    </w:p>
    <w:p w14:paraId="238AD93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4*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0BB228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627E32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876182D" w14:textId="332E8011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9F3D83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5D550FB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shapes;</w:t>
      </w:r>
    </w:p>
    <w:p w14:paraId="2348E84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F049F6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java.awt.Graphics;</w:t>
      </w:r>
    </w:p>
    <w:p w14:paraId="2F62F1B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1DF595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Square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矩形继承正方形</w:t>
      </w:r>
    </w:p>
    <w:p w14:paraId="7073150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9F99C4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7EC791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5EEAE3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409E50A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由父类进行顶点坐标与宽的初始化</w:t>
      </w:r>
    </w:p>
    <w:p w14:paraId="14897E0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比父类多出的变量高的初始化</w:t>
      </w:r>
    </w:p>
    <w:p w14:paraId="79B5689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F7AB86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2014D5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66FFE69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draw(Graphics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矩形画法</w:t>
      </w:r>
    </w:p>
    <w:p w14:paraId="023E9B6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.drawRect(getx(),gety(), getwidth(),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6DCA91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A50B08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491FB1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3F5ABAC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矩形面积</w:t>
      </w:r>
    </w:p>
    <w:p w14:paraId="16BD710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getwidth()*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CA65E4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57CAFB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B6E40D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7FBB7DBB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矩形周长</w:t>
      </w:r>
    </w:p>
    <w:p w14:paraId="56D35D2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2*(getwidth()+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5A9828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300407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4494401" w14:textId="76E6707F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0176BAE4" w14:textId="42EC6EF5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7E805F9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shapes;</w:t>
      </w:r>
    </w:p>
    <w:p w14:paraId="1DE01A9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969F57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java.awt.Graphics;</w:t>
      </w:r>
    </w:p>
    <w:p w14:paraId="30FBB14D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2CD983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Triangle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三角形继承形状</w:t>
      </w:r>
    </w:p>
    <w:p w14:paraId="645617A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5D6440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[3];</w:t>
      </w:r>
    </w:p>
    <w:p w14:paraId="17FD6D2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[3];</w:t>
      </w:r>
    </w:p>
    <w:p w14:paraId="7051677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DFBAC4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B0C1A0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A500F8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C6FBD3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5BA389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Triangle(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初始化三个点的坐标，并计算三条边长</w:t>
      </w:r>
    </w:p>
    <w:p w14:paraId="041A3514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[2]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C72FE8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[2]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29B7F12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[1])+(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[1]));</w:t>
      </w:r>
    </w:p>
    <w:p w14:paraId="0266C37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[2])+(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[2]));</w:t>
      </w:r>
    </w:p>
    <w:p w14:paraId="3B654B4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[0])+(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[0]));</w:t>
      </w:r>
    </w:p>
    <w:p w14:paraId="3804B7B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)/2;</w:t>
      </w:r>
    </w:p>
    <w:p w14:paraId="28097DD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F2D731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DA4952A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0DFB505E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draw(Graphics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三角形的画法</w:t>
      </w:r>
    </w:p>
    <w:p w14:paraId="7D46CD08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.drawPolygon(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034B68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14B0E05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7659967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6FBAD81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三角形面积</w:t>
      </w:r>
    </w:p>
    <w:p w14:paraId="6E01A640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5053DDA9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C6B7256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10E3433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18F52BA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三角形周长</w:t>
      </w:r>
    </w:p>
    <w:p w14:paraId="1099203C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D7645FF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D681F91" w14:textId="77777777" w:rsidR="008A16FC" w:rsidRDefault="008A16FC" w:rsidP="008A16F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3697457" w14:textId="3E8FCA41" w:rsidR="008A16FC" w:rsidRDefault="008A16FC" w:rsidP="008A16FC">
      <w:pPr>
        <w:widowControl w:val="0"/>
        <w:autoSpaceDE w:val="0"/>
        <w:autoSpaceDN w:val="0"/>
        <w:adjustRightInd w:val="0"/>
        <w:rPr>
          <w:b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sectPr w:rsidR="008A1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E8029" w14:textId="77777777" w:rsidR="00806C39" w:rsidRDefault="00806C39" w:rsidP="008F043C">
      <w:r>
        <w:separator/>
      </w:r>
    </w:p>
  </w:endnote>
  <w:endnote w:type="continuationSeparator" w:id="0">
    <w:p w14:paraId="3CC4EA27" w14:textId="77777777" w:rsidR="00806C39" w:rsidRDefault="00806C39" w:rsidP="008F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C4F3F" w14:textId="77777777" w:rsidR="00806C39" w:rsidRDefault="00806C39" w:rsidP="008F043C">
      <w:r>
        <w:separator/>
      </w:r>
    </w:p>
  </w:footnote>
  <w:footnote w:type="continuationSeparator" w:id="0">
    <w:p w14:paraId="47FE431C" w14:textId="77777777" w:rsidR="00806C39" w:rsidRDefault="00806C39" w:rsidP="008F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4383"/>
    <w:multiLevelType w:val="hybridMultilevel"/>
    <w:tmpl w:val="FC8C5358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27112"/>
    <w:multiLevelType w:val="hybridMultilevel"/>
    <w:tmpl w:val="4F20E934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C424D5"/>
    <w:multiLevelType w:val="hybridMultilevel"/>
    <w:tmpl w:val="9138A65A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26"/>
    <w:rsid w:val="004A18B1"/>
    <w:rsid w:val="00806C39"/>
    <w:rsid w:val="008A16FC"/>
    <w:rsid w:val="008A5353"/>
    <w:rsid w:val="008E10CA"/>
    <w:rsid w:val="008F043C"/>
    <w:rsid w:val="00911026"/>
    <w:rsid w:val="00A5391D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7AEA"/>
  <w15:chartTrackingRefBased/>
  <w15:docId w15:val="{C592D975-A5AD-4F3A-9A5F-59F6B8F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026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1102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110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qFormat/>
    <w:rsid w:val="00911026"/>
    <w:pPr>
      <w:spacing w:before="60" w:after="60"/>
      <w:jc w:val="center"/>
      <w:outlineLvl w:val="1"/>
    </w:pPr>
    <w:rPr>
      <w:rFonts w:ascii="Calibri Light" w:eastAsia="黑体" w:hAnsi="Calibri Light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rsid w:val="00911026"/>
    <w:rPr>
      <w:rFonts w:ascii="Calibri Light" w:eastAsia="黑体" w:hAnsi="Calibri Light" w:cs="Times New Roman"/>
      <w:b/>
      <w:bCs/>
      <w:kern w:val="28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8F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43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4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43C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F0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4</cp:revision>
  <dcterms:created xsi:type="dcterms:W3CDTF">2020-07-17T12:11:00Z</dcterms:created>
  <dcterms:modified xsi:type="dcterms:W3CDTF">2020-08-08T05:11:00Z</dcterms:modified>
</cp:coreProperties>
</file>