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0CB9" w14:textId="77777777" w:rsidR="00045494" w:rsidRDefault="00045494" w:rsidP="00782751">
      <w:pPr>
        <w:widowControl/>
        <w:jc w:val="left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面对两个大局，当代大学生应如何作为</w:t>
      </w:r>
    </w:p>
    <w:p w14:paraId="5F4EE395" w14:textId="77777777" w:rsidR="00045494" w:rsidRDefault="00045494" w:rsidP="00045494">
      <w:pPr>
        <w:widowControl/>
        <w:ind w:firstLineChars="200" w:firstLine="420"/>
        <w:jc w:val="left"/>
      </w:pPr>
      <w:r>
        <w:rPr>
          <w:rFonts w:hint="eastAsia"/>
        </w:rPr>
        <w:t>作为一名新时代青年大学生，我深切感知到青年在当今时代和社会下具有的强大力量。也正是因此，新时代青年更应背负起时代的使命，承担新时代背景下的责任，履行其义务，且要有所担当。</w:t>
      </w:r>
    </w:p>
    <w:p w14:paraId="707DA4D1" w14:textId="77777777" w:rsidR="00045494" w:rsidRDefault="00045494" w:rsidP="00045494">
      <w:pPr>
        <w:widowControl/>
        <w:ind w:firstLineChars="200" w:firstLine="420"/>
        <w:jc w:val="left"/>
      </w:pPr>
      <w:r>
        <w:rPr>
          <w:rFonts w:hint="eastAsia"/>
        </w:rPr>
        <w:t>当今时代，我国大学生的历史使命具体可以概述为以下3个方面：</w:t>
      </w:r>
    </w:p>
    <w:p w14:paraId="1F28D007" w14:textId="77777777" w:rsidR="00045494" w:rsidRDefault="00045494" w:rsidP="00045494">
      <w:pPr>
        <w:widowControl/>
        <w:ind w:firstLineChars="200" w:firstLine="420"/>
        <w:jc w:val="left"/>
      </w:pPr>
      <w:r>
        <w:rPr>
          <w:rFonts w:hint="eastAsia"/>
        </w:rPr>
        <w:t>第一个是继往开来，建设中国特色社会主义。传承历史，开创未来。当代大学生要担当起建设中国特色社会主义的重任，实现百多年来中国人民梦寐以求的国家富强，人民幸福的爱国理想。</w:t>
      </w:r>
    </w:p>
    <w:p w14:paraId="7BC157CF" w14:textId="77777777" w:rsidR="00045494" w:rsidRDefault="00045494" w:rsidP="00045494">
      <w:pPr>
        <w:widowControl/>
        <w:ind w:firstLineChars="200" w:firstLine="420"/>
        <w:jc w:val="left"/>
      </w:pPr>
      <w:r>
        <w:rPr>
          <w:rFonts w:hint="eastAsia"/>
        </w:rPr>
        <w:t>第二个是勇于创新，实现中华民族的伟大复兴。中国是世界最早的四大文明古国之一，然而，成为了近代历史上的落伍者，在现代世界文明交流融合与冲突的洪流中，在一个充满创新，依靠创新的社会，中华民族的创新发展到了一个极为关键的时刻。</w:t>
      </w:r>
    </w:p>
    <w:p w14:paraId="4352940A" w14:textId="77777777" w:rsidR="00045494" w:rsidRDefault="00045494" w:rsidP="00045494">
      <w:pPr>
        <w:widowControl/>
        <w:ind w:firstLineChars="200" w:firstLine="420"/>
        <w:jc w:val="left"/>
      </w:pPr>
      <w:r>
        <w:rPr>
          <w:rFonts w:hint="eastAsia"/>
        </w:rPr>
        <w:t>第三点是努力奋斗积极向上，为世界和平发展，人类社会的进步事业做贡献。人类社会的发展是依靠一代代人的奋斗努力，靠的是各国和各族人民的共同奉献，中华民族是热爱和平的民族，中国始终是维护世界和平的坚定力量。当代大学生应当为了共建人类命运共同体而奋斗。</w:t>
      </w:r>
    </w:p>
    <w:p w14:paraId="52061694" w14:textId="77777777" w:rsidR="00045494" w:rsidRDefault="00045494" w:rsidP="00045494">
      <w:pPr>
        <w:widowControl/>
        <w:ind w:firstLineChars="200" w:firstLine="420"/>
        <w:jc w:val="left"/>
      </w:pPr>
      <w:r>
        <w:rPr>
          <w:rFonts w:hint="eastAsia"/>
        </w:rPr>
        <w:t>面对这些交付于我们新一代青年的历史使命，作为新时代的青年，应勤奋学习、锤炼身心，努力做新时代具有过硬本领和高尚品格的接班人。</w:t>
      </w:r>
    </w:p>
    <w:p w14:paraId="4E9D0887" w14:textId="77777777" w:rsidR="00045494" w:rsidRDefault="00045494" w:rsidP="00045494">
      <w:pPr>
        <w:widowControl/>
        <w:ind w:firstLineChars="200" w:firstLine="420"/>
        <w:jc w:val="left"/>
      </w:pPr>
      <w:r>
        <w:rPr>
          <w:rFonts w:hint="eastAsia"/>
        </w:rPr>
        <w:t>习总书记教育广大青年：“梦想从学习开始、事业靠本领成就。”追求梦想、担当使命需要依靠过硬的本领，而练就过硬本领则要依靠勤奋学习。青年时期是学习的黄金期，青年要把学习作为首要任务，不仅要学书本上的知识，更要学实践中的知识。要在面向现代化、面向世界、面向未来的大局中不断提升体能、技能和智能，要在感悟新时代、紧跟新时代、引领新时代的新际遇中持续提高自身的素质和能力，通过学习使自己成为新知识、新观念和新思维的集成体。在练就本领的同时，更要注重修炼品德。新时代青年要不断用社会主义核心价值观涵养自身的言行品格，自觉按照党和人民要求不断锤炼自己、完善自己。自身的提高是为了成为建设国家的有用之材，而这一价值的最终体现则要通过实践来实现，广大青年要积极投身于新时代中国特色社会主义的伟大实践，努力在新时代改革开放事业的奋斗中成为可堪大用、能担重任的栋梁之材。</w:t>
      </w:r>
    </w:p>
    <w:p w14:paraId="795CF7EF" w14:textId="77777777" w:rsidR="00045494" w:rsidRDefault="00045494" w:rsidP="00045494">
      <w:pPr>
        <w:widowControl/>
        <w:ind w:firstLineChars="200" w:firstLine="420"/>
        <w:jc w:val="left"/>
      </w:pPr>
      <w:r>
        <w:rPr>
          <w:rFonts w:hint="eastAsia"/>
        </w:rPr>
        <w:t>风华青年正逢其时，激荡梦想重任在肩。“芳林新叶催陈叶,流水后波推前波。”一代人有一代人的责任，一代人有一代人的担当。伟大的时代赋予当代大学生更多的机遇和挑战，我们将以中流击水的劲头和舍我其谁的精气神，将人生梦想汇入时代洪流，在新的逐梦路上必将创造更绚丽的人生。</w:t>
      </w:r>
    </w:p>
    <w:p w14:paraId="72D308FA" w14:textId="77777777" w:rsidR="00646DDA" w:rsidRDefault="00646DDA"/>
    <w:sectPr w:rsidR="00646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A8"/>
    <w:rsid w:val="00045494"/>
    <w:rsid w:val="000B16D4"/>
    <w:rsid w:val="000C63A8"/>
    <w:rsid w:val="00214052"/>
    <w:rsid w:val="00646DDA"/>
    <w:rsid w:val="00782751"/>
    <w:rsid w:val="00B7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C06E"/>
  <w15:chartTrackingRefBased/>
  <w15:docId w15:val="{8E53CB2B-0B13-436D-B0DC-6353DF58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4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0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Ruidong</dc:creator>
  <cp:keywords/>
  <dc:description/>
  <cp:lastModifiedBy>Lin Ruidong</cp:lastModifiedBy>
  <cp:revision>3</cp:revision>
  <dcterms:created xsi:type="dcterms:W3CDTF">2022-06-10T02:55:00Z</dcterms:created>
  <dcterms:modified xsi:type="dcterms:W3CDTF">2022-06-10T02:59:00Z</dcterms:modified>
</cp:coreProperties>
</file>