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4CF11" w14:textId="77777777" w:rsidR="00910DAE" w:rsidRPr="00910DAE" w:rsidRDefault="00910DAE" w:rsidP="00910DAE">
      <w:pPr>
        <w:widowControl/>
        <w:shd w:val="clear" w:color="auto" w:fill="FAFAFA"/>
        <w:spacing w:before="540" w:after="180" w:line="360" w:lineRule="atLeast"/>
        <w:jc w:val="left"/>
        <w:outlineLvl w:val="2"/>
        <w:rPr>
          <w:rFonts w:ascii="Arial" w:eastAsia="宋体" w:hAnsi="Arial" w:cs="Arial"/>
          <w:color w:val="333333"/>
          <w:kern w:val="0"/>
          <w:sz w:val="24"/>
          <w:szCs w:val="24"/>
        </w:rPr>
      </w:pPr>
      <w:r w:rsidRPr="00910DAE">
        <w:rPr>
          <w:rFonts w:ascii="Arial" w:eastAsia="宋体" w:hAnsi="Arial" w:cs="Arial"/>
          <w:color w:val="333333"/>
          <w:kern w:val="0"/>
          <w:sz w:val="24"/>
          <w:szCs w:val="24"/>
        </w:rPr>
        <w:t>1. Introduction</w:t>
      </w:r>
    </w:p>
    <w:p w14:paraId="66A8A261" w14:textId="6788A0FF" w:rsidR="00910DAE" w:rsidRPr="00910DAE" w:rsidRDefault="00910DAE" w:rsidP="00910DAE">
      <w:pPr>
        <w:widowControl/>
        <w:numPr>
          <w:ilvl w:val="0"/>
          <w:numId w:val="1"/>
        </w:numPr>
        <w:shd w:val="clear" w:color="auto" w:fill="FAFAFA"/>
        <w:spacing w:before="100" w:beforeAutospacing="1" w:after="150"/>
        <w:ind w:left="120"/>
        <w:jc w:val="left"/>
        <w:rPr>
          <w:rFonts w:ascii="Helvetica" w:eastAsia="宋体" w:hAnsi="Helvetica" w:cs="Helvetica"/>
          <w:color w:val="333333"/>
          <w:kern w:val="0"/>
          <w:szCs w:val="21"/>
        </w:rPr>
      </w:pPr>
      <w:r>
        <w:rPr>
          <w:rFonts w:ascii="Helvetica" w:eastAsia="宋体" w:hAnsi="Helvetica" w:cs="Helvetica"/>
          <w:color w:val="333333"/>
          <w:kern w:val="0"/>
          <w:szCs w:val="21"/>
        </w:rPr>
        <w:t>A more event-centered platform for university students.</w:t>
      </w:r>
    </w:p>
    <w:p w14:paraId="337ADC73" w14:textId="5B5635AD" w:rsidR="00910DAE" w:rsidRPr="00910DAE" w:rsidRDefault="00910DAE" w:rsidP="00005415">
      <w:pPr>
        <w:widowControl/>
        <w:numPr>
          <w:ilvl w:val="0"/>
          <w:numId w:val="1"/>
        </w:numPr>
        <w:shd w:val="clear" w:color="auto" w:fill="FAFAFA"/>
        <w:spacing w:before="540" w:beforeAutospacing="1" w:after="180" w:afterAutospacing="1" w:line="360" w:lineRule="atLeast"/>
        <w:ind w:left="120"/>
        <w:jc w:val="left"/>
        <w:outlineLvl w:val="2"/>
        <w:rPr>
          <w:rFonts w:ascii="Arial" w:eastAsia="宋体" w:hAnsi="Arial" w:cs="Arial"/>
          <w:color w:val="333333"/>
          <w:kern w:val="0"/>
          <w:sz w:val="24"/>
          <w:szCs w:val="24"/>
        </w:rPr>
      </w:pPr>
      <w:r>
        <w:rPr>
          <w:rFonts w:ascii="Helvetica" w:eastAsia="宋体" w:hAnsi="Helvetica" w:cs="Helvetica"/>
          <w:color w:val="333333"/>
          <w:kern w:val="0"/>
          <w:szCs w:val="21"/>
        </w:rPr>
        <w:t>Students can take the events in universities easier.</w:t>
      </w:r>
    </w:p>
    <w:p w14:paraId="7F8A5958" w14:textId="2A8B0CE8" w:rsidR="00910DAE" w:rsidRPr="00910DAE" w:rsidRDefault="00910DAE" w:rsidP="00910DAE">
      <w:pPr>
        <w:widowControl/>
        <w:shd w:val="clear" w:color="auto" w:fill="FAFAFA"/>
        <w:spacing w:before="540" w:beforeAutospacing="1" w:after="180" w:afterAutospacing="1" w:line="360" w:lineRule="atLeast"/>
        <w:ind w:left="120"/>
        <w:jc w:val="left"/>
        <w:outlineLvl w:val="2"/>
        <w:rPr>
          <w:rFonts w:ascii="Arial" w:eastAsia="宋体" w:hAnsi="Arial" w:cs="Arial"/>
          <w:color w:val="333333"/>
          <w:kern w:val="0"/>
          <w:sz w:val="24"/>
          <w:szCs w:val="24"/>
        </w:rPr>
      </w:pPr>
      <w:r w:rsidRPr="00910DAE">
        <w:rPr>
          <w:rFonts w:ascii="Arial" w:eastAsia="宋体" w:hAnsi="Arial" w:cs="Arial"/>
          <w:color w:val="333333"/>
          <w:kern w:val="0"/>
          <w:sz w:val="24"/>
          <w:szCs w:val="24"/>
        </w:rPr>
        <w:t>2. Expected List of Features</w:t>
      </w:r>
    </w:p>
    <w:p w14:paraId="7992822C" w14:textId="2526B7EC" w:rsidR="00910DAE" w:rsidRDefault="00910DAE" w:rsidP="00910DAE">
      <w:pPr>
        <w:widowControl/>
        <w:numPr>
          <w:ilvl w:val="0"/>
          <w:numId w:val="2"/>
        </w:numPr>
        <w:shd w:val="clear" w:color="auto" w:fill="FAFAFA"/>
        <w:spacing w:before="100" w:beforeAutospacing="1" w:after="150"/>
        <w:ind w:left="120"/>
        <w:jc w:val="left"/>
        <w:rPr>
          <w:rFonts w:ascii="Helvetica" w:eastAsia="宋体" w:hAnsi="Helvetica" w:cs="Helvetica"/>
          <w:color w:val="333333"/>
          <w:kern w:val="0"/>
          <w:szCs w:val="21"/>
        </w:rPr>
      </w:pPr>
      <w:r>
        <w:rPr>
          <w:rFonts w:ascii="Helvetica" w:eastAsia="宋体" w:hAnsi="Helvetica" w:cs="Helvetica"/>
          <w:color w:val="333333"/>
          <w:kern w:val="0"/>
          <w:szCs w:val="21"/>
        </w:rPr>
        <w:t>Administrator can post event on the app, all enrolled students can see and join</w:t>
      </w:r>
    </w:p>
    <w:p w14:paraId="221B74F3" w14:textId="5404BAAB" w:rsidR="00910DAE" w:rsidRDefault="00910DAE" w:rsidP="00910DAE">
      <w:pPr>
        <w:widowControl/>
        <w:numPr>
          <w:ilvl w:val="0"/>
          <w:numId w:val="2"/>
        </w:numPr>
        <w:shd w:val="clear" w:color="auto" w:fill="FAFAFA"/>
        <w:spacing w:before="100" w:beforeAutospacing="1" w:after="150"/>
        <w:ind w:left="120"/>
        <w:jc w:val="left"/>
        <w:rPr>
          <w:rFonts w:ascii="Helvetica" w:eastAsia="宋体" w:hAnsi="Helvetica" w:cs="Helvetica"/>
          <w:color w:val="333333"/>
          <w:kern w:val="0"/>
          <w:szCs w:val="21"/>
        </w:rPr>
      </w:pPr>
      <w:r>
        <w:rPr>
          <w:rFonts w:ascii="Helvetica" w:eastAsia="宋体" w:hAnsi="Helvetica" w:cs="Helvetica"/>
          <w:color w:val="333333"/>
          <w:kern w:val="0"/>
          <w:szCs w:val="21"/>
        </w:rPr>
        <w:t>Events should be formatted, the expense for the events can be paid directly on the app</w:t>
      </w:r>
    </w:p>
    <w:p w14:paraId="547A1B2B" w14:textId="26171BFC" w:rsidR="00910DAE" w:rsidRPr="00910DAE" w:rsidRDefault="00910DAE" w:rsidP="00910DAE">
      <w:pPr>
        <w:widowControl/>
        <w:numPr>
          <w:ilvl w:val="0"/>
          <w:numId w:val="2"/>
        </w:numPr>
        <w:shd w:val="clear" w:color="auto" w:fill="FAFAFA"/>
        <w:spacing w:before="100" w:beforeAutospacing="1" w:after="150"/>
        <w:ind w:left="120"/>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On coming events can be noticed via message </w:t>
      </w:r>
    </w:p>
    <w:p w14:paraId="0498BFE8" w14:textId="20E694AC" w:rsidR="00910DAE" w:rsidRPr="00910DAE" w:rsidRDefault="00910DAE" w:rsidP="00910DAE">
      <w:pPr>
        <w:widowControl/>
        <w:numPr>
          <w:ilvl w:val="0"/>
          <w:numId w:val="2"/>
        </w:numPr>
        <w:shd w:val="clear" w:color="auto" w:fill="FAFAFA"/>
        <w:spacing w:before="100" w:beforeAutospacing="1" w:after="100" w:afterAutospacing="1"/>
        <w:ind w:left="120"/>
        <w:jc w:val="left"/>
        <w:rPr>
          <w:rFonts w:ascii="Helvetica" w:eastAsia="宋体" w:hAnsi="Helvetica" w:cs="Helvetica"/>
          <w:color w:val="333333"/>
          <w:kern w:val="0"/>
          <w:szCs w:val="21"/>
        </w:rPr>
      </w:pPr>
      <w:r>
        <w:rPr>
          <w:rFonts w:ascii="Helvetica" w:eastAsia="宋体" w:hAnsi="Helvetica" w:cs="Helvetica"/>
          <w:color w:val="333333"/>
          <w:kern w:val="0"/>
          <w:szCs w:val="21"/>
        </w:rPr>
        <w:t>So students can be better to join the events hosted by schools or organizations</w:t>
      </w:r>
    </w:p>
    <w:p w14:paraId="7306ECBD" w14:textId="77777777" w:rsidR="00910DAE" w:rsidRPr="00910DAE" w:rsidRDefault="00910DAE" w:rsidP="00910DAE">
      <w:pPr>
        <w:widowControl/>
        <w:shd w:val="clear" w:color="auto" w:fill="FAFAFA"/>
        <w:spacing w:before="540" w:after="180" w:line="360" w:lineRule="atLeast"/>
        <w:jc w:val="left"/>
        <w:outlineLvl w:val="2"/>
        <w:rPr>
          <w:rFonts w:ascii="Arial" w:eastAsia="宋体" w:hAnsi="Arial" w:cs="Arial"/>
          <w:color w:val="333333"/>
          <w:kern w:val="0"/>
          <w:sz w:val="24"/>
          <w:szCs w:val="24"/>
        </w:rPr>
      </w:pPr>
      <w:r w:rsidRPr="00910DAE">
        <w:rPr>
          <w:rFonts w:ascii="Arial" w:eastAsia="宋体" w:hAnsi="Arial" w:cs="Arial"/>
          <w:color w:val="333333"/>
          <w:kern w:val="0"/>
          <w:sz w:val="24"/>
          <w:szCs w:val="24"/>
        </w:rPr>
        <w:t>3. Market Survey</w:t>
      </w:r>
    </w:p>
    <w:p w14:paraId="6BB4F71C" w14:textId="126E3CD9" w:rsidR="00910DAE" w:rsidRPr="00910DAE" w:rsidRDefault="00910DAE" w:rsidP="00910DAE">
      <w:pPr>
        <w:widowControl/>
        <w:numPr>
          <w:ilvl w:val="0"/>
          <w:numId w:val="3"/>
        </w:numPr>
        <w:shd w:val="clear" w:color="auto" w:fill="FAFAFA"/>
        <w:spacing w:before="100" w:beforeAutospacing="1" w:after="150"/>
        <w:ind w:left="120"/>
        <w:jc w:val="left"/>
        <w:rPr>
          <w:rFonts w:ascii="Helvetica" w:eastAsia="宋体" w:hAnsi="Helvetica" w:cs="Helvetica"/>
          <w:color w:val="333333"/>
          <w:kern w:val="0"/>
          <w:szCs w:val="21"/>
        </w:rPr>
      </w:pPr>
      <w:r>
        <w:rPr>
          <w:rFonts w:ascii="Helvetica" w:eastAsia="宋体" w:hAnsi="Helvetica" w:cs="Helvetica"/>
          <w:color w:val="333333"/>
          <w:kern w:val="0"/>
          <w:szCs w:val="21"/>
        </w:rPr>
        <w:t>In the U.S, Facebook plays a same role, but students have to follow the exact poster to get the information, and some related functions are lost. In China, Wechat plays the same role, but it even harder to use compared Facebook</w:t>
      </w:r>
    </w:p>
    <w:p w14:paraId="1878CF1B" w14:textId="6D9B027A" w:rsidR="00910DAE" w:rsidRPr="00910DAE" w:rsidRDefault="00910DAE" w:rsidP="00910DAE">
      <w:pPr>
        <w:widowControl/>
        <w:numPr>
          <w:ilvl w:val="0"/>
          <w:numId w:val="3"/>
        </w:numPr>
        <w:shd w:val="clear" w:color="auto" w:fill="FAFAFA"/>
        <w:spacing w:before="100" w:beforeAutospacing="1" w:after="100" w:afterAutospacing="1"/>
        <w:ind w:left="120"/>
        <w:jc w:val="left"/>
        <w:rPr>
          <w:rFonts w:ascii="Helvetica" w:eastAsia="宋体" w:hAnsi="Helvetica" w:cs="Helvetica"/>
          <w:color w:val="333333"/>
          <w:kern w:val="0"/>
          <w:szCs w:val="21"/>
        </w:rPr>
      </w:pPr>
      <w:r>
        <w:rPr>
          <w:rFonts w:ascii="Helvetica" w:eastAsia="宋体" w:hAnsi="Helvetica" w:cs="Helvetica"/>
          <w:color w:val="333333"/>
          <w:kern w:val="0"/>
          <w:szCs w:val="21"/>
        </w:rPr>
        <w:t>With more centered administration and more exact post format, students can have easier path to the events around them.</w:t>
      </w:r>
    </w:p>
    <w:p w14:paraId="6DAE01DE" w14:textId="77777777" w:rsidR="00910DAE" w:rsidRPr="00910DAE" w:rsidRDefault="00910DAE" w:rsidP="00910DAE">
      <w:pPr>
        <w:widowControl/>
        <w:shd w:val="clear" w:color="auto" w:fill="FAFAFA"/>
        <w:spacing w:before="540" w:after="180" w:line="360" w:lineRule="atLeast"/>
        <w:jc w:val="left"/>
        <w:outlineLvl w:val="2"/>
        <w:rPr>
          <w:rFonts w:ascii="Arial" w:eastAsia="宋体" w:hAnsi="Arial" w:cs="Arial"/>
          <w:color w:val="333333"/>
          <w:kern w:val="0"/>
          <w:sz w:val="24"/>
          <w:szCs w:val="24"/>
        </w:rPr>
      </w:pPr>
      <w:r w:rsidRPr="00910DAE">
        <w:rPr>
          <w:rFonts w:ascii="Arial" w:eastAsia="宋体" w:hAnsi="Arial" w:cs="Arial"/>
          <w:color w:val="333333"/>
          <w:kern w:val="0"/>
          <w:sz w:val="24"/>
          <w:szCs w:val="24"/>
        </w:rPr>
        <w:t>4. References</w:t>
      </w:r>
    </w:p>
    <w:p w14:paraId="29F4B69A" w14:textId="43CA4070" w:rsidR="00910DAE" w:rsidRPr="00910DAE" w:rsidRDefault="00910DAE" w:rsidP="00910DAE">
      <w:pPr>
        <w:widowControl/>
        <w:numPr>
          <w:ilvl w:val="0"/>
          <w:numId w:val="4"/>
        </w:numPr>
        <w:shd w:val="clear" w:color="auto" w:fill="FAFAFA"/>
        <w:spacing w:before="100" w:beforeAutospacing="1" w:after="100" w:afterAutospacing="1"/>
        <w:ind w:left="120"/>
        <w:jc w:val="left"/>
        <w:rPr>
          <w:rFonts w:ascii="Helvetica" w:eastAsia="宋体" w:hAnsi="Helvetica" w:cs="Helvetica"/>
          <w:color w:val="333333"/>
          <w:kern w:val="0"/>
          <w:szCs w:val="21"/>
        </w:rPr>
      </w:pPr>
      <w:r>
        <w:rPr>
          <w:rFonts w:ascii="Helvetica" w:eastAsia="宋体" w:hAnsi="Helvetica" w:cs="Helvetica"/>
          <w:color w:val="333333"/>
          <w:kern w:val="0"/>
          <w:szCs w:val="21"/>
        </w:rPr>
        <w:t>Just from personal observation.</w:t>
      </w:r>
      <w:bookmarkStart w:id="0" w:name="_GoBack"/>
      <w:bookmarkEnd w:id="0"/>
    </w:p>
    <w:p w14:paraId="41A97076" w14:textId="77777777" w:rsidR="00C361E8" w:rsidRPr="00910DAE" w:rsidRDefault="00C361E8"/>
    <w:sectPr w:rsidR="00C361E8" w:rsidRPr="00910D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44D20"/>
    <w:multiLevelType w:val="multilevel"/>
    <w:tmpl w:val="0016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36CF9"/>
    <w:multiLevelType w:val="multilevel"/>
    <w:tmpl w:val="926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309FA"/>
    <w:multiLevelType w:val="multilevel"/>
    <w:tmpl w:val="D93E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E94519"/>
    <w:multiLevelType w:val="multilevel"/>
    <w:tmpl w:val="28A0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003"/>
    <w:rsid w:val="004B3003"/>
    <w:rsid w:val="00910DAE"/>
    <w:rsid w:val="00C36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E8F2"/>
  <w15:chartTrackingRefBased/>
  <w15:docId w15:val="{23EF67B9-13A2-414E-9882-4D7D0232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910D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DAE"/>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51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Ruihao Wan</dc:creator>
  <cp:keywords/>
  <dc:description/>
  <cp:lastModifiedBy>Ruihao Wan</cp:lastModifiedBy>
  <cp:revision>2</cp:revision>
  <dcterms:created xsi:type="dcterms:W3CDTF">2018-09-12T23:03:00Z</dcterms:created>
  <dcterms:modified xsi:type="dcterms:W3CDTF">2018-09-12T23:12:00Z</dcterms:modified>
</cp:coreProperties>
</file>