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0538596"/>
        <w:docPartObj>
          <w:docPartGallery w:val="AutoText"/>
        </w:docPartObj>
      </w:sdtPr>
      <w:sdtEndPr>
        <w:rPr>
          <w:rFonts w:ascii="宋体" w:eastAsia="宋体" w:hAnsi="宋体"/>
          <w:sz w:val="24"/>
          <w:szCs w:val="24"/>
        </w:rPr>
      </w:sdtEndPr>
      <w:sdtContent>
        <w:p w:rsidR="007C30E2" w:rsidRDefault="007C30E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C30E2">
            <w:tc>
              <w:tcPr>
                <w:tcW w:w="6633" w:type="dxa"/>
              </w:tcPr>
              <w:p w:rsidR="007C30E2" w:rsidRDefault="00C70F16">
                <w:pPr>
                  <w:pStyle w:val="ab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IDE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设计文档</w:t>
                </w:r>
              </w:p>
            </w:tc>
          </w:tr>
          <w:tr w:rsidR="007C30E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13C2B2394B94A9A8849408D0E95DE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C30E2" w:rsidRDefault="00C70F16">
                    <w:pPr>
                      <w:pStyle w:val="ab"/>
                      <w:jc w:val="cent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详细设计说明书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C30E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E41F9A2576946B69264BA806BF53C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邱瑞亨、陈雨、柯杭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3B9765FD41F46CB99DDA1BFB7BB17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2019-9-8</w:t>
                    </w:r>
                  </w:p>
                </w:sdtContent>
              </w:sdt>
              <w:p w:rsidR="007C30E2" w:rsidRDefault="007C30E2">
                <w:pPr>
                  <w:pStyle w:val="ab"/>
                  <w:jc w:val="center"/>
                  <w:rPr>
                    <w:color w:val="5B9BD5" w:themeColor="accent1"/>
                  </w:rPr>
                </w:pPr>
              </w:p>
            </w:tc>
          </w:tr>
        </w:tbl>
        <w:p w:rsidR="007C30E2" w:rsidRDefault="00C70F16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:rsidR="007C30E2" w:rsidRDefault="00C70F1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详细设计说明书</w:t>
      </w:r>
    </w:p>
    <w:p w:rsidR="007C30E2" w:rsidRDefault="00C70F1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>2019</w:t>
      </w:r>
      <w:r>
        <w:rPr>
          <w:rFonts w:ascii="宋体" w:eastAsia="宋体" w:hAnsi="宋体"/>
          <w:sz w:val="30"/>
          <w:szCs w:val="30"/>
        </w:rPr>
        <w:t>年</w:t>
      </w:r>
      <w:r>
        <w:rPr>
          <w:rFonts w:ascii="宋体" w:eastAsia="宋体" w:hAnsi="宋体"/>
          <w:sz w:val="30"/>
          <w:szCs w:val="30"/>
        </w:rPr>
        <w:t>9</w:t>
      </w:r>
      <w:r>
        <w:rPr>
          <w:rFonts w:ascii="宋体" w:eastAsia="宋体" w:hAnsi="宋体"/>
          <w:sz w:val="30"/>
          <w:szCs w:val="30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9810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0E2" w:rsidRDefault="00C70F16">
          <w:pPr>
            <w:pStyle w:val="TOC10"/>
          </w:pPr>
          <w:r>
            <w:rPr>
              <w:lang w:val="zh-CN"/>
            </w:rPr>
            <w:t>目录</w:t>
          </w:r>
        </w:p>
        <w:p w:rsidR="007C30E2" w:rsidRDefault="00C70F16">
          <w:pPr>
            <w:pStyle w:val="TOC1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03137" w:history="1">
            <w:r>
              <w:rPr>
                <w:rStyle w:val="a9"/>
              </w:rPr>
              <w:t>1</w:t>
            </w:r>
            <w:r>
              <w:rPr>
                <w:rStyle w:val="a9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_Toc19003137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38" w:history="1">
            <w:r>
              <w:rPr>
                <w:rStyle w:val="a9"/>
              </w:rPr>
              <w:t>1.1</w:t>
            </w:r>
            <w:r>
              <w:rPr>
                <w:rStyle w:val="a9"/>
              </w:rPr>
              <w:t>编写目的：</w:t>
            </w:r>
            <w:r>
              <w:tab/>
            </w:r>
            <w:r>
              <w:fldChar w:fldCharType="begin"/>
            </w:r>
            <w:r>
              <w:instrText xml:space="preserve"> PAGEREF _Toc19003138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39" w:history="1">
            <w:r>
              <w:rPr>
                <w:rStyle w:val="a9"/>
              </w:rPr>
              <w:t>1.2</w:t>
            </w:r>
            <w:r>
              <w:rPr>
                <w:rStyle w:val="a9"/>
              </w:rPr>
              <w:t>项目背景：</w:t>
            </w:r>
            <w:r>
              <w:tab/>
            </w:r>
            <w:r>
              <w:fldChar w:fldCharType="begin"/>
            </w:r>
            <w:r>
              <w:instrText xml:space="preserve"> PAGEREF _Toc19003139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40" w:history="1">
            <w:r>
              <w:rPr>
                <w:rStyle w:val="a9"/>
              </w:rPr>
              <w:t>1.3</w:t>
            </w:r>
            <w:r>
              <w:rPr>
                <w:rStyle w:val="a9"/>
              </w:rPr>
              <w:t>术语</w:t>
            </w:r>
            <w:r>
              <w:rPr>
                <w:rStyle w:val="a9"/>
              </w:rPr>
              <w:t>/</w:t>
            </w:r>
            <w:r>
              <w:rPr>
                <w:rStyle w:val="a9"/>
              </w:rPr>
              <w:t>缩略词：</w:t>
            </w:r>
            <w:r>
              <w:tab/>
            </w:r>
            <w:r>
              <w:fldChar w:fldCharType="begin"/>
            </w:r>
            <w:r>
              <w:instrText xml:space="preserve"> PAGEREF _Toc19003140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41" w:history="1">
            <w:r>
              <w:rPr>
                <w:rStyle w:val="a9"/>
              </w:rPr>
              <w:t>1.4</w:t>
            </w:r>
            <w:r>
              <w:rPr>
                <w:rStyle w:val="a9"/>
              </w:rPr>
              <w:t>参考资料：</w:t>
            </w:r>
            <w:r>
              <w:tab/>
            </w:r>
            <w:r>
              <w:fldChar w:fldCharType="begin"/>
            </w:r>
            <w:r>
              <w:instrText xml:space="preserve"> PAGEREF _Toc19003141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30E2" w:rsidRDefault="00C70F16">
          <w:pPr>
            <w:pStyle w:val="TOC1"/>
            <w:tabs>
              <w:tab w:val="right" w:leader="dot" w:pos="8296"/>
            </w:tabs>
          </w:pPr>
          <w:hyperlink w:anchor="_Toc19003142" w:history="1">
            <w:r>
              <w:rPr>
                <w:rStyle w:val="a9"/>
              </w:rPr>
              <w:t>2</w:t>
            </w:r>
            <w:r>
              <w:rPr>
                <w:rStyle w:val="a9"/>
              </w:rPr>
              <w:t>总体设计</w:t>
            </w:r>
            <w:r>
              <w:tab/>
            </w:r>
            <w:r>
              <w:fldChar w:fldCharType="begin"/>
            </w:r>
            <w:r>
              <w:instrText xml:space="preserve"> PAGEREF _Toc19003142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43" w:history="1">
            <w:r>
              <w:rPr>
                <w:rStyle w:val="a9"/>
              </w:rPr>
              <w:t>2.1</w:t>
            </w:r>
            <w:r>
              <w:rPr>
                <w:rStyle w:val="a9"/>
              </w:rPr>
              <w:t>需求概述：</w:t>
            </w:r>
            <w:r>
              <w:tab/>
            </w:r>
            <w:r>
              <w:fldChar w:fldCharType="begin"/>
            </w:r>
            <w:r>
              <w:instrText xml:space="preserve"> PAGEREF _Toc19003143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44" w:history="1">
            <w:r>
              <w:rPr>
                <w:rStyle w:val="a9"/>
              </w:rPr>
              <w:t>2.2</w:t>
            </w:r>
            <w:r>
              <w:rPr>
                <w:rStyle w:val="a9"/>
              </w:rPr>
              <w:t>软件结构：</w:t>
            </w:r>
            <w:r>
              <w:tab/>
            </w:r>
            <w:r>
              <w:fldChar w:fldCharType="begin"/>
            </w:r>
            <w:r>
              <w:instrText xml:space="preserve"> PAGEREF _Toc19003144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C30E2" w:rsidRDefault="00C70F16">
          <w:pPr>
            <w:pStyle w:val="TOC1"/>
            <w:tabs>
              <w:tab w:val="right" w:leader="dot" w:pos="8296"/>
            </w:tabs>
          </w:pPr>
          <w:hyperlink w:anchor="_Toc19003145" w:history="1">
            <w:r>
              <w:rPr>
                <w:rStyle w:val="a9"/>
              </w:rPr>
              <w:t>3</w:t>
            </w:r>
            <w:r>
              <w:rPr>
                <w:rStyle w:val="a9"/>
              </w:rPr>
              <w:t>程序描述</w:t>
            </w:r>
            <w:r>
              <w:tab/>
            </w:r>
            <w:r>
              <w:fldChar w:fldCharType="begin"/>
            </w:r>
            <w:r>
              <w:instrText xml:space="preserve"> PAGEREF _Toc19003145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46" w:history="1">
            <w:r>
              <w:rPr>
                <w:rStyle w:val="a9"/>
              </w:rPr>
              <w:t>3.1</w:t>
            </w:r>
            <w:r>
              <w:rPr>
                <w:rStyle w:val="a9"/>
              </w:rPr>
              <w:t>功能简介：</w:t>
            </w:r>
            <w:r>
              <w:tab/>
            </w:r>
            <w:r>
              <w:fldChar w:fldCharType="begin"/>
            </w:r>
            <w:r>
              <w:instrText xml:space="preserve"> PAGEREF _Toc19003146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47" w:history="1">
            <w:r>
              <w:rPr>
                <w:rStyle w:val="a9"/>
              </w:rPr>
              <w:t>3.1.1</w:t>
            </w:r>
            <w:r>
              <w:rPr>
                <w:rStyle w:val="a9"/>
              </w:rPr>
              <w:t>功能：</w:t>
            </w:r>
            <w:r>
              <w:tab/>
            </w:r>
            <w:r>
              <w:fldChar w:fldCharType="begin"/>
            </w:r>
            <w:r>
              <w:instrText xml:space="preserve"> PAGEREF _Toc19003147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48" w:history="1">
            <w:r>
              <w:rPr>
                <w:rStyle w:val="a9"/>
              </w:rPr>
              <w:t>3.1.2</w:t>
            </w:r>
            <w:r>
              <w:rPr>
                <w:rStyle w:val="a9"/>
              </w:rPr>
              <w:t>性能：</w:t>
            </w:r>
            <w:r>
              <w:tab/>
            </w:r>
            <w:r>
              <w:fldChar w:fldCharType="begin"/>
            </w:r>
            <w:r>
              <w:instrText xml:space="preserve"> PAGEREF _Toc19003148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49" w:history="1">
            <w:r>
              <w:rPr>
                <w:rStyle w:val="a9"/>
              </w:rPr>
              <w:t>3.1.3</w:t>
            </w:r>
            <w:r>
              <w:rPr>
                <w:rStyle w:val="a9"/>
              </w:rPr>
              <w:t>输入项目：</w:t>
            </w:r>
            <w:r>
              <w:tab/>
            </w:r>
            <w:r>
              <w:fldChar w:fldCharType="begin"/>
            </w:r>
            <w:r>
              <w:instrText xml:space="preserve"> PAGEREF _Toc19003149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50" w:history="1">
            <w:r>
              <w:rPr>
                <w:rStyle w:val="a9"/>
              </w:rPr>
              <w:t>3.1.4</w:t>
            </w:r>
            <w:r>
              <w:rPr>
                <w:rStyle w:val="a9"/>
              </w:rPr>
              <w:t>输出项目：</w:t>
            </w:r>
            <w:r>
              <w:tab/>
            </w:r>
            <w:r>
              <w:fldChar w:fldCharType="begin"/>
            </w:r>
            <w:r>
              <w:instrText xml:space="preserve"> PAGEREF _Toc19003150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51" w:history="1">
            <w:r>
              <w:rPr>
                <w:rStyle w:val="a9"/>
              </w:rPr>
              <w:t>3.2</w:t>
            </w:r>
            <w:r>
              <w:rPr>
                <w:rStyle w:val="a9"/>
              </w:rPr>
              <w:t>算法：</w:t>
            </w:r>
            <w:r>
              <w:tab/>
            </w:r>
            <w:r>
              <w:fldChar w:fldCharType="begin"/>
            </w:r>
            <w:r>
              <w:instrText xml:space="preserve"> PAGEREF _Toc1900</w:instrText>
            </w:r>
            <w:r>
              <w:instrText xml:space="preserve">3151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52" w:history="1">
            <w:r>
              <w:rPr>
                <w:rStyle w:val="a9"/>
              </w:rPr>
              <w:t>3.2.1</w:t>
            </w:r>
            <w:r>
              <w:rPr>
                <w:rStyle w:val="a9"/>
              </w:rPr>
              <w:t>文件操作模块</w:t>
            </w:r>
            <w:r>
              <w:rPr>
                <w:rStyle w:val="a9"/>
              </w:rPr>
              <w:t>:</w:t>
            </w:r>
            <w:r>
              <w:tab/>
            </w:r>
            <w:r>
              <w:fldChar w:fldCharType="begin"/>
            </w:r>
            <w:r>
              <w:instrText xml:space="preserve"> PAGEREF _Toc19003152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53" w:history="1">
            <w:r>
              <w:rPr>
                <w:rStyle w:val="a9"/>
              </w:rPr>
              <w:t>3.2.2</w:t>
            </w:r>
            <w:r>
              <w:rPr>
                <w:rStyle w:val="a9"/>
              </w:rPr>
              <w:t>编辑模块</w:t>
            </w:r>
            <w:r>
              <w:rPr>
                <w:rStyle w:val="a9"/>
              </w:rPr>
              <w:t>:</w:t>
            </w:r>
            <w:r>
              <w:tab/>
            </w:r>
            <w:r>
              <w:fldChar w:fldCharType="begin"/>
            </w:r>
            <w:r>
              <w:instrText xml:space="preserve"> PAGEREF _Toc19003153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54" w:history="1">
            <w:r>
              <w:rPr>
                <w:rStyle w:val="a9"/>
              </w:rPr>
              <w:t>3.2.3</w:t>
            </w:r>
            <w:r>
              <w:rPr>
                <w:rStyle w:val="a9"/>
              </w:rPr>
              <w:t>帮助模块</w:t>
            </w:r>
            <w:r>
              <w:rPr>
                <w:rStyle w:val="a9"/>
              </w:rPr>
              <w:t>:</w:t>
            </w:r>
            <w:r>
              <w:tab/>
            </w:r>
            <w:r>
              <w:fldChar w:fldCharType="begin"/>
            </w:r>
            <w:r>
              <w:instrText xml:space="preserve"> PAGEREF _Toc19003154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55" w:history="1">
            <w:r>
              <w:rPr>
                <w:rStyle w:val="a9"/>
              </w:rPr>
              <w:t>3.2.4</w:t>
            </w:r>
            <w:r>
              <w:rPr>
                <w:rStyle w:val="a9"/>
              </w:rPr>
              <w:t>编译模块</w:t>
            </w:r>
            <w:r>
              <w:rPr>
                <w:rStyle w:val="a9"/>
              </w:rPr>
              <w:t>:</w:t>
            </w:r>
            <w:r>
              <w:tab/>
            </w:r>
            <w:r>
              <w:fldChar w:fldCharType="begin"/>
            </w:r>
            <w:r>
              <w:instrText xml:space="preserve"> PAGEREF _Toc19003155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56" w:history="1">
            <w:r>
              <w:rPr>
                <w:rStyle w:val="a9"/>
              </w:rPr>
              <w:t>3.3</w:t>
            </w:r>
            <w:r>
              <w:rPr>
                <w:rStyle w:val="a9"/>
              </w:rPr>
              <w:t>程序逻辑：</w:t>
            </w:r>
            <w:r>
              <w:tab/>
            </w:r>
            <w:r>
              <w:fldChar w:fldCharType="begin"/>
            </w:r>
            <w:r>
              <w:instrText xml:space="preserve"> PAGEREF _Toc19003156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57" w:history="1">
            <w:r>
              <w:rPr>
                <w:rStyle w:val="a9"/>
              </w:rPr>
              <w:t xml:space="preserve">3.4 </w:t>
            </w:r>
            <w:r>
              <w:rPr>
                <w:rStyle w:val="a9"/>
              </w:rPr>
              <w:t>接口定义：</w:t>
            </w:r>
            <w:r>
              <w:tab/>
            </w:r>
            <w:r>
              <w:fldChar w:fldCharType="begin"/>
            </w:r>
            <w:r>
              <w:instrText xml:space="preserve"> PAGEREF _Toc19003157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58" w:history="1">
            <w:r>
              <w:rPr>
                <w:rStyle w:val="a9"/>
              </w:rPr>
              <w:t>3.4.1</w:t>
            </w:r>
            <w:r>
              <w:rPr>
                <w:rStyle w:val="a9"/>
              </w:rPr>
              <w:t>文本主题使用</w:t>
            </w:r>
            <w:r>
              <w:rPr>
                <w:rStyle w:val="a9"/>
              </w:rPr>
              <w:t>Qsciscintilla</w:t>
            </w:r>
            <w:r>
              <w:rPr>
                <w:rStyle w:val="a9"/>
              </w:rPr>
              <w:t>类指针，变量名为</w:t>
            </w:r>
            <w:r>
              <w:rPr>
                <w:rStyle w:val="a9"/>
              </w:rPr>
              <w:t>editor</w:t>
            </w:r>
            <w:r>
              <w:tab/>
            </w:r>
            <w:r>
              <w:fldChar w:fldCharType="begin"/>
            </w:r>
            <w:r>
              <w:instrText xml:space="preserve"> PAGEREF _Toc19003158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59" w:history="1">
            <w:r>
              <w:rPr>
                <w:rStyle w:val="a9"/>
              </w:rPr>
              <w:t>3.4.2</w:t>
            </w:r>
            <w:r>
              <w:rPr>
                <w:rStyle w:val="a9"/>
              </w:rPr>
              <w:t>关于界面主体及按钮：</w:t>
            </w:r>
            <w:r>
              <w:tab/>
            </w:r>
            <w:r>
              <w:fldChar w:fldCharType="begin"/>
            </w:r>
            <w:r>
              <w:instrText xml:space="preserve"> PAGEREF _Toc19003159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C30E2" w:rsidRDefault="00C70F16">
          <w:pPr>
            <w:pStyle w:val="TOC3"/>
            <w:tabs>
              <w:tab w:val="right" w:leader="dot" w:pos="8296"/>
            </w:tabs>
          </w:pPr>
          <w:hyperlink w:anchor="_Toc19003160" w:history="1">
            <w:r>
              <w:rPr>
                <w:rStyle w:val="a9"/>
              </w:rPr>
              <w:t>3.4.3</w:t>
            </w:r>
            <w:r>
              <w:rPr>
                <w:rStyle w:val="a9"/>
              </w:rPr>
              <w:t>杂项：</w:t>
            </w:r>
            <w:r>
              <w:tab/>
            </w:r>
            <w:r>
              <w:fldChar w:fldCharType="begin"/>
            </w:r>
            <w:r>
              <w:instrText xml:space="preserve"> PAGEREF _Toc19003160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C30E2" w:rsidRDefault="00C70F16">
          <w:pPr>
            <w:pStyle w:val="TOC2"/>
            <w:tabs>
              <w:tab w:val="right" w:leader="dot" w:pos="8296"/>
            </w:tabs>
          </w:pPr>
          <w:hyperlink w:anchor="_Toc19003161" w:history="1">
            <w:r>
              <w:rPr>
                <w:rStyle w:val="a9"/>
              </w:rPr>
              <w:t>3.5</w:t>
            </w:r>
            <w:r>
              <w:rPr>
                <w:rStyle w:val="a9"/>
              </w:rPr>
              <w:t>测试要点：给出测试模块的主要测试要求</w:t>
            </w:r>
            <w:r>
              <w:tab/>
            </w:r>
            <w:r>
              <w:fldChar w:fldCharType="begin"/>
            </w:r>
            <w:r>
              <w:instrText xml:space="preserve"> PAGEREF _Toc19003161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C30E2" w:rsidRDefault="00C70F16">
          <w:r>
            <w:rPr>
              <w:b/>
              <w:bCs/>
              <w:lang w:val="zh-CN"/>
            </w:rPr>
            <w:fldChar w:fldCharType="end"/>
          </w:r>
        </w:p>
      </w:sdtContent>
    </w:sdt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0" w:name="_Toc19003137"/>
      <w:r>
        <w:lastRenderedPageBreak/>
        <w:t>1</w:t>
      </w:r>
      <w:r>
        <w:t>引言</w:t>
      </w:r>
      <w:bookmarkEnd w:id="0"/>
      <w:r>
        <w:t xml:space="preserve"> </w:t>
      </w:r>
    </w:p>
    <w:p w:rsidR="007C30E2" w:rsidRDefault="00C70F16">
      <w:pPr>
        <w:pStyle w:val="2"/>
      </w:pPr>
      <w:bookmarkStart w:id="1" w:name="_Toc19003138"/>
      <w:r>
        <w:t>1.1</w:t>
      </w:r>
      <w:r>
        <w:t>编写目的：</w:t>
      </w:r>
      <w:bookmarkEnd w:id="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详细设计是相对概要设计而言的，是瀑布开发流程的一个重要环节，在概要设计的高层设计的基础上，从逻辑上实现了每一模块的功能，是编码阶段的主要参考资料，是从高层到低层、逐步精化思想的具体实现。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/>
          <w:sz w:val="24"/>
          <w:szCs w:val="24"/>
        </w:rPr>
        <w:t>详细设计文档的内容包括各个模块的算法设计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接口设计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数据结构设计，交互设计等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可以作为需求人员、总体设计人员与开发人员的沟通工具，把静态页面无法体现的设计体现出来，包含整体设计对模块设计的规范，体现对设计上的一些决策，例如选用的算法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对一些关键问题的设计考虑等等，使开发人员能快速进入开发，提高沟通效率，减少沟通问题。</w:t>
      </w:r>
    </w:p>
    <w:p w:rsidR="007C30E2" w:rsidRDefault="00C70F16">
      <w:pPr>
        <w:pStyle w:val="2"/>
      </w:pPr>
      <w:bookmarkStart w:id="2" w:name="_Toc19003139"/>
      <w:r>
        <w:t>1</w:t>
      </w:r>
      <w:r>
        <w:t>.2</w:t>
      </w:r>
      <w:r>
        <w:t>项目背景：</w:t>
      </w:r>
      <w:bookmarkEnd w:id="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不同的代码编译器有不同的风格，但最终目的都是提高人们编写的效率。本项目旨在开发出一款功能齐全，却又简约便捷的代码书写编译器。</w:t>
      </w:r>
    </w:p>
    <w:p w:rsidR="007C30E2" w:rsidRDefault="00C70F16">
      <w:pPr>
        <w:pStyle w:val="2"/>
      </w:pPr>
      <w:bookmarkStart w:id="3" w:name="_Toc19003140"/>
      <w:r>
        <w:t>1.3</w:t>
      </w:r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缩略词：</w:t>
      </w:r>
      <w:bookmarkEnd w:id="3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925"/>
        <w:gridCol w:w="5103"/>
      </w:tblGrid>
      <w:tr w:rsidR="007C30E2">
        <w:trPr>
          <w:trHeight w:val="260"/>
        </w:trPr>
        <w:tc>
          <w:tcPr>
            <w:tcW w:w="119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25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术语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缩略语</w:t>
            </w:r>
          </w:p>
        </w:tc>
        <w:tc>
          <w:tcPr>
            <w:tcW w:w="510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是一种跨平台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++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图形用户界面应用程序开发框架。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QsciScintilla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Scintilla</w:t>
            </w:r>
            <w:r>
              <w:rPr>
                <w:rFonts w:ascii="宋体" w:eastAsia="宋体" w:hAnsi="宋体"/>
                <w:sz w:val="24"/>
                <w:szCs w:val="24"/>
              </w:rPr>
              <w:t>是一个免费、跨平台、支持语法高亮的编辑控件。它完整支持源代码的编辑和调试，包括语法高亮、错误指示、代码完成（</w:t>
            </w:r>
            <w:r>
              <w:rPr>
                <w:rFonts w:ascii="宋体" w:eastAsia="宋体" w:hAnsi="宋体"/>
                <w:sz w:val="24"/>
                <w:szCs w:val="24"/>
              </w:rPr>
              <w:t>code completion</w:t>
            </w:r>
            <w:r>
              <w:rPr>
                <w:rFonts w:ascii="宋体" w:eastAsia="宋体" w:hAnsi="宋体"/>
                <w:sz w:val="24"/>
                <w:szCs w:val="24"/>
              </w:rPr>
              <w:t>）和调用提示</w:t>
            </w:r>
            <w:r>
              <w:rPr>
                <w:rFonts w:ascii="宋体" w:eastAsia="宋体" w:hAnsi="宋体"/>
                <w:sz w:val="24"/>
                <w:szCs w:val="24"/>
              </w:rPr>
              <w:t>(call tips)</w:t>
            </w:r>
            <w:r>
              <w:rPr>
                <w:rFonts w:ascii="宋体" w:eastAsia="宋体" w:hAnsi="宋体"/>
                <w:sz w:val="24"/>
                <w:szCs w:val="24"/>
              </w:rPr>
              <w:t>。能包含标记（</w:t>
            </w:r>
            <w:r>
              <w:rPr>
                <w:rFonts w:ascii="宋体" w:eastAsia="宋体" w:hAnsi="宋体"/>
                <w:sz w:val="24"/>
                <w:szCs w:val="24"/>
              </w:rPr>
              <w:t>marker</w:t>
            </w:r>
            <w:r>
              <w:rPr>
                <w:rFonts w:ascii="宋体" w:eastAsia="宋体" w:hAnsi="宋体"/>
                <w:sz w:val="24"/>
                <w:szCs w:val="24"/>
              </w:rPr>
              <w:t>）的页边（</w:t>
            </w:r>
            <w:r>
              <w:rPr>
                <w:rFonts w:ascii="宋体" w:eastAsia="宋体" w:hAnsi="宋体"/>
                <w:sz w:val="24"/>
                <w:szCs w:val="24"/>
              </w:rPr>
              <w:t>margin</w:t>
            </w:r>
            <w:r>
              <w:rPr>
                <w:rFonts w:ascii="宋体" w:eastAsia="宋体" w:hAnsi="宋体"/>
                <w:sz w:val="24"/>
                <w:szCs w:val="24"/>
              </w:rPr>
              <w:t>）可用于标记断点、折叠和高亮当前行。</w:t>
            </w:r>
          </w:p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而</w:t>
            </w:r>
            <w:r>
              <w:rPr>
                <w:rFonts w:ascii="宋体" w:eastAsia="宋体" w:hAnsi="宋体"/>
                <w:sz w:val="24"/>
                <w:szCs w:val="24"/>
              </w:rPr>
              <w:t>QScintilla</w:t>
            </w:r>
            <w:r>
              <w:rPr>
                <w:rFonts w:ascii="宋体" w:eastAsia="宋体" w:hAnsi="宋体"/>
                <w:sz w:val="24"/>
                <w:szCs w:val="24"/>
              </w:rPr>
              <w:t>是</w:t>
            </w:r>
            <w:r>
              <w:rPr>
                <w:rFonts w:ascii="宋体" w:eastAsia="宋体" w:hAnsi="宋体"/>
                <w:sz w:val="24"/>
                <w:szCs w:val="24"/>
              </w:rPr>
              <w:t>Scintilla</w:t>
            </w:r>
            <w:r>
              <w:rPr>
                <w:rFonts w:ascii="宋体" w:eastAsia="宋体" w:hAnsi="宋体"/>
                <w:sz w:val="24"/>
                <w:szCs w:val="24"/>
              </w:rPr>
              <w:t>在</w:t>
            </w:r>
            <w:r>
              <w:rPr>
                <w:rFonts w:ascii="宋体" w:eastAsia="宋体" w:hAnsi="宋体"/>
                <w:sz w:val="24"/>
                <w:szCs w:val="24"/>
              </w:rPr>
              <w:t>QT</w:t>
            </w:r>
            <w:r>
              <w:rPr>
                <w:rFonts w:ascii="宋体" w:eastAsia="宋体" w:hAnsi="宋体"/>
                <w:sz w:val="24"/>
                <w:szCs w:val="24"/>
              </w:rPr>
              <w:t>上的移植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是一个流对象，主要用于访问文本文件中的内容。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MessageBox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自定义消息提示对话框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2"/>
      </w:pPr>
      <w:bookmarkStart w:id="4" w:name="_Toc19003141"/>
      <w:r>
        <w:t>1.4</w:t>
      </w:r>
      <w:r>
        <w:t>参考资料：</w:t>
      </w:r>
      <w:bookmarkEnd w:id="4"/>
      <w: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933"/>
        <w:gridCol w:w="1984"/>
        <w:gridCol w:w="1418"/>
        <w:gridCol w:w="1701"/>
      </w:tblGrid>
      <w:tr w:rsidR="007C30E2">
        <w:trPr>
          <w:trHeight w:val="225"/>
        </w:trPr>
        <w:tc>
          <w:tcPr>
            <w:tcW w:w="1186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3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文档名</w:t>
            </w:r>
          </w:p>
        </w:tc>
        <w:tc>
          <w:tcPr>
            <w:tcW w:w="198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418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实用软件工程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孙玮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011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第三版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详细设计说明书模板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百度文库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整合版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5" w:name="_Toc19003142"/>
      <w:r>
        <w:t>2</w:t>
      </w:r>
      <w:r>
        <w:t>总体设计</w:t>
      </w:r>
      <w:bookmarkEnd w:id="5"/>
    </w:p>
    <w:p w:rsidR="007C30E2" w:rsidRDefault="00C70F16">
      <w:pPr>
        <w:pStyle w:val="2"/>
      </w:pPr>
      <w:bookmarkStart w:id="6" w:name="_Toc19003143"/>
      <w:r>
        <w:t>2.1</w:t>
      </w:r>
      <w:r>
        <w:t>需求概述</w:t>
      </w:r>
      <w:r>
        <w:rPr>
          <w:rFonts w:hint="eastAsia"/>
        </w:rPr>
        <w:t>：</w:t>
      </w:r>
      <w:bookmarkEnd w:id="6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功能需求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程序的基本编辑功能：复制、粘贴、剪切，使得用户可以在</w:t>
      </w: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/>
          <w:sz w:val="24"/>
          <w:szCs w:val="24"/>
        </w:rPr>
        <w:t>上进行代码的书写以及后续的修改工作。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支持多文件编辑。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语言源程序进行编译，并反馈编译结果，给出正确程序的执行结果。程序的编译和执行结果是程序员比较关心的问题，也是判断一个</w:t>
      </w: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/>
          <w:sz w:val="24"/>
          <w:szCs w:val="24"/>
        </w:rPr>
        <w:t>是否有效的关键。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支持关键字识别和自动补全，括号自动匹配，可以实现代码的高亮。关键字的识别和括号匹配减少了代码书写的工作量，代码高亮使得程序可读性更强，提高了工作的效率。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Debug</w:t>
      </w:r>
      <w:r>
        <w:rPr>
          <w:rFonts w:ascii="宋体" w:eastAsia="宋体" w:hAnsi="宋体"/>
          <w:sz w:val="24"/>
          <w:szCs w:val="24"/>
        </w:rPr>
        <w:t>功能，针对代码运行中存在的相关问题可以快速进行调试。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性能需求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语言源程序的代码行数进行显示，便于对代码进行相应的操作和后续的管理。</w:t>
      </w:r>
    </w:p>
    <w:p w:rsidR="007C30E2" w:rsidRDefault="00C70F16">
      <w:pPr>
        <w:pStyle w:val="2"/>
      </w:pPr>
      <w:bookmarkStart w:id="7" w:name="_Toc19003144"/>
      <w:r>
        <w:t>2.2</w:t>
      </w:r>
      <w:r>
        <w:t>软件结构：</w:t>
      </w:r>
      <w:bookmarkEnd w:id="7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软件系统结构图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3040" cy="25438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405" cy="25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8" w:name="_Toc19003145"/>
      <w:r>
        <w:t>3</w:t>
      </w:r>
      <w:r>
        <w:t>程序描述</w:t>
      </w:r>
      <w:bookmarkEnd w:id="8"/>
      <w:r>
        <w:t xml:space="preserve"> </w:t>
      </w:r>
    </w:p>
    <w:p w:rsidR="007C30E2" w:rsidRDefault="00C70F16">
      <w:pPr>
        <w:pStyle w:val="2"/>
      </w:pPr>
      <w:bookmarkStart w:id="9" w:name="_Toc19003146"/>
      <w:r>
        <w:t>3.1</w:t>
      </w:r>
      <w:r>
        <w:rPr>
          <w:rFonts w:hint="eastAsia"/>
        </w:rPr>
        <w:t>功能简介：</w:t>
      </w:r>
      <w:bookmarkEnd w:id="9"/>
    </w:p>
    <w:p w:rsidR="007C30E2" w:rsidRDefault="00C70F16">
      <w:pPr>
        <w:pStyle w:val="3"/>
      </w:pPr>
      <w:bookmarkStart w:id="10" w:name="_Toc19003147"/>
      <w:r>
        <w:rPr>
          <w:rFonts w:hint="eastAsia"/>
        </w:rPr>
        <w:t>3.1.1</w:t>
      </w:r>
      <w:r>
        <w:rPr>
          <w:rFonts w:hint="eastAsia"/>
        </w:rPr>
        <w:t>功能：</w:t>
      </w:r>
      <w:bookmarkEnd w:id="10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框架，实现简约的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语言编程。可以接收代码并进行编译、给出编译结果。对于代码文本，支持</w:t>
      </w:r>
      <w:r>
        <w:rPr>
          <w:rFonts w:ascii="宋体" w:eastAsia="宋体" w:hAnsi="宋体" w:hint="eastAsia"/>
          <w:sz w:val="24"/>
          <w:szCs w:val="24"/>
        </w:rPr>
        <w:t>utf-8</w:t>
      </w:r>
      <w:r>
        <w:rPr>
          <w:rFonts w:ascii="宋体" w:eastAsia="宋体" w:hAnsi="宋体" w:hint="eastAsia"/>
          <w:sz w:val="24"/>
          <w:szCs w:val="24"/>
        </w:rPr>
        <w:t>编码、关键字高亮以及自动补齐、行号计数显示、括号匹配等，在编辑过程中可以隐藏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打开程序中的全部注释语句。</w:t>
      </w:r>
    </w:p>
    <w:p w:rsidR="007C30E2" w:rsidRDefault="00C70F16">
      <w:pPr>
        <w:pStyle w:val="3"/>
      </w:pPr>
      <w:bookmarkStart w:id="11" w:name="_Toc19003148"/>
      <w:r>
        <w:rPr>
          <w:rFonts w:hint="eastAsia"/>
        </w:rPr>
        <w:t>3.1.2</w:t>
      </w:r>
      <w:r>
        <w:rPr>
          <w:rFonts w:hint="eastAsia"/>
        </w:rPr>
        <w:t>性能：</w:t>
      </w:r>
      <w:bookmarkEnd w:id="1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文本编辑功能，可接收代码行数为</w:t>
      </w:r>
      <w:r>
        <w:rPr>
          <w:rFonts w:ascii="宋体" w:eastAsia="宋体" w:hAnsi="宋体" w:hint="eastAsia"/>
          <w:sz w:val="24"/>
          <w:szCs w:val="24"/>
        </w:rPr>
        <w:t>1000</w:t>
      </w:r>
      <w:r>
        <w:rPr>
          <w:rFonts w:ascii="宋体" w:eastAsia="宋体" w:hAnsi="宋体" w:hint="eastAsia"/>
          <w:sz w:val="24"/>
          <w:szCs w:val="24"/>
        </w:rPr>
        <w:t>行以下，支持多文件编译，点击响应无人眼可分辨延迟，可给出正确编译结果。</w:t>
      </w:r>
    </w:p>
    <w:p w:rsidR="007C30E2" w:rsidRDefault="00C70F16">
      <w:pPr>
        <w:pStyle w:val="3"/>
      </w:pPr>
      <w:bookmarkStart w:id="12" w:name="_Toc19003149"/>
      <w:r>
        <w:rPr>
          <w:rFonts w:hint="eastAsia"/>
        </w:rPr>
        <w:t>3.1.3</w:t>
      </w:r>
      <w:r>
        <w:rPr>
          <w:rFonts w:hint="eastAsia"/>
        </w:rPr>
        <w:t>输入项目：</w:t>
      </w:r>
      <w:bookmarkEnd w:id="1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通过本程序提供的文件操作按钮打开或新建</w:t>
      </w:r>
      <w:r>
        <w:rPr>
          <w:rFonts w:ascii="宋体" w:eastAsia="宋体" w:hAnsi="宋体" w:hint="eastAsia"/>
          <w:sz w:val="24"/>
          <w:szCs w:val="24"/>
        </w:rPr>
        <w:t>txt</w:t>
      </w:r>
      <w:r>
        <w:rPr>
          <w:rFonts w:ascii="宋体" w:eastAsia="宋体" w:hAnsi="宋体" w:hint="eastAsia"/>
          <w:sz w:val="24"/>
          <w:szCs w:val="24"/>
        </w:rPr>
        <w:t>文本文件，在主窗口中的文本框输入想要编译运行的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语言代码。</w:t>
      </w:r>
    </w:p>
    <w:p w:rsidR="007C30E2" w:rsidRDefault="00C70F16">
      <w:pPr>
        <w:pStyle w:val="3"/>
      </w:pPr>
      <w:bookmarkStart w:id="13" w:name="_Toc19003150"/>
      <w:r>
        <w:rPr>
          <w:rFonts w:hint="eastAsia"/>
        </w:rPr>
        <w:t>3.1.4</w:t>
      </w:r>
      <w:r>
        <w:rPr>
          <w:rFonts w:hint="eastAsia"/>
        </w:rPr>
        <w:t>输出项目：</w:t>
      </w:r>
      <w:bookmarkEnd w:id="1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在较短时间内输出正确的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语言编译运行结果。</w:t>
      </w:r>
    </w:p>
    <w:p w:rsidR="007C30E2" w:rsidRDefault="00C70F16">
      <w:pPr>
        <w:pStyle w:val="2"/>
      </w:pPr>
      <w:bookmarkStart w:id="14" w:name="_Toc19003151"/>
      <w:r>
        <w:t>3.2</w:t>
      </w:r>
      <w:r>
        <w:t>算法：</w:t>
      </w:r>
      <w:bookmarkEnd w:id="14"/>
      <w:r>
        <w:t xml:space="preserve"> </w:t>
      </w:r>
    </w:p>
    <w:p w:rsidR="007C30E2" w:rsidRDefault="00C70F16">
      <w:pPr>
        <w:pStyle w:val="3"/>
      </w:pPr>
      <w:bookmarkStart w:id="15" w:name="_Toc19003152"/>
      <w:r>
        <w:rPr>
          <w:rFonts w:hint="eastAsia"/>
        </w:rPr>
        <w:t>3</w:t>
      </w:r>
      <w:r>
        <w:t>.2.1</w:t>
      </w:r>
      <w:r>
        <w:rPr>
          <w:rFonts w:hint="eastAsia"/>
        </w:rPr>
        <w:t>文件操作模块</w:t>
      </w:r>
      <w:r>
        <w:t>:</w:t>
      </w:r>
      <w:bookmarkEnd w:id="15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Qt</w:t>
      </w:r>
      <w:r>
        <w:rPr>
          <w:rFonts w:ascii="宋体" w:eastAsia="宋体" w:hAnsi="宋体"/>
          <w:sz w:val="24"/>
          <w:szCs w:val="24"/>
        </w:rPr>
        <w:t>库中得</w:t>
      </w:r>
      <w:r>
        <w:rPr>
          <w:rFonts w:ascii="宋体" w:eastAsia="宋体" w:hAnsi="宋体"/>
          <w:sz w:val="24"/>
          <w:szCs w:val="24"/>
        </w:rPr>
        <w:t>QFile</w:t>
      </w:r>
      <w:r>
        <w:rPr>
          <w:rFonts w:ascii="宋体" w:eastAsia="宋体" w:hAnsi="宋体"/>
          <w:sz w:val="24"/>
          <w:szCs w:val="24"/>
        </w:rPr>
        <w:t>类保存文件名和属性，</w:t>
      </w:r>
      <w:r>
        <w:rPr>
          <w:rFonts w:ascii="宋体" w:eastAsia="宋体" w:hAnsi="宋体"/>
          <w:sz w:val="24"/>
          <w:szCs w:val="24"/>
        </w:rPr>
        <w:t xml:space="preserve">QTextStream </w:t>
      </w:r>
      <w:r>
        <w:rPr>
          <w:rFonts w:ascii="宋体" w:eastAsia="宋体" w:hAnsi="宋体"/>
          <w:sz w:val="24"/>
          <w:szCs w:val="24"/>
        </w:rPr>
        <w:t>流类型获取文本内容进行操作，注意字符串类型用</w:t>
      </w:r>
      <w:r>
        <w:rPr>
          <w:rFonts w:ascii="宋体" w:eastAsia="宋体" w:hAnsi="宋体"/>
          <w:sz w:val="24"/>
          <w:szCs w:val="24"/>
        </w:rPr>
        <w:t>QString</w:t>
      </w:r>
      <w:r>
        <w:rPr>
          <w:rFonts w:ascii="宋体" w:eastAsia="宋体" w:hAnsi="宋体"/>
          <w:sz w:val="24"/>
          <w:szCs w:val="24"/>
        </w:rPr>
        <w:t>封装类以保证兼容性。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ction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setShortcut</w:t>
      </w:r>
      <w:r>
        <w:rPr>
          <w:rFonts w:ascii="宋体" w:eastAsia="宋体" w:hAnsi="宋体" w:hint="eastAsia"/>
          <w:sz w:val="24"/>
          <w:szCs w:val="24"/>
        </w:rPr>
        <w:t>设置不同操作的快捷键。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String QFileDialog::getOpenFileName()</w:t>
      </w:r>
      <w:r>
        <w:rPr>
          <w:rFonts w:ascii="宋体" w:eastAsia="宋体" w:hAnsi="宋体" w:hint="eastAsia"/>
          <w:sz w:val="24"/>
          <w:szCs w:val="24"/>
        </w:rPr>
        <w:t>打开文件的默认路径，其中第四个参数</w:t>
      </w:r>
      <w:r>
        <w:rPr>
          <w:rFonts w:ascii="宋体" w:eastAsia="宋体" w:hAnsi="宋体" w:hint="eastAsia"/>
          <w:sz w:val="24"/>
          <w:szCs w:val="24"/>
        </w:rPr>
        <w:t>filter</w:t>
      </w:r>
      <w:r>
        <w:rPr>
          <w:rFonts w:ascii="宋体" w:eastAsia="宋体" w:hAnsi="宋体" w:hint="eastAsia"/>
          <w:sz w:val="24"/>
          <w:szCs w:val="24"/>
        </w:rPr>
        <w:t>，是对话框的后缀名过滤器，比如我们使用</w:t>
      </w:r>
      <w:r>
        <w:rPr>
          <w:rFonts w:ascii="宋体" w:eastAsia="宋体" w:hAnsi="宋体" w:hint="eastAsia"/>
          <w:sz w:val="24"/>
          <w:szCs w:val="24"/>
        </w:rPr>
        <w:t>"Image Files(*.jpg *.png)"</w:t>
      </w:r>
      <w:r>
        <w:rPr>
          <w:rFonts w:ascii="宋体" w:eastAsia="宋体" w:hAnsi="宋体" w:hint="eastAsia"/>
          <w:sz w:val="24"/>
          <w:szCs w:val="24"/>
        </w:rPr>
        <w:t>就让它只能显示后缀名是</w:t>
      </w:r>
      <w:r>
        <w:rPr>
          <w:rFonts w:ascii="宋体" w:eastAsia="宋体" w:hAnsi="宋体" w:hint="eastAsia"/>
          <w:sz w:val="24"/>
          <w:szCs w:val="24"/>
        </w:rPr>
        <w:t>jpg</w:t>
      </w:r>
      <w:r>
        <w:rPr>
          <w:rFonts w:ascii="宋体" w:eastAsia="宋体" w:hAnsi="宋体" w:hint="eastAsia"/>
          <w:sz w:val="24"/>
          <w:szCs w:val="24"/>
        </w:rPr>
        <w:t>或者</w:t>
      </w:r>
      <w:r>
        <w:rPr>
          <w:rFonts w:ascii="宋体" w:eastAsia="宋体" w:hAnsi="宋体" w:hint="eastAsia"/>
          <w:sz w:val="24"/>
          <w:szCs w:val="24"/>
        </w:rPr>
        <w:t>png</w:t>
      </w:r>
      <w:r>
        <w:rPr>
          <w:rFonts w:ascii="宋体" w:eastAsia="宋体" w:hAnsi="宋体" w:hint="eastAsia"/>
          <w:sz w:val="24"/>
          <w:szCs w:val="24"/>
        </w:rPr>
        <w:t>的文件。如果需要使用多个过滤器，使用</w:t>
      </w:r>
      <w:r>
        <w:rPr>
          <w:rFonts w:ascii="宋体" w:eastAsia="宋体" w:hAnsi="宋体" w:hint="eastAsia"/>
          <w:sz w:val="24"/>
          <w:szCs w:val="24"/>
        </w:rPr>
        <w:t>";;"</w:t>
      </w:r>
      <w:r>
        <w:rPr>
          <w:rFonts w:ascii="宋体" w:eastAsia="宋体" w:hAnsi="宋体" w:hint="eastAsia"/>
          <w:sz w:val="24"/>
          <w:szCs w:val="24"/>
        </w:rPr>
        <w:t>分割，比如</w:t>
      </w:r>
      <w:r>
        <w:rPr>
          <w:rFonts w:ascii="宋体" w:eastAsia="宋体" w:hAnsi="宋体" w:hint="eastAsia"/>
          <w:sz w:val="24"/>
          <w:szCs w:val="24"/>
        </w:rPr>
        <w:t>"JPEG Files(*.jpg);;PNG Files(*.png)"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打开文件考虑用户取消的情况，如果用户取消则直接返回，其他情况下考虑文件的属性，最终</w:t>
      </w:r>
      <w:r>
        <w:rPr>
          <w:rFonts w:ascii="宋体" w:eastAsia="宋体" w:hAnsi="宋体" w:hint="eastAsia"/>
          <w:sz w:val="24"/>
          <w:szCs w:val="24"/>
        </w:rPr>
        <w:t>将文件内容获取并利用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ditor-&gt;show()</w:t>
      </w:r>
      <w:r>
        <w:rPr>
          <w:rFonts w:ascii="宋体" w:eastAsia="宋体" w:hAnsi="宋体" w:hint="eastAsia"/>
          <w:sz w:val="24"/>
          <w:szCs w:val="24"/>
        </w:rPr>
        <w:t>显示在</w:t>
      </w:r>
      <w:r>
        <w:rPr>
          <w:rFonts w:ascii="宋体" w:eastAsia="宋体" w:hAnsi="宋体" w:hint="eastAsia"/>
          <w:sz w:val="24"/>
          <w:szCs w:val="24"/>
        </w:rPr>
        <w:t>editor</w:t>
      </w:r>
      <w:r>
        <w:rPr>
          <w:rFonts w:ascii="宋体" w:eastAsia="宋体" w:hAnsi="宋体" w:hint="eastAsia"/>
          <w:sz w:val="24"/>
          <w:szCs w:val="24"/>
        </w:rPr>
        <w:t>中。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文件的保存分两种情况，新文件的保存和原有文件修改下的保存。利用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lag_isOpen</w:t>
      </w:r>
      <w:r>
        <w:rPr>
          <w:rFonts w:ascii="宋体" w:eastAsia="宋体" w:hAnsi="宋体" w:hint="eastAsia"/>
          <w:sz w:val="24"/>
          <w:szCs w:val="24"/>
        </w:rPr>
        <w:t>判断文件是否打开，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lag_isNew</w:t>
      </w:r>
      <w:r>
        <w:rPr>
          <w:rFonts w:ascii="宋体" w:eastAsia="宋体" w:hAnsi="宋体" w:hint="eastAsia"/>
          <w:sz w:val="24"/>
          <w:szCs w:val="24"/>
        </w:rPr>
        <w:t>判断文件是否新建。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另存为模块与文件保存模块使用函数基本一致。</w:t>
      </w:r>
    </w:p>
    <w:p w:rsidR="007C30E2" w:rsidRDefault="00C70F16">
      <w:pPr>
        <w:pStyle w:val="3"/>
      </w:pPr>
      <w:bookmarkStart w:id="16" w:name="_Toc19003153"/>
      <w:r>
        <w:rPr>
          <w:rFonts w:hint="eastAsia"/>
        </w:rPr>
        <w:t>3</w:t>
      </w:r>
      <w:r>
        <w:t>.2.2</w:t>
      </w:r>
      <w:r>
        <w:rPr>
          <w:rFonts w:hint="eastAsia"/>
        </w:rPr>
        <w:t>编辑模块</w:t>
      </w:r>
      <w:r>
        <w:t>:</w:t>
      </w:r>
      <w:bookmarkEnd w:id="16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Qsciscintilla </w:t>
      </w:r>
      <w:r>
        <w:rPr>
          <w:rFonts w:ascii="宋体" w:eastAsia="宋体" w:hAnsi="宋体"/>
          <w:sz w:val="24"/>
          <w:szCs w:val="24"/>
        </w:rPr>
        <w:t>类自带编辑操作函数，</w:t>
      </w:r>
      <w:r>
        <w:rPr>
          <w:rFonts w:ascii="宋体" w:eastAsia="宋体" w:hAnsi="宋体"/>
          <w:sz w:val="24"/>
          <w:szCs w:val="24"/>
        </w:rPr>
        <w:t>cut paste selectall copy</w:t>
      </w:r>
      <w:r>
        <w:rPr>
          <w:rFonts w:ascii="宋体" w:eastAsia="宋体" w:hAnsi="宋体" w:hint="eastAsia"/>
          <w:sz w:val="24"/>
          <w:szCs w:val="24"/>
        </w:rPr>
        <w:t>，利用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ditor-&gt;copy()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editor</w:t>
      </w:r>
      <w:r>
        <w:rPr>
          <w:rFonts w:ascii="宋体" w:eastAsia="宋体" w:hAnsi="宋体"/>
          <w:sz w:val="24"/>
          <w:szCs w:val="24"/>
        </w:rPr>
        <w:t>-&gt;paste()</w:t>
      </w:r>
      <w:r>
        <w:rPr>
          <w:rFonts w:ascii="宋体" w:eastAsia="宋体" w:hAnsi="宋体" w:hint="eastAsia"/>
          <w:sz w:val="24"/>
          <w:szCs w:val="24"/>
        </w:rPr>
        <w:t>等即可实现拷贝、粘贴等功能。</w:t>
      </w:r>
    </w:p>
    <w:p w:rsidR="007C30E2" w:rsidRDefault="00C70F16">
      <w:pPr>
        <w:pStyle w:val="3"/>
      </w:pPr>
      <w:bookmarkStart w:id="17" w:name="_Toc19003154"/>
      <w:r>
        <w:rPr>
          <w:rFonts w:hint="eastAsia"/>
        </w:rPr>
        <w:t>3</w:t>
      </w:r>
      <w:r>
        <w:t>.2.3</w:t>
      </w:r>
      <w:r>
        <w:rPr>
          <w:rFonts w:hint="eastAsia"/>
        </w:rPr>
        <w:t>帮助模块</w:t>
      </w:r>
      <w:r>
        <w:t>:</w:t>
      </w:r>
      <w:bookmarkEnd w:id="17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connect</w:t>
      </w:r>
      <w:r>
        <w:rPr>
          <w:rFonts w:ascii="宋体" w:eastAsia="宋体" w:hAnsi="宋体"/>
          <w:sz w:val="24"/>
          <w:szCs w:val="24"/>
        </w:rPr>
        <w:t>函数链接按钮触发打开</w:t>
      </w:r>
      <w:r>
        <w:rPr>
          <w:rFonts w:ascii="宋体" w:eastAsia="宋体" w:hAnsi="宋体"/>
          <w:sz w:val="24"/>
          <w:szCs w:val="24"/>
        </w:rPr>
        <w:t>txt</w:t>
      </w:r>
      <w:r>
        <w:rPr>
          <w:rFonts w:ascii="宋体" w:eastAsia="宋体" w:hAnsi="宋体" w:hint="eastAsia"/>
          <w:sz w:val="24"/>
          <w:szCs w:val="24"/>
        </w:rPr>
        <w:t>相关帮助</w:t>
      </w:r>
      <w:r>
        <w:rPr>
          <w:rFonts w:ascii="宋体" w:eastAsia="宋体" w:hAnsi="宋体"/>
          <w:sz w:val="24"/>
          <w:szCs w:val="24"/>
        </w:rPr>
        <w:t>文本文件即可。</w:t>
      </w:r>
    </w:p>
    <w:p w:rsidR="007C30E2" w:rsidRDefault="00C70F16">
      <w:pPr>
        <w:pStyle w:val="3"/>
      </w:pPr>
      <w:bookmarkStart w:id="18" w:name="_Toc19003155"/>
      <w:r>
        <w:t>3.2.4</w:t>
      </w:r>
      <w:r>
        <w:rPr>
          <w:rFonts w:hint="eastAsia"/>
        </w:rPr>
        <w:t>编译模块</w:t>
      </w:r>
      <w:r>
        <w:t>:</w:t>
      </w:r>
      <w:bookmarkEnd w:id="18"/>
    </w:p>
    <w:p w:rsidR="007C30E2" w:rsidRDefault="00C70F16">
      <w:r>
        <w:rPr>
          <w:rFonts w:hint="eastAsia"/>
        </w:rPr>
        <w:t>编译模块上主要运用了</w:t>
      </w:r>
      <w:r>
        <w:rPr>
          <w:rFonts w:hint="eastAsia"/>
        </w:rPr>
        <w:t>C</w:t>
      </w:r>
      <w:r>
        <w:rPr>
          <w:rFonts w:hint="eastAsia"/>
        </w:rPr>
        <w:t>语言向</w:t>
      </w:r>
      <w:r>
        <w:rPr>
          <w:rFonts w:hint="eastAsia"/>
        </w:rPr>
        <w:t>cmd</w:t>
      </w:r>
      <w:r>
        <w:rPr>
          <w:rFonts w:hint="eastAsia"/>
        </w:rPr>
        <w:t>命令行输入和信息提取。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3.2.4.1</w:t>
      </w:r>
      <w:r>
        <w:rPr>
          <w:rFonts w:ascii="宋体" w:eastAsia="宋体" w:hAnsi="宋体" w:cs="宋体" w:hint="eastAsia"/>
          <w:sz w:val="24"/>
          <w:szCs w:val="21"/>
        </w:rPr>
        <w:t>编译：</w:t>
      </w:r>
    </w:p>
    <w:p w:rsidR="007C30E2" w:rsidRDefault="00C70F16">
      <w:pPr>
        <w:pStyle w:val="HTML"/>
      </w:pPr>
      <w:r>
        <w:rPr>
          <w:rFonts w:hint="eastAsia"/>
        </w:rPr>
        <w:t>此</w:t>
      </w:r>
      <w:r>
        <w:rPr>
          <w:rFonts w:hint="eastAsia"/>
        </w:rPr>
        <w:t>IDE</w:t>
      </w:r>
      <w:r>
        <w:rPr>
          <w:rFonts w:hint="eastAsia"/>
        </w:rPr>
        <w:t>直接运用</w:t>
      </w:r>
      <w:r>
        <w:rPr>
          <w:rFonts w:hint="eastAsia"/>
        </w:rPr>
        <w:t>GCC</w:t>
      </w:r>
      <w:r>
        <w:rPr>
          <w:rFonts w:hint="eastAsia"/>
        </w:rPr>
        <w:t>命令进行编译，首先将</w:t>
      </w:r>
      <w:r>
        <w:rPr>
          <w:rFonts w:hint="eastAsia"/>
        </w:rPr>
        <w:t>.txt</w:t>
      </w:r>
      <w:r>
        <w:rPr>
          <w:rFonts w:hint="eastAsia"/>
        </w:rPr>
        <w:t>文件保存未</w:t>
      </w:r>
      <w:r>
        <w:rPr>
          <w:rFonts w:hint="eastAsia"/>
        </w:rPr>
        <w:t>.c</w:t>
      </w:r>
      <w:r>
        <w:rPr>
          <w:rFonts w:hint="eastAsia"/>
        </w:rPr>
        <w:t>文件，再通过</w:t>
      </w:r>
      <w:r>
        <w:rPr>
          <w:rFonts w:hint="eastAsia"/>
        </w:rPr>
        <w:t xml:space="preserve">gcc filename.c -o filename </w:t>
      </w:r>
      <w:r>
        <w:rPr>
          <w:color w:val="008000"/>
        </w:rPr>
        <w:t>&gt;</w:t>
      </w:r>
      <w:r>
        <w:rPr>
          <w:color w:val="000000" w:themeColor="text1"/>
        </w:rPr>
        <w:t xml:space="preserve"> err.txt 2&gt;&amp;1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这样的指令进行编译，同时，将</w:t>
      </w:r>
      <w:r>
        <w:rPr>
          <w:rFonts w:hint="eastAsia"/>
        </w:rPr>
        <w:t>cmd</w:t>
      </w:r>
      <w:r>
        <w:rPr>
          <w:rFonts w:hint="eastAsia"/>
        </w:rPr>
        <w:t>传输回来的错误正确信息保存在根目录的</w:t>
      </w:r>
      <w:r>
        <w:rPr>
          <w:rFonts w:hint="eastAsia"/>
        </w:rPr>
        <w:t>err.txt</w:t>
      </w:r>
      <w:r>
        <w:rPr>
          <w:rFonts w:hint="eastAsia"/>
        </w:rPr>
        <w:t>文件内，当文件不为空时，证明编译错误，将错误信息打印在提示框内。期间，文件的名字可以通过其所在路径提取。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3.2.4.2</w:t>
      </w:r>
      <w:r>
        <w:rPr>
          <w:rFonts w:ascii="宋体" w:eastAsia="宋体" w:hAnsi="宋体" w:cs="宋体" w:hint="eastAsia"/>
          <w:sz w:val="24"/>
          <w:szCs w:val="21"/>
        </w:rPr>
        <w:t>运行：</w:t>
      </w:r>
    </w:p>
    <w:p w:rsidR="007C30E2" w:rsidRDefault="00C70F16">
      <w:r>
        <w:rPr>
          <w:rFonts w:hint="eastAsia"/>
        </w:rPr>
        <w:t>由于之前编译已经将</w:t>
      </w:r>
      <w:r>
        <w:rPr>
          <w:rFonts w:hint="eastAsia"/>
        </w:rPr>
        <w:t>.exe</w:t>
      </w:r>
      <w:r>
        <w:rPr>
          <w:rFonts w:hint="eastAsia"/>
        </w:rPr>
        <w:t>文件建立，运行就可以直接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上输入</w:t>
      </w:r>
      <w:r>
        <w:rPr>
          <w:rFonts w:hint="eastAsia"/>
        </w:rPr>
        <w:t>filname.exe</w:t>
      </w:r>
      <w:r>
        <w:rPr>
          <w:rFonts w:hint="eastAsia"/>
        </w:rPr>
        <w:t>，同时需要用户在自己每个代码后加上</w:t>
      </w:r>
      <w:r>
        <w:rPr>
          <w:rFonts w:hint="eastAsia"/>
        </w:rPr>
        <w:t>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可以使窗口停留下来。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 xml:space="preserve">3.2.4.3 </w:t>
      </w:r>
      <w:r>
        <w:rPr>
          <w:rFonts w:ascii="宋体" w:eastAsia="宋体" w:hAnsi="宋体" w:cs="宋体" w:hint="eastAsia"/>
          <w:sz w:val="24"/>
          <w:szCs w:val="21"/>
        </w:rPr>
        <w:t>调试：</w:t>
      </w:r>
    </w:p>
    <w:p w:rsidR="007C30E2" w:rsidRDefault="00C70F16">
      <w:r>
        <w:rPr>
          <w:rFonts w:ascii="宋体" w:eastAsia="宋体" w:hAnsi="宋体" w:cs="宋体" w:hint="eastAsia"/>
          <w:sz w:val="24"/>
          <w:szCs w:val="21"/>
        </w:rPr>
        <w:t>调试同样有对应的指令，首先需要先生成用于调试的文件，先</w:t>
      </w:r>
      <w:r>
        <w:rPr>
          <w:rFonts w:ascii="宋体" w:eastAsia="宋体" w:hAnsi="宋体" w:cs="宋体" w:hint="eastAsia"/>
          <w:sz w:val="24"/>
          <w:szCs w:val="21"/>
        </w:rPr>
        <w:t>cmd</w:t>
      </w:r>
      <w:r>
        <w:rPr>
          <w:rFonts w:ascii="宋体" w:eastAsia="宋体" w:hAnsi="宋体" w:cs="宋体" w:hint="eastAsia"/>
          <w:sz w:val="24"/>
          <w:szCs w:val="21"/>
        </w:rPr>
        <w:t>输入</w:t>
      </w:r>
      <w:r>
        <w:rPr>
          <w:rFonts w:hint="eastAsia"/>
        </w:rPr>
        <w:t>gcc filename.c -o f</w:t>
      </w:r>
      <w:r>
        <w:rPr>
          <w:rFonts w:hint="eastAsia"/>
        </w:rPr>
        <w:t>ilename -g</w:t>
      </w:r>
      <w:r>
        <w:rPr>
          <w:rFonts w:hint="eastAsia"/>
        </w:rPr>
        <w:t>。生成后，先</w:t>
      </w:r>
      <w:r>
        <w:rPr>
          <w:rFonts w:hint="eastAsia"/>
        </w:rPr>
        <w:t>cmd</w:t>
      </w:r>
      <w:r>
        <w:rPr>
          <w:rFonts w:hint="eastAsia"/>
        </w:rPr>
        <w:t>输入指令</w:t>
      </w:r>
      <w:r>
        <w:rPr>
          <w:rFonts w:hint="eastAsia"/>
        </w:rPr>
        <w:t xml:space="preserve"> gdb filname </w:t>
      </w:r>
      <w:r>
        <w:rPr>
          <w:rFonts w:hint="eastAsia"/>
        </w:rPr>
        <w:t>进入调试状态，输入不同的指令有不同的效果，如下：</w:t>
      </w:r>
    </w:p>
    <w:p w:rsidR="007C30E2" w:rsidRDefault="00C70F16">
      <w:r>
        <w:rPr>
          <w:noProof/>
        </w:rPr>
        <w:lastRenderedPageBreak/>
        <w:drawing>
          <wp:inline distT="0" distB="0" distL="114300" distR="114300">
            <wp:extent cx="5268595" cy="5534660"/>
            <wp:effectExtent l="0" t="0" r="444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E2" w:rsidRDefault="00C70F16">
      <w:r>
        <w:rPr>
          <w:rFonts w:hint="eastAsia"/>
        </w:rPr>
        <w:t>由于</w:t>
      </w:r>
      <w:r>
        <w:rPr>
          <w:rFonts w:hint="eastAsia"/>
        </w:rPr>
        <w:t>dubug</w:t>
      </w:r>
      <w:r>
        <w:rPr>
          <w:rFonts w:hint="eastAsia"/>
        </w:rPr>
        <w:t>使状态，所以我们需要使用到多线程对其进行操作。同时，将</w:t>
      </w:r>
      <w:r>
        <w:rPr>
          <w:rFonts w:hint="eastAsia"/>
        </w:rPr>
        <w:t>cmd</w:t>
      </w:r>
      <w:r>
        <w:rPr>
          <w:rFonts w:hint="eastAsia"/>
        </w:rPr>
        <w:t>返回的信息存入文件内，再在程序上输出。</w:t>
      </w:r>
    </w:p>
    <w:p w:rsidR="000A728B" w:rsidRPr="000A728B" w:rsidRDefault="000A728B" w:rsidP="000A728B">
      <w:pPr>
        <w:pStyle w:val="3"/>
        <w:rPr>
          <w:rFonts w:hint="eastAsia"/>
        </w:rPr>
      </w:pPr>
      <w:r>
        <w:t>3.2</w:t>
      </w:r>
      <w:r>
        <w:t xml:space="preserve">.5 </w:t>
      </w:r>
      <w:r>
        <w:rPr>
          <w:rFonts w:hint="eastAsia"/>
        </w:rPr>
        <w:t>代码文本</w:t>
      </w:r>
      <w:r>
        <w:rPr>
          <w:rFonts w:hint="eastAsia"/>
        </w:rPr>
        <w:t>模块</w:t>
      </w:r>
      <w:r>
        <w:t>:</w:t>
      </w:r>
    </w:p>
    <w:p w:rsid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hint="eastAsia"/>
          <w:sz w:val="24"/>
          <w:szCs w:val="24"/>
        </w:rPr>
        <w:t>3.2.5.1</w:t>
      </w:r>
      <w:r>
        <w:rPr>
          <w:rFonts w:ascii="宋体" w:hAnsi="宋体" w:hint="eastAsia"/>
          <w:sz w:val="24"/>
          <w:szCs w:val="24"/>
        </w:rPr>
        <w:t>关键字自动补齐及高亮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QsciLexer *textLexer=new QsciLexerCPP;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//设置cpp解析器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QsciAPIs *apis = new QsciAPIs(textLexer);</w:t>
      </w:r>
    </w:p>
    <w:p w:rsidR="000A728B" w:rsidRPr="000A728B" w:rsidRDefault="000A728B" w:rsidP="000A728B">
      <w:pPr>
        <w:rPr>
          <w:rFonts w:hint="eastAsia"/>
          <w:color w:val="000000" w:themeColor="text1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apis-&gt;prepare();</w:t>
      </w:r>
    </w:p>
    <w:p w:rsidR="000A728B" w:rsidRPr="000A728B" w:rsidRDefault="000A728B" w:rsidP="000A728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setLexer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(textLexer);//设置词法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分析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setAutoCompletionSource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(QsciScintilla::AcsAll);//设置自动完成所有项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setAutoCompletionCaseSensitivity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(true);//大小写敏感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setAutoCompletionThreshold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(1);//每输入1个字符就出现自动完成的提示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setAutoIndent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(true);//自动缩进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 w:hint="eastAsia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2行号计数显示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editor-&gt;setMarginType(0,QsciScintilla::NumberMargin);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setMarginLineNumbers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(0,true);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setMarginWidth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(0,35);//设置行号计数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 w:hint="eastAsia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3选中行颜色设置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setIndentationGuides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(QsciScintilla::SC_IV_LOOKBOTH);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setCaretLineVisible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(true);//选中行颜色可见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setCaretLineBackgroundColor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(QColor(187,255,255));//选中所在行颜色</w:t>
      </w:r>
    </w:p>
    <w:p w:rsidR="000A728B" w:rsidRDefault="000A728B" w:rsidP="000A728B">
      <w:pPr>
        <w:ind w:firstLine="48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setMarginsBackgroundColor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(Qt::lightGray);//行号颜色</w:t>
      </w:r>
    </w:p>
    <w:p w:rsidR="007C30E2" w:rsidRDefault="007C30E2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Default="000A728B" w:rsidP="000A728B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A728B">
        <w:rPr>
          <w:rFonts w:ascii="宋体" w:eastAsia="宋体" w:hAnsi="宋体" w:hint="eastAsia"/>
          <w:b/>
          <w:bCs/>
          <w:sz w:val="24"/>
          <w:szCs w:val="24"/>
        </w:rPr>
        <w:t>3.2.5.3选中行颜色设置</w:t>
      </w:r>
    </w:p>
    <w:p w:rsidR="000A728B" w:rsidRDefault="000A728B" w:rsidP="000A728B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:rsidR="000A728B" w:rsidRDefault="000A728B" w:rsidP="000A728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默认检测最大行数，即最初设置的最大行数1000行，分两种情况检测：1、开头是//或句中带有//；2、开头是/*</w:t>
      </w:r>
    </w:p>
    <w:p w:rsidR="00DA58AD" w:rsidRPr="000A728B" w:rsidRDefault="00DA58AD" w:rsidP="000A728B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z w:val="24"/>
          <w:szCs w:val="24"/>
        </w:rPr>
        <w:t>检测到后用</w:t>
      </w:r>
      <w:r w:rsidRPr="00DA58AD">
        <w:rPr>
          <w:color w:val="000000" w:themeColor="text1"/>
        </w:rPr>
        <w:t>QsciScintillaBase::SCI_BEGINUNDOACTION</w:t>
      </w:r>
      <w:r>
        <w:rPr>
          <w:rFonts w:hint="eastAsia"/>
          <w:color w:val="000000" w:themeColor="text1"/>
        </w:rPr>
        <w:t>设置undo断点起点然后使用</w:t>
      </w:r>
      <w:r w:rsidRPr="00DA58AD">
        <w:rPr>
          <w:color w:val="000000" w:themeColor="text1"/>
        </w:rPr>
        <w:t>QsciScintillaBase::SCI_DELETERANGE</w:t>
      </w:r>
      <w:r>
        <w:rPr>
          <w:rFonts w:hint="eastAsia"/>
          <w:color w:val="000000" w:themeColor="text1"/>
        </w:rPr>
        <w:t>信号对于范围内的注释进行删除，继续for循环检测所有行。最后设置</w:t>
      </w:r>
      <w:r w:rsidRPr="00DA58AD">
        <w:rPr>
          <w:color w:val="000000" w:themeColor="text1"/>
        </w:rPr>
        <w:t>QsciScintillaBase::SCI_ENDUNDOACTION</w:t>
      </w:r>
      <w:r>
        <w:rPr>
          <w:rFonts w:hint="eastAsia"/>
          <w:color w:val="000000" w:themeColor="text1"/>
        </w:rPr>
        <w:t xml:space="preserve"> undo断点终点，用于重新显示注释。</w:t>
      </w:r>
      <w:bookmarkStart w:id="19" w:name="_GoBack"/>
      <w:bookmarkEnd w:id="19"/>
    </w:p>
    <w:p w:rsidR="007C30E2" w:rsidRDefault="00C70F16">
      <w:pPr>
        <w:pStyle w:val="2"/>
      </w:pPr>
      <w:bookmarkStart w:id="20" w:name="_Toc19003156"/>
      <w:r>
        <w:lastRenderedPageBreak/>
        <w:t>3.3</w:t>
      </w:r>
      <w:r>
        <w:t>程序逻辑：</w:t>
      </w:r>
      <w:bookmarkEnd w:id="20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1489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2"/>
      </w:pPr>
      <w:bookmarkStart w:id="21" w:name="_Toc19003157"/>
      <w:r>
        <w:lastRenderedPageBreak/>
        <w:t xml:space="preserve">3.4 </w:t>
      </w:r>
      <w:r>
        <w:t>接口</w:t>
      </w:r>
      <w:r>
        <w:rPr>
          <w:rFonts w:hint="eastAsia"/>
        </w:rPr>
        <w:t>定义：</w:t>
      </w:r>
      <w:bookmarkEnd w:id="21"/>
    </w:p>
    <w:p w:rsidR="007C30E2" w:rsidRDefault="00C70F16">
      <w:pPr>
        <w:pStyle w:val="3"/>
      </w:pPr>
      <w:bookmarkStart w:id="22" w:name="_Toc19003158"/>
      <w:r>
        <w:rPr>
          <w:rFonts w:hint="eastAsia"/>
        </w:rPr>
        <w:t>3.4.1</w:t>
      </w:r>
      <w:r>
        <w:rPr>
          <w:rFonts w:hint="eastAsia"/>
        </w:rPr>
        <w:t>文本主题使用</w:t>
      </w:r>
      <w:r>
        <w:rPr>
          <w:rFonts w:hint="eastAsia"/>
        </w:rPr>
        <w:t>Qsciscintilla</w:t>
      </w:r>
      <w:r>
        <w:rPr>
          <w:rFonts w:hint="eastAsia"/>
        </w:rPr>
        <w:t>类指针，变量名为</w:t>
      </w:r>
      <w:r>
        <w:rPr>
          <w:rFonts w:hint="eastAsia"/>
        </w:rPr>
        <w:t>editor</w:t>
      </w:r>
      <w:bookmarkEnd w:id="22"/>
    </w:p>
    <w:p w:rsidR="007C30E2" w:rsidRDefault="00C70F16"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084955" cy="47732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477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*editor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>SendScintilla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int ins, int cod</w:t>
      </w:r>
      <w:r>
        <w:rPr>
          <w:rFonts w:ascii="宋体" w:eastAsia="宋体" w:hAnsi="宋体"/>
          <w:sz w:val="24"/>
          <w:szCs w:val="24"/>
        </w:rPr>
        <w:t>);//</w:t>
      </w:r>
      <w:r>
        <w:rPr>
          <w:rFonts w:ascii="宋体" w:eastAsia="宋体" w:hAnsi="宋体" w:hint="eastAsia"/>
          <w:sz w:val="24"/>
          <w:szCs w:val="24"/>
        </w:rPr>
        <w:t>设置指令，</w:t>
      </w:r>
      <w:r>
        <w:rPr>
          <w:rFonts w:ascii="宋体" w:eastAsia="宋体" w:hAnsi="宋体" w:hint="eastAsia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表示设置项，</w:t>
      </w:r>
      <w:r>
        <w:rPr>
          <w:rFonts w:ascii="宋体" w:eastAsia="宋体" w:hAnsi="宋体" w:hint="eastAsia"/>
          <w:sz w:val="24"/>
          <w:szCs w:val="24"/>
        </w:rPr>
        <w:t>cod</w:t>
      </w:r>
      <w:r>
        <w:rPr>
          <w:rFonts w:ascii="宋体" w:eastAsia="宋体" w:hAnsi="宋体" w:hint="eastAsia"/>
          <w:sz w:val="24"/>
          <w:szCs w:val="24"/>
        </w:rPr>
        <w:t>为编码类型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setLexer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092E64"/>
          <w:sz w:val="24"/>
          <w:szCs w:val="24"/>
        </w:rPr>
        <w:t>textLexer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固定指令，设置词法分析器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setAutoCompletionSourc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设置词法分析器自动完成项，</w:t>
      </w:r>
      <w:r>
        <w:rPr>
          <w:rFonts w:ascii="宋体" w:eastAsia="宋体" w:hAnsi="宋体"/>
          <w:color w:val="800080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/>
          <w:color w:val="800080"/>
          <w:sz w:val="24"/>
          <w:szCs w:val="24"/>
        </w:rPr>
        <w:t>AcsAll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表示自动完成所有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setAutoCompletionCaseSensitivity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设置词法分析器大小写是否敏感，</w:t>
      </w:r>
      <w:r>
        <w:rPr>
          <w:rFonts w:ascii="宋体" w:eastAsia="宋体" w:hAnsi="宋体" w:hint="eastAsia"/>
          <w:sz w:val="24"/>
          <w:szCs w:val="24"/>
        </w:rPr>
        <w:t>true</w:t>
      </w:r>
      <w:r>
        <w:rPr>
          <w:rFonts w:ascii="宋体" w:eastAsia="宋体" w:hAnsi="宋体" w:hint="eastAsia"/>
          <w:sz w:val="24"/>
          <w:szCs w:val="24"/>
        </w:rPr>
        <w:t>为敏感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 xml:space="preserve"> setAutoCompletionThreshold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设置词法分析器分析间隔为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（用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即可）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 xml:space="preserve"> setMarginType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设置边框项，用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n=</w:t>
      </w:r>
      <w:r>
        <w:rPr>
          <w:rFonts w:ascii="宋体" w:eastAsia="宋体" w:hAnsi="宋体"/>
          <w:color w:val="800080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/>
          <w:color w:val="800080"/>
          <w:sz w:val="24"/>
          <w:szCs w:val="24"/>
        </w:rPr>
        <w:t>NumberMargin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设置行号边框项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setMarginLineNumbers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设置行号信</w:t>
      </w:r>
      <w:r>
        <w:rPr>
          <w:rFonts w:ascii="宋体" w:eastAsia="宋体" w:hAnsi="宋体" w:hint="eastAsia"/>
          <w:sz w:val="24"/>
          <w:szCs w:val="24"/>
        </w:rPr>
        <w:lastRenderedPageBreak/>
        <w:t>息，</w:t>
      </w: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 w:hint="eastAsia"/>
          <w:sz w:val="24"/>
          <w:szCs w:val="24"/>
        </w:rPr>
        <w:t>为起始数字，</w:t>
      </w:r>
      <w:r>
        <w:rPr>
          <w:rFonts w:ascii="宋体" w:eastAsia="宋体" w:hAnsi="宋体" w:hint="eastAsia"/>
          <w:sz w:val="24"/>
          <w:szCs w:val="24"/>
        </w:rPr>
        <w:t>on</w:t>
      </w:r>
      <w:r>
        <w:rPr>
          <w:rFonts w:ascii="宋体" w:eastAsia="宋体" w:hAnsi="宋体" w:hint="eastAsia"/>
          <w:sz w:val="24"/>
          <w:szCs w:val="24"/>
        </w:rPr>
        <w:t>为开启与否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setMarginWidth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000080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000080"/>
          <w:sz w:val="24"/>
          <w:szCs w:val="24"/>
        </w:rPr>
        <w:t>35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设置行号起始结束横向宽度坐标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setIndentationGuides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QsciScintilla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/>
          <w:color w:val="800080"/>
          <w:sz w:val="24"/>
          <w:szCs w:val="24"/>
        </w:rPr>
        <w:t>SC_IV_LOOKBOTH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默认缩进显示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setCaretLineVisible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设置显示选中行行色</w:t>
      </w:r>
      <w:r>
        <w:rPr>
          <w:rFonts w:ascii="宋体" w:eastAsia="宋体" w:hAnsi="宋体" w:hint="eastAsia"/>
          <w:sz w:val="24"/>
          <w:szCs w:val="24"/>
        </w:rPr>
        <w:t>true</w:t>
      </w:r>
      <w:r>
        <w:rPr>
          <w:rFonts w:ascii="宋体" w:eastAsia="宋体" w:hAnsi="宋体" w:hint="eastAsia"/>
          <w:sz w:val="24"/>
          <w:szCs w:val="24"/>
        </w:rPr>
        <w:t>为显示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>
        <w:rPr>
          <w:rFonts w:ascii="宋体" w:eastAsia="宋体" w:hAnsi="宋体"/>
          <w:color w:val="00677C"/>
          <w:sz w:val="24"/>
          <w:szCs w:val="24"/>
        </w:rPr>
        <w:t>setCaretLineBackgroundColor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QColor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x</w:t>
      </w:r>
      <w:r>
        <w:rPr>
          <w:rFonts w:ascii="宋体" w:eastAsia="宋体" w:hAnsi="宋体"/>
          <w:color w:val="000080"/>
          <w:sz w:val="24"/>
          <w:szCs w:val="24"/>
        </w:rPr>
        <w:t>, x, x</w:t>
      </w:r>
      <w:r>
        <w:rPr>
          <w:rFonts w:ascii="宋体" w:eastAsia="宋体" w:hAnsi="宋体"/>
          <w:sz w:val="24"/>
          <w:szCs w:val="24"/>
        </w:rPr>
        <w:t>));//</w:t>
      </w:r>
      <w:r>
        <w:rPr>
          <w:rFonts w:ascii="宋体" w:eastAsia="宋体" w:hAnsi="宋体" w:hint="eastAsia"/>
          <w:sz w:val="24"/>
          <w:szCs w:val="24"/>
        </w:rPr>
        <w:t>设置选中行行色，具体颜色查表即可</w:t>
      </w:r>
    </w:p>
    <w:p w:rsidR="007C30E2" w:rsidRDefault="00C70F16">
      <w:pPr>
        <w:rPr>
          <w:rFonts w:ascii="宋体" w:eastAsia="宋体" w:hAnsi="宋体"/>
          <w:color w:val="00008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Qsciscintilla: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>setMarginsBackgroundColor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QColor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x</w:t>
      </w:r>
      <w:r>
        <w:rPr>
          <w:rFonts w:ascii="宋体" w:eastAsia="宋体" w:hAnsi="宋体"/>
          <w:color w:val="000080"/>
          <w:sz w:val="24"/>
          <w:szCs w:val="24"/>
        </w:rPr>
        <w:t>, x, x</w:t>
      </w:r>
      <w:r>
        <w:rPr>
          <w:rFonts w:ascii="宋体" w:eastAsia="宋体" w:hAnsi="宋体"/>
          <w:sz w:val="24"/>
          <w:szCs w:val="24"/>
        </w:rPr>
        <w:t>));//</w:t>
      </w:r>
      <w:r>
        <w:rPr>
          <w:rFonts w:ascii="宋体" w:eastAsia="宋体" w:hAnsi="宋体" w:hint="eastAsia"/>
          <w:sz w:val="24"/>
          <w:szCs w:val="24"/>
        </w:rPr>
        <w:t>行号色</w:t>
      </w:r>
      <w:r>
        <w:rPr>
          <w:rFonts w:ascii="宋体" w:eastAsia="宋体" w:hAnsi="宋体" w:hint="eastAsia"/>
          <w:color w:val="000080"/>
          <w:sz w:val="24"/>
          <w:szCs w:val="24"/>
        </w:rPr>
        <w:t xml:space="preserve"> </w:t>
      </w:r>
    </w:p>
    <w:p w:rsidR="007C30E2" w:rsidRDefault="007C30E2">
      <w:pPr>
        <w:rPr>
          <w:color w:val="000080"/>
        </w:rPr>
      </w:pPr>
    </w:p>
    <w:p w:rsidR="007C30E2" w:rsidRDefault="00C70F16">
      <w:pPr>
        <w:pStyle w:val="3"/>
      </w:pPr>
      <w:bookmarkStart w:id="23" w:name="_Toc19003159"/>
      <w:r>
        <w:rPr>
          <w:rFonts w:hint="eastAsia"/>
        </w:rPr>
        <w:t>3.4.2</w:t>
      </w:r>
      <w:r>
        <w:rPr>
          <w:rFonts w:hint="eastAsia"/>
        </w:rPr>
        <w:t>关于界面主体及按钮：</w:t>
      </w:r>
      <w:bookmarkEnd w:id="2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579620" cy="25520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界面主体：</w:t>
      </w:r>
    </w:p>
    <w:p w:rsidR="007C30E2" w:rsidRDefault="00C70F16">
      <w:pPr>
        <w:rPr>
          <w:color w:val="000000" w:themeColor="text1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317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菜单栏详情：</w:t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12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HTML"/>
      </w:pPr>
      <w:r>
        <w:t>class MainWindow: public QMainWindow {</w:t>
      </w:r>
      <w:r>
        <w:br/>
        <w:t>private:</w:t>
      </w:r>
      <w: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*parent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30E2" w:rsidRDefault="00C70F16">
      <w:pPr>
        <w:pStyle w:val="HTML"/>
        <w:ind w:firstLine="480"/>
      </w:pPr>
      <w:r>
        <w:rPr>
          <w:color w:val="800080"/>
        </w:rPr>
        <w:t>QsciScintilla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editor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QsciScintilla</w:t>
      </w:r>
      <w:r>
        <w:t>(</w:t>
      </w:r>
      <w:r>
        <w:rPr>
          <w:color w:val="808000"/>
        </w:rPr>
        <w:t>this</w:t>
      </w:r>
      <w:r>
        <w:t>);</w:t>
      </w:r>
      <w:r>
        <w:rPr>
          <w:color w:val="008000"/>
        </w:rPr>
        <w:t>//</w:t>
      </w:r>
      <w:r>
        <w:rPr>
          <w:color w:val="008000"/>
        </w:rPr>
        <w:t>文本主体</w:t>
      </w:r>
      <w:r>
        <w:br/>
      </w:r>
      <w:r>
        <w:br/>
        <w:t>//</w:t>
      </w:r>
      <w:r>
        <w:t>文件</w:t>
      </w:r>
      <w:r>
        <w:t>menu</w:t>
      </w:r>
      <w: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</w:t>
      </w:r>
      <w:r>
        <w:t>;</w:t>
      </w:r>
      <w: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file_open</w:t>
      </w:r>
      <w: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file_exit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普通保存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file_save1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另存为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//</w:t>
      </w:r>
      <w:r>
        <w:rPr>
          <w:rFonts w:ascii="宋体" w:eastAsia="宋体" w:hAnsi="宋体"/>
          <w:sz w:val="24"/>
          <w:szCs w:val="24"/>
        </w:rPr>
        <w:t>编辑</w:t>
      </w:r>
      <w:r>
        <w:rPr>
          <w:rFonts w:ascii="宋体" w:eastAsia="宋体" w:hAnsi="宋体"/>
          <w:sz w:val="24"/>
          <w:szCs w:val="24"/>
        </w:rPr>
        <w:t>menu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</w:t>
      </w:r>
      <w:r>
        <w:t>;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edit_copy</w:t>
      </w:r>
      <w: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edit_cut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edit_paste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select_all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//</w:t>
      </w:r>
      <w:r>
        <w:rPr>
          <w:rFonts w:ascii="宋体" w:eastAsia="宋体" w:hAnsi="宋体"/>
          <w:sz w:val="24"/>
          <w:szCs w:val="24"/>
        </w:rPr>
        <w:t>帮助</w:t>
      </w:r>
      <w:r>
        <w:rPr>
          <w:rFonts w:ascii="宋体" w:eastAsia="宋体" w:hAnsi="宋体"/>
          <w:sz w:val="24"/>
          <w:szCs w:val="24"/>
        </w:rPr>
        <w:t>menu;</w:t>
      </w:r>
      <w:r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</w:t>
      </w:r>
      <w:r>
        <w:t>;</w:t>
      </w:r>
    </w:p>
    <w:p w:rsidR="007C30E2" w:rsidRDefault="00C70F16">
      <w:pPr>
        <w:pStyle w:val="HTML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help_about</w:t>
      </w:r>
      <w:r>
        <w:t>;</w:t>
      </w:r>
      <w:r>
        <w:br/>
      </w:r>
      <w:r>
        <w:br/>
        <w:t>//</w:t>
      </w:r>
      <w:r>
        <w:t>编译</w:t>
      </w:r>
      <w:r>
        <w:t>menu</w:t>
      </w:r>
      <w: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</w:t>
      </w:r>
      <w:r>
        <w:t>; QAction *Compile;</w:t>
      </w:r>
      <w:r>
        <w:br/>
      </w: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build_compile</w:t>
      </w:r>
      <w:r>
        <w:t>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build_run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on_open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on_about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on_exit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on_copy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on_cut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on_paste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on_selectall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on_save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on_compile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on_run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Save_File</w:t>
      </w:r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QMenu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</w:t>
      </w:r>
      <w:r>
        <w:rPr>
          <w:rFonts w:ascii="宋体" w:eastAsia="宋体" w:hAnsi="宋体"/>
          <w:sz w:val="24"/>
          <w:szCs w:val="24"/>
        </w:rPr>
        <w:t>菜单名称</w:t>
      </w:r>
      <w:r>
        <w:rPr>
          <w:rFonts w:ascii="宋体" w:eastAsia="宋体" w:hAnsi="宋体"/>
          <w:sz w:val="24"/>
          <w:szCs w:val="24"/>
        </w:rPr>
        <w:br/>
        <w:t>int num;//</w:t>
      </w:r>
      <w:r>
        <w:rPr>
          <w:rFonts w:ascii="宋体" w:eastAsia="宋体" w:hAnsi="宋体"/>
          <w:sz w:val="24"/>
          <w:szCs w:val="24"/>
        </w:rPr>
        <w:t>功能数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  <w:t>QMenu(char* an</w:t>
      </w:r>
      <w:r>
        <w:rPr>
          <w:rFonts w:ascii="宋体" w:eastAsia="宋体" w:hAnsi="宋体"/>
          <w:sz w:val="24"/>
          <w:szCs w:val="24"/>
        </w:rPr>
        <w:t>ame) {</w:t>
      </w:r>
      <w:r>
        <w:rPr>
          <w:rFonts w:ascii="宋体" w:eastAsia="宋体" w:hAnsi="宋体"/>
          <w:sz w:val="24"/>
          <w:szCs w:val="24"/>
        </w:rPr>
        <w:br/>
        <w:t>strcpy(this-&gt;name, aname);</w:t>
      </w:r>
      <w:r>
        <w:rPr>
          <w:rFonts w:ascii="宋体" w:eastAsia="宋体" w:hAnsi="宋体"/>
          <w:sz w:val="24"/>
          <w:szCs w:val="24"/>
        </w:rPr>
        <w:br/>
        <w:t>this-&gt;num = 0;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lastRenderedPageBreak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addAction(QAction buf);//</w:t>
      </w:r>
      <w:r>
        <w:rPr>
          <w:rFonts w:ascii="宋体" w:eastAsia="宋体" w:hAnsi="宋体"/>
          <w:sz w:val="24"/>
          <w:szCs w:val="24"/>
        </w:rPr>
        <w:t>关联功能</w:t>
      </w:r>
      <w:r>
        <w:rPr>
          <w:rFonts w:ascii="宋体" w:eastAsia="宋体" w:hAnsi="宋体"/>
          <w:sz w:val="24"/>
          <w:szCs w:val="24"/>
        </w:rPr>
        <w:br/>
        <w:t>void addbar(void);//</w:t>
      </w:r>
      <w:r>
        <w:rPr>
          <w:rFonts w:ascii="宋体" w:eastAsia="宋体" w:hAnsi="宋体"/>
          <w:sz w:val="24"/>
          <w:szCs w:val="24"/>
        </w:rPr>
        <w:t>加分隔符分隔不同功能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QAction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</w:t>
      </w:r>
      <w:r>
        <w:rPr>
          <w:rFonts w:ascii="宋体" w:eastAsia="宋体" w:hAnsi="宋体"/>
          <w:sz w:val="24"/>
          <w:szCs w:val="24"/>
        </w:rPr>
        <w:t>动作命名</w:t>
      </w:r>
      <w:r>
        <w:rPr>
          <w:rFonts w:ascii="宋体" w:eastAsia="宋体" w:hAnsi="宋体"/>
          <w:sz w:val="24"/>
          <w:szCs w:val="24"/>
        </w:rPr>
        <w:br/>
        <w:t>char* shortcut;//</w:t>
      </w:r>
      <w:r>
        <w:rPr>
          <w:rFonts w:ascii="宋体" w:eastAsia="宋体" w:hAnsi="宋体"/>
          <w:sz w:val="24"/>
          <w:szCs w:val="24"/>
        </w:rPr>
        <w:t>快捷键</w:t>
      </w:r>
      <w:r>
        <w:rPr>
          <w:rFonts w:ascii="宋体" w:eastAsia="宋体" w:hAnsi="宋体"/>
          <w:sz w:val="24"/>
          <w:szCs w:val="24"/>
        </w:rPr>
        <w:br/>
        <w:t>MainWindow self;//</w:t>
      </w:r>
      <w:r>
        <w:rPr>
          <w:rFonts w:ascii="宋体" w:eastAsia="宋体" w:hAnsi="宋体"/>
          <w:sz w:val="24"/>
          <w:szCs w:val="24"/>
        </w:rPr>
        <w:t>指向主体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  <w:t>QAction(char* aname, MainWindow aself) {</w:t>
      </w:r>
      <w:r>
        <w:rPr>
          <w:rFonts w:ascii="宋体" w:eastAsia="宋体" w:hAnsi="宋体"/>
          <w:sz w:val="24"/>
          <w:szCs w:val="24"/>
        </w:rPr>
        <w:br/>
        <w:t>strcpy(this-&gt;name, aname);</w:t>
      </w:r>
      <w:r>
        <w:rPr>
          <w:rFonts w:ascii="宋体" w:eastAsia="宋体" w:hAnsi="宋体"/>
          <w:sz w:val="24"/>
          <w:szCs w:val="24"/>
        </w:rPr>
        <w:br/>
        <w:t>this-&gt;self = aself;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setShortcut(tr());//</w:t>
      </w:r>
      <w:r>
        <w:rPr>
          <w:rFonts w:ascii="宋体" w:eastAsia="宋体" w:hAnsi="宋体"/>
          <w:sz w:val="24"/>
          <w:szCs w:val="24"/>
        </w:rPr>
        <w:t>设置快捷键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get_name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*pf,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l);</w:t>
      </w:r>
      <w:r>
        <w:rPr>
          <w:color w:val="008000"/>
        </w:rPr>
        <w:t>//</w:t>
      </w:r>
      <w:r>
        <w:rPr>
          <w:color w:val="008000"/>
        </w:rPr>
        <w:t>由文件路径获取文件名字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get_cmd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*ch,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*cmd,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mode);</w:t>
      </w:r>
      <w:r>
        <w:rPr>
          <w:color w:val="008000"/>
        </w:rPr>
        <w:t>//</w:t>
      </w:r>
      <w:r>
        <w:rPr>
          <w:color w:val="008000"/>
        </w:rPr>
        <w:t>获取向</w:t>
      </w:r>
      <w:r>
        <w:rPr>
          <w:color w:val="008000"/>
        </w:rPr>
        <w:t>cmd</w:t>
      </w:r>
      <w:r>
        <w:rPr>
          <w:color w:val="008000"/>
        </w:rPr>
        <w:t>上输入的命令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fd_copy</w:t>
      </w:r>
      <w:r>
        <w:t>();</w:t>
      </w:r>
      <w:r>
        <w:rPr>
          <w:color w:val="008000"/>
        </w:rPr>
        <w:t>//</w:t>
      </w:r>
      <w:r>
        <w:rPr>
          <w:color w:val="008000"/>
        </w:rPr>
        <w:t>由</w:t>
      </w:r>
      <w:r>
        <w:rPr>
          <w:color w:val="008000"/>
        </w:rPr>
        <w:t>txt</w:t>
      </w:r>
      <w:r>
        <w:rPr>
          <w:color w:val="008000"/>
        </w:rPr>
        <w:t>文件生成</w:t>
      </w:r>
      <w:r>
        <w:rPr>
          <w:color w:val="008000"/>
        </w:rPr>
        <w:t>C</w:t>
      </w:r>
      <w:r>
        <w:rPr>
          <w:color w:val="008000"/>
        </w:rPr>
        <w:t>文件</w:t>
      </w:r>
    </w:p>
    <w:p w:rsidR="007C30E2" w:rsidRDefault="007C30E2">
      <w:pPr>
        <w:rPr>
          <w:color w:val="000000" w:themeColor="text1"/>
        </w:rPr>
      </w:pPr>
    </w:p>
    <w:p w:rsidR="007C30E2" w:rsidRDefault="00C70F16">
      <w:pPr>
        <w:pStyle w:val="3"/>
      </w:pPr>
      <w:bookmarkStart w:id="24" w:name="_Toc19003160"/>
      <w:r>
        <w:rPr>
          <w:rFonts w:hint="eastAsia"/>
        </w:rPr>
        <w:t>3.4.3</w:t>
      </w:r>
      <w:r>
        <w:rPr>
          <w:rFonts w:hint="eastAsia"/>
        </w:rPr>
        <w:t>杂项：</w:t>
      </w:r>
      <w:bookmarkEnd w:id="24"/>
    </w:p>
    <w:p w:rsidR="007C30E2" w:rsidRDefault="00C70F16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flag_isOpen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rFonts w:hint="eastAsia"/>
        </w:rPr>
        <w:t>判断是否已打开或新建文件，允许接收输入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flag_isNew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判断文件是否新建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Last_FileName;</w:t>
      </w: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保存上一个文件名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Last_FileContent;</w:t>
      </w: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保存上一个文件内容</w:t>
      </w:r>
    </w:p>
    <w:p w:rsidR="007C30E2" w:rsidRDefault="00C70F16">
      <w:pPr>
        <w:rPr>
          <w:color w:val="000000" w:themeColor="text1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>
        <w:rPr>
          <w:rFonts w:ascii="宋体" w:eastAsia="宋体" w:hAnsi="宋体"/>
          <w:sz w:val="24"/>
          <w:szCs w:val="24"/>
        </w:rPr>
        <w:t> filename;//</w:t>
      </w:r>
      <w:r>
        <w:rPr>
          <w:rFonts w:ascii="宋体" w:eastAsia="宋体" w:hAnsi="宋体" w:hint="eastAsia"/>
          <w:sz w:val="24"/>
          <w:szCs w:val="24"/>
        </w:rPr>
        <w:t>正在操作的</w:t>
      </w:r>
      <w:r>
        <w:rPr>
          <w:rFonts w:ascii="宋体" w:eastAsia="宋体" w:hAnsi="宋体"/>
          <w:sz w:val="24"/>
          <w:szCs w:val="24"/>
        </w:rPr>
        <w:t>文件名</w:t>
      </w:r>
    </w:p>
    <w:p w:rsidR="007C30E2" w:rsidRDefault="007C30E2">
      <w:pPr>
        <w:rPr>
          <w:rFonts w:ascii="宋体" w:eastAsia="宋体" w:hAnsi="宋体" w:hint="eastAsia"/>
          <w:sz w:val="24"/>
          <w:szCs w:val="24"/>
        </w:rPr>
      </w:pPr>
    </w:p>
    <w:sectPr w:rsidR="007C30E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F16" w:rsidRDefault="00C70F16">
      <w:r>
        <w:separator/>
      </w:r>
    </w:p>
  </w:endnote>
  <w:endnote w:type="continuationSeparator" w:id="0">
    <w:p w:rsidR="00C70F16" w:rsidRDefault="00C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0904691"/>
      <w:docPartObj>
        <w:docPartGallery w:val="AutoText"/>
      </w:docPartObj>
    </w:sdtPr>
    <w:sdtEndPr/>
    <w:sdtContent>
      <w:p w:rsidR="007C30E2" w:rsidRDefault="00C70F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7C30E2" w:rsidRDefault="007C30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F16" w:rsidRDefault="00C70F16">
      <w:r>
        <w:separator/>
      </w:r>
    </w:p>
  </w:footnote>
  <w:footnote w:type="continuationSeparator" w:id="0">
    <w:p w:rsidR="00C70F16" w:rsidRDefault="00C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0E2" w:rsidRDefault="00C70F16">
    <w:pPr>
      <w:pStyle w:val="a7"/>
    </w:pPr>
    <w:r>
      <w:t>IDE</w:t>
    </w:r>
    <w:r>
      <w:rPr>
        <w:rFonts w:hint="eastAsia"/>
      </w:rPr>
      <w:t>设计文档</w:t>
    </w:r>
  </w:p>
  <w:p w:rsidR="007C30E2" w:rsidRDefault="007C30E2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2EB1"/>
    <w:multiLevelType w:val="multilevel"/>
    <w:tmpl w:val="0AB72E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43838"/>
    <w:multiLevelType w:val="multilevel"/>
    <w:tmpl w:val="0D34383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C"/>
    <w:rsid w:val="000A728B"/>
    <w:rsid w:val="00153444"/>
    <w:rsid w:val="001F6F90"/>
    <w:rsid w:val="001F70FC"/>
    <w:rsid w:val="00224E50"/>
    <w:rsid w:val="00304FA6"/>
    <w:rsid w:val="0039547C"/>
    <w:rsid w:val="003E3D63"/>
    <w:rsid w:val="00457C88"/>
    <w:rsid w:val="004800F5"/>
    <w:rsid w:val="004C4D9C"/>
    <w:rsid w:val="005E0124"/>
    <w:rsid w:val="005F577E"/>
    <w:rsid w:val="0068301A"/>
    <w:rsid w:val="006D1C54"/>
    <w:rsid w:val="00733143"/>
    <w:rsid w:val="007A4E49"/>
    <w:rsid w:val="007C30E2"/>
    <w:rsid w:val="007C6659"/>
    <w:rsid w:val="00834FF9"/>
    <w:rsid w:val="008565D6"/>
    <w:rsid w:val="00B92F99"/>
    <w:rsid w:val="00C70F16"/>
    <w:rsid w:val="00D23A8B"/>
    <w:rsid w:val="00D907B6"/>
    <w:rsid w:val="00DA58AD"/>
    <w:rsid w:val="00E36465"/>
    <w:rsid w:val="00ED2DAA"/>
    <w:rsid w:val="00F54A00"/>
    <w:rsid w:val="00F97277"/>
    <w:rsid w:val="00FA3E14"/>
    <w:rsid w:val="00FF133D"/>
    <w:rsid w:val="05AB6662"/>
    <w:rsid w:val="08F646DB"/>
    <w:rsid w:val="0DF10453"/>
    <w:rsid w:val="291C2A86"/>
    <w:rsid w:val="2EB814B4"/>
    <w:rsid w:val="54351A70"/>
    <w:rsid w:val="5C777651"/>
    <w:rsid w:val="6B140E95"/>
    <w:rsid w:val="7AA97D68"/>
    <w:rsid w:val="7C0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01B7"/>
  <w15:docId w15:val="{BE3575C9-7D21-4F88-86FE-E897E23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8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b">
    <w:name w:val="No Spacing"/>
    <w:link w:val="ac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3C2B2394B94A9A8849408D0E95D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ACEA7C-3963-4EBF-B7D3-D9B281E6E7A8}"/>
      </w:docPartPr>
      <w:docPartBody>
        <w:p w:rsidR="00B26DA2" w:rsidRDefault="003E2E51">
          <w:pPr>
            <w:pStyle w:val="013C2B2394B94A9A8849408D0E95DE0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3E41F9A2576946B69264BA806BF53C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8CA8-8BA3-47C4-B120-A4BE926D7477}"/>
      </w:docPartPr>
      <w:docPartBody>
        <w:p w:rsidR="00B26DA2" w:rsidRDefault="003E2E51">
          <w:pPr>
            <w:pStyle w:val="3E41F9A2576946B69264BA806BF53C65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3B9765FD41F46CB99DDA1BFB7BB17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AE53E-CD31-4E02-A2A3-ECBA7183457D}"/>
      </w:docPartPr>
      <w:docPartBody>
        <w:p w:rsidR="00B26DA2" w:rsidRDefault="003E2E51">
          <w:pPr>
            <w:pStyle w:val="C3B9765FD41F46CB99DDA1BFB7BB1779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CD"/>
    <w:rsid w:val="00133B1D"/>
    <w:rsid w:val="003C6647"/>
    <w:rsid w:val="003E2E51"/>
    <w:rsid w:val="006650CA"/>
    <w:rsid w:val="00B26DA2"/>
    <w:rsid w:val="00F0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033453480421ABA1941524A12A36F">
    <w:name w:val="392033453480421ABA1941524A12A3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B2C727A38843E98556AB8FB743E529">
    <w:name w:val="08B2C727A38843E98556AB8FB743E529"/>
    <w:pPr>
      <w:widowControl w:val="0"/>
      <w:jc w:val="both"/>
    </w:pPr>
    <w:rPr>
      <w:kern w:val="2"/>
      <w:sz w:val="21"/>
      <w:szCs w:val="22"/>
    </w:rPr>
  </w:style>
  <w:style w:type="paragraph" w:customStyle="1" w:styleId="013C2B2394B94A9A8849408D0E95DE0B">
    <w:name w:val="013C2B2394B94A9A8849408D0E95DE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E41F9A2576946B69264BA806BF53C65">
    <w:name w:val="3E41F9A2576946B69264BA806BF53C65"/>
    <w:pPr>
      <w:widowControl w:val="0"/>
      <w:jc w:val="both"/>
    </w:pPr>
    <w:rPr>
      <w:kern w:val="2"/>
      <w:sz w:val="21"/>
      <w:szCs w:val="22"/>
    </w:rPr>
  </w:style>
  <w:style w:type="paragraph" w:customStyle="1" w:styleId="C3B9765FD41F46CB99DDA1BFB7BB1779">
    <w:name w:val="C3B9765FD41F46CB99DDA1BFB7BB17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28364F96054B9991BE421FF3DEBF0A">
    <w:name w:val="4928364F96054B9991BE421FF3DEBF0A"/>
    <w:pPr>
      <w:widowControl w:val="0"/>
      <w:jc w:val="both"/>
    </w:pPr>
    <w:rPr>
      <w:kern w:val="2"/>
      <w:sz w:val="21"/>
      <w:szCs w:val="22"/>
    </w:rPr>
  </w:style>
  <w:style w:type="paragraph" w:customStyle="1" w:styleId="348807F7CE6F409BB3EF00FFE4E84EB2">
    <w:name w:val="348807F7CE6F409BB3EF00FFE4E84EB2"/>
    <w:pPr>
      <w:widowControl w:val="0"/>
      <w:jc w:val="both"/>
    </w:pPr>
    <w:rPr>
      <w:kern w:val="2"/>
      <w:sz w:val="21"/>
      <w:szCs w:val="22"/>
    </w:rPr>
  </w:style>
  <w:style w:type="paragraph" w:customStyle="1" w:styleId="F164F4A34113403797271235F4CF0DB3">
    <w:name w:val="F164F4A34113403797271235F4CF0DB3"/>
    <w:pPr>
      <w:widowControl w:val="0"/>
      <w:jc w:val="both"/>
    </w:pPr>
    <w:rPr>
      <w:kern w:val="2"/>
      <w:sz w:val="21"/>
      <w:szCs w:val="22"/>
    </w:rPr>
  </w:style>
  <w:style w:type="paragraph" w:customStyle="1" w:styleId="757027F1C5C34961B7205811D3871340">
    <w:name w:val="757027F1C5C34961B7205811D387134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4409501-0F5F-471C-B2BB-2DDB413B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IDE设计文档</dc:title>
  <dc:subject>详细设计说明书</dc:subject>
  <dc:creator>邱瑞亨、陈雨、柯杭</dc:creator>
  <cp:lastModifiedBy>邱 瑞亨</cp:lastModifiedBy>
  <cp:revision>7</cp:revision>
  <dcterms:created xsi:type="dcterms:W3CDTF">2019-09-08T12:00:00Z</dcterms:created>
  <dcterms:modified xsi:type="dcterms:W3CDTF">2019-09-11T04:27:00Z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