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06DB" w14:textId="6FD9E908" w:rsidR="0096138D" w:rsidRPr="0096138D" w:rsidRDefault="0096138D" w:rsidP="009613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这两日因为发现了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库功能的强大，组长决定让组员集体使用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，陈雨同学经过学习告诉了其他人安装该库的方式，然后邱瑞亨通过浏览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库源代码进行变量和方法的使用，并且和陈雨探讨后教其他组员例如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类变量的特性以及词法分析器的使用方法。然后我们更改了文本主题，直接从QtText类转化为了</w:t>
      </w:r>
      <w:r w:rsidRPr="0096138D">
        <w:rPr>
          <w:rFonts w:ascii="宋体" w:eastAsia="宋体" w:hAnsi="宋体" w:cs="宋体"/>
          <w:kern w:val="0"/>
          <w:sz w:val="24"/>
          <w:szCs w:val="24"/>
        </w:rPr>
        <w:t>QsciScintilla</w:t>
      </w:r>
      <w:r>
        <w:rPr>
          <w:rFonts w:ascii="宋体" w:eastAsia="宋体" w:hAnsi="宋体" w:cs="宋体" w:hint="eastAsia"/>
          <w:kern w:val="0"/>
          <w:sz w:val="24"/>
          <w:szCs w:val="24"/>
        </w:rPr>
        <w:t>类，重写了部分函数和接口以及界面设置。然后陈雨同学完成了行号显示，和关键字高亮。邱瑞亨完成了关键词联想匹配，括号匹配，点击行和光标所在行高亮。之后邱瑞亨进行了二者代码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整合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。张学庆在实现编译按钮，但由于本地库的问题没有成功实现，存在bug，所以邱瑞亨重写了一套可以使用的编译、运行按钮接口，并且实装可用。程彤在编写帮助文档，柯杭由于参加国庆项目不在学校无法工作。</w:t>
      </w:r>
      <w:bookmarkStart w:id="0" w:name="_GoBack"/>
      <w:bookmarkEnd w:id="0"/>
    </w:p>
    <w:p w14:paraId="68623CA8" w14:textId="6A83921F" w:rsidR="0096138D" w:rsidRPr="0096138D" w:rsidRDefault="0096138D" w:rsidP="009613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552CC3C" w14:textId="723A0D96" w:rsidR="00720022" w:rsidRPr="0096138D" w:rsidRDefault="00720022"/>
    <w:sectPr w:rsidR="00720022" w:rsidRPr="00961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A"/>
    <w:rsid w:val="00126FBC"/>
    <w:rsid w:val="005B1E6F"/>
    <w:rsid w:val="0071636A"/>
    <w:rsid w:val="00720022"/>
    <w:rsid w:val="0096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5E57"/>
  <w15:chartTrackingRefBased/>
  <w15:docId w15:val="{87AC1917-1941-4157-85DE-1F0601DD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2019-09-07T15:35:00Z</dcterms:created>
  <dcterms:modified xsi:type="dcterms:W3CDTF">2019-09-07T15:41:00Z</dcterms:modified>
</cp:coreProperties>
</file>