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20" w:line="283" w:lineRule="auto"/>
        <w:ind w:firstLine="420"/>
        <w:jc w:val="center"/>
      </w:pPr>
      <w:r>
        <w:rPr>
          <w:rFonts w:ascii="微软雅黑" w:hAnsi="微软雅黑" w:eastAsia="微软雅黑"/>
          <w:b/>
          <w:color w:val="000000"/>
          <w:sz w:val="21"/>
        </w:rPr>
        <w:t>2026年中国高校计算机大赛-AIGC创新赛</w:t>
      </w:r>
    </w:p>
    <w:p>
      <w:pPr>
        <w:spacing w:after="120" w:line="283" w:lineRule="auto"/>
        <w:ind w:firstLine="420"/>
        <w:jc w:val="center"/>
      </w:pPr>
      <w:r>
        <w:rPr>
          <w:rFonts w:ascii="微软雅黑" w:hAnsi="微软雅黑" w:eastAsia="微软雅黑"/>
          <w:b/>
          <w:color w:val="000000"/>
          <w:sz w:val="21"/>
        </w:rPr>
        <w:t>应用赛道初赛作品策划</w:t>
      </w:r>
    </w:p>
    <w:p>
      <w:pPr>
        <w:spacing w:after="120" w:line="283" w:lineRule="auto"/>
        <w:ind w:firstLine="420"/>
        <w:jc w:val="center"/>
      </w:pPr>
      <w:r>
        <w:rPr>
          <w:rFonts w:ascii="微软雅黑" w:hAnsi="微软雅黑" w:eastAsia="微软雅黑"/>
          <w:b/>
          <w:color w:val="000000"/>
          <w:sz w:val="21"/>
        </w:rPr>
        <w:t>作品名称：《智存》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团队名称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win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所在学校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华中科技大学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团队成员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李瑞麟、黄隽尚、罗子超、石俊贤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指导老师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谭志虎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作品方向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端侧AI与移动应用创新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核心主题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让每一次截图都成为可复用的知识资产</w:t>
            </w:r>
          </w:p>
        </w:tc>
      </w:tr>
    </w:tbl>
    <w:p>
      <w:pPr>
        <w:spacing w:after="320" w:line="276" w:lineRule="auto"/>
      </w:pPr>
      <w:r>
        <w:rPr>
          <w:rFonts w:ascii="微软雅黑" w:hAnsi="微软雅黑" w:eastAsia="微软雅黑"/>
          <w:b w:val="0"/>
          <w:color w:val="000000"/>
          <w:sz w:val="21"/>
        </w:rPr>
      </w:r>
    </w:p>
    <w:p>
      <w:pPr>
        <w:spacing w:after="120" w:line="283" w:lineRule="auto"/>
        <w:ind w:firstLine="420"/>
      </w:pPr>
      <w:r>
        <w:rPr>
          <w:rFonts w:ascii="微软雅黑" w:hAnsi="微软雅黑" w:eastAsia="微软雅黑"/>
          <w:b/>
          <w:color w:val="000000"/>
          <w:sz w:val="21"/>
        </w:rPr>
        <w:t>提交说明</w:t>
      </w:r>
    </w:p>
    <w:p>
      <w:pPr>
        <w:spacing w:after="120" w:line="283" w:lineRule="auto"/>
        <w:ind w:firstLine="420"/>
      </w:pPr>
      <w:r>
        <w:rPr>
          <w:rFonts w:ascii="微软雅黑" w:hAnsi="微软雅黑" w:eastAsia="微软雅黑"/>
          <w:color w:val="000000"/>
          <w:sz w:val="21"/>
        </w:rPr>
        <w:t>本策划文档依据应用赛道初赛作品策划模板整理，围绕团队介绍、作品简介、作品策划三部分展开，重点说明作品的设计理念、产品原型、创新点与前景评估。</w:t>
      </w:r>
    </w:p>
    <w:p>
      <w:r>
        <w:br w:type="page"/>
      </w:r>
    </w:p>
    <w:p>
      <w:pPr>
        <w:pStyle w:val="Heading1"/>
        <w:keepNext/>
        <w:spacing w:before="280" w:after="140"/>
      </w:pPr>
      <w:r>
        <w:rPr>
          <w:rFonts w:ascii="微软雅黑" w:hAnsi="微软雅黑" w:eastAsia="微软雅黑"/>
          <w:b/>
          <w:color w:val="000000"/>
          <w:sz w:val="34"/>
        </w:rPr>
        <w:t>一、团队介绍</w:t>
      </w:r>
    </w:p>
    <w:p>
      <w:pPr>
        <w:pStyle w:val="Heading2"/>
        <w:keepNext/>
        <w:spacing w:before="180" w:after="100"/>
      </w:pPr>
      <w:r>
        <w:rPr>
          <w:rFonts w:ascii="微软雅黑" w:hAnsi="微软雅黑" w:eastAsia="微软雅黑"/>
          <w:b/>
          <w:color w:val="000000"/>
          <w:sz w:val="26"/>
        </w:rPr>
        <w:t>1. 团队基本信息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tblHeader w:val="true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内容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团队名称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win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参赛团队名称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所在学校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华中科技大学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四位团队成员均来自华中科技大学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李瑞麟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产品经理 / 策划统筹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负责需求洞察、产品定位、功能边界与文档统筹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黄隽尚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UI 与交互设计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负责移动端信息架构、界面风格、核心流程与交互细节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罗子超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前端开发 / 原型实现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负责静态H5原型、页面实现、演示路径与前端交互验证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石俊贤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服务端开发 / AI 工程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负责数据结构、端侧AI接入方案、检索逻辑与工程可行性验证</w:t>
            </w:r>
          </w:p>
        </w:tc>
      </w:tr>
    </w:tbl>
    <w:p>
      <w:pPr>
        <w:spacing w:after="120" w:line="283" w:lineRule="auto"/>
        <w:ind w:firstLine="420"/>
      </w:pPr>
      <w:r>
        <w:rPr>
          <w:rFonts w:ascii="微软雅黑" w:hAnsi="微软雅黑" w:eastAsia="微软雅黑"/>
          <w:color w:val="000000"/>
          <w:sz w:val="21"/>
        </w:rPr>
        <w:t>指导老师：谭志虎。</w:t>
      </w:r>
    </w:p>
    <w:p>
      <w:pPr>
        <w:pStyle w:val="Heading2"/>
        <w:keepNext/>
        <w:spacing w:before="180" w:after="100"/>
      </w:pPr>
      <w:r>
        <w:rPr>
          <w:rFonts w:ascii="微软雅黑" w:hAnsi="微软雅黑" w:eastAsia="微软雅黑"/>
          <w:b/>
          <w:color w:val="000000"/>
          <w:sz w:val="26"/>
        </w:rPr>
        <w:t>2. 团队协作方式</w:t>
      </w:r>
    </w:p>
    <w:p w14:paraId="48D887BF">
      <w:pPr>
        <w:pStyle w:val="Heading2"/>
        <w:keepNext/>
        <w:keepLines/>
        <w:widowControl/>
        <w:spacing w:before="180" w:after="100" w:line="269" w:lineRule="auto"/>
        <w:ind w:left="0" w:firstLine="0"/>
        <w:jc w:val="left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"/>
          <w:woUserID w:val="1"/>
        </w:rPr>
      </w:pPr>
      <w:r>
        <w:rPr>
          <w:rFonts w:ascii="微软雅黑" w:hAnsi="微软雅黑" w:eastAsia="微软雅黑"/>
          <w:b/>
          <w:color w:val="000000"/>
          <w:sz w:val="26"/>
        </w:rPr>
        <w:t>2. 团队定位与优势</w:t>
      </w:r>
    </w:p>
    <w:p w14:paraId="530F78A7">
      <w:pPr>
        <w:pStyle w:val="Heading2"/>
        <w:keepNext/>
        <w:keepLines/>
        <w:widowControl/>
        <w:suppressLineNumbers w:val="0"/>
        <w:spacing w:before="180" w:beforeAutospacing="0" w:after="100" w:afterAutospacing="0" w:line="276" w:lineRule="auto"/>
        <w:ind w:left="0" w:right="0" w:firstLine="0"/>
        <w:jc w:val="left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hint="default" w:ascii="微软雅黑" w:hAnsi="微软雅黑" w:eastAsia="微软雅黑" w:cs="Microsoft YaHei"/>
          <w:b/>
          <w:color w:val="000000"/>
          <w:kern w:val="2"/>
          <w:sz w:val="26"/>
          <w:szCs w:val="24"/>
          <w:lang w:val="en-US" w:eastAsia="zh-CN" w:bidi="ar"/>
          <w:woUserID w:val="4"/>
        </w:rPr>
        <w:t>①团队定位：</w:t>
      </w:r>
    </w:p>
    <w:p w14:paraId="30A980BF">
      <w:pPr>
        <w:keepNext w:val="0"/>
        <w:keepLines w:val="0"/>
        <w:widowControl/>
        <w:suppressLineNumbers w:val="0"/>
        <w:spacing w:before="0" w:beforeAutospacing="0" w:after="120" w:afterAutospacing="0" w:line="283" w:lineRule="auto"/>
        <w:ind w:left="0" w:right="0" w:firstLine="420"/>
        <w:jc w:val="both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ascii="微软雅黑" w:hAnsi="微软雅黑" w:eastAsia="微软雅黑" w:cs="Microsoft YaHei"/>
          <w:color w:val="000000"/>
          <w:sz w:val="21"/>
        </w:rPr>
        <w:t>本团队以端侧AI能力与移动交互体验为核心方向，围绕作品“智存”的需求洞察、产品策划、原型设计、技术验证和参赛表达开展协同创作。团队成员在移动应用开发、前端交互实现、AI能力适配、文档撰写与展示表达等方面形成互补，目标是在有限周期内完成从痛点发现、方案设计到可演示原型的闭环。</w:t>
      </w:r>
    </w:p>
    <w:p w14:paraId="3325DC5D">
      <w:pPr>
        <w:pStyle w:val="Heading2"/>
        <w:keepNext/>
        <w:keepLines/>
        <w:widowControl/>
        <w:suppressLineNumbers w:val="0"/>
        <w:spacing w:before="180" w:beforeAutospacing="0" w:after="100" w:afterAutospacing="0" w:line="276" w:lineRule="auto"/>
        <w:ind w:left="0" w:right="0" w:firstLine="0"/>
        <w:jc w:val="left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hint="default" w:ascii="微软雅黑" w:hAnsi="微软雅黑" w:eastAsia="微软雅黑" w:cs="Microsoft YaHei"/>
          <w:b/>
          <w:color w:val="000000"/>
          <w:kern w:val="2"/>
          <w:sz w:val="26"/>
          <w:szCs w:val="24"/>
          <w:lang w:val="en-US" w:eastAsia="zh-CN" w:bidi="ar"/>
          <w:woUserID w:val="4"/>
        </w:rPr>
        <w:t>②成员分工：</w:t>
      </w:r>
    </w:p>
    <w:p w14:paraId="1770A8B3">
      <w:pPr>
        <w:keepNext w:val="0"/>
        <w:keepLines w:val="0"/>
        <w:widowControl/>
        <w:suppressLineNumbers w:val="0"/>
        <w:spacing w:before="0" w:beforeAutospacing="0" w:after="120" w:afterAutospacing="0" w:line="283" w:lineRule="auto"/>
        <w:ind w:left="0" w:right="0" w:firstLine="420"/>
        <w:jc w:val="both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hint="default" w:ascii="微软雅黑" w:hAnsi="微软雅黑" w:eastAsia="微软雅黑" w:cs="Microsoft YaHei"/>
          <w:b w:val="0"/>
          <w:color w:val="000000"/>
          <w:kern w:val="2"/>
          <w:sz w:val="21"/>
          <w:szCs w:val="24"/>
          <w:lang w:val="en-US" w:eastAsia="zh-CN" w:bidi="ar"/>
          <w:woUserID w:val="4"/>
        </w:rPr>
        <w:t>团队采用角色协同的方式推进：产品与策划负责用户痛点梳理、竞品分析、功能边界和参赛文档统筹；交互与视觉负责移动端信息架构、页面流程、卡片样式和隐私提示；开发与工程负责静态H5原型、uni-app工程骨架、本地存储和搜索模拟；AI与数据负责OCR、多模态理解、自动打标、语义检索和端侧化接入方案；测试与展示负责典型场景数据、演示脚本、答辩材料和最终交付检查。</w:t>
      </w:r>
    </w:p>
    <w:p w14:paraId="39AD46F6">
      <w:pPr>
        <w:pStyle w:val="Heading2"/>
        <w:keepNext/>
        <w:keepLines/>
        <w:widowControl/>
        <w:suppressLineNumbers w:val="0"/>
        <w:spacing w:before="180" w:beforeAutospacing="0" w:after="100" w:afterAutospacing="0" w:line="276" w:lineRule="auto"/>
        <w:ind w:left="0" w:right="0" w:firstLine="0"/>
        <w:jc w:val="left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hint="default" w:ascii="微软雅黑" w:hAnsi="微软雅黑" w:eastAsia="微软雅黑" w:cs="Microsoft YaHei"/>
          <w:b/>
          <w:color w:val="000000"/>
          <w:kern w:val="2"/>
          <w:sz w:val="26"/>
          <w:szCs w:val="24"/>
          <w:lang w:val="en-US" w:eastAsia="zh-CN" w:bidi="ar"/>
          <w:woUserID w:val="4"/>
        </w:rPr>
        <w:t>③协作方式：</w:t>
      </w:r>
    </w:p>
    <w:p w14:paraId="4E5AFC14">
      <w:pPr>
        <w:keepNext w:val="0"/>
        <w:keepLines w:val="0"/>
        <w:widowControl/>
        <w:suppressLineNumbers w:val="0"/>
        <w:spacing w:before="0" w:beforeAutospacing="0" w:after="120" w:afterAutospacing="0" w:line="283" w:lineRule="auto"/>
        <w:ind w:left="0" w:right="0" w:firstLine="420"/>
        <w:jc w:val="both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hint="default" w:ascii="微软雅黑" w:hAnsi="微软雅黑" w:eastAsia="微软雅黑" w:cs="Microsoft YaHei"/>
          <w:b w:val="0"/>
          <w:color w:val="000000"/>
          <w:kern w:val="2"/>
          <w:sz w:val="21"/>
          <w:szCs w:val="24"/>
          <w:lang w:val="en-US" w:eastAsia="zh-CN" w:bidi="ar"/>
          <w:woUserID w:val="4"/>
        </w:rPr>
        <w:t>团队采用“场景先行、原型验证、文档反哺”的迭代方式推进：先选取考研复习、游戏攻略、生活菜谱、竞赛报名等高频截图场景，抽象出无感捕获、AI打标、智能归档、语义搜索、状态保活五个核心体验；再通过可运行原型验证交互合理性；最后将验证结果同步回作品说明，保证方案不是停留在概念层，而具备明确的落地路线。</w:t>
      </w:r>
    </w:p>
    <w:p w14:paraId="704EFFCA">
      <w:pPr>
        <w:pStyle w:val="Heading2"/>
        <w:keepNext/>
        <w:keepLines/>
        <w:widowControl/>
        <w:suppressLineNumbers w:val="0"/>
        <w:spacing w:before="180" w:beforeAutospacing="0" w:after="100" w:afterAutospacing="0" w:line="276" w:lineRule="auto"/>
        <w:ind w:left="0" w:right="0" w:firstLine="0"/>
        <w:jc w:val="left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hint="default" w:ascii="微软雅黑" w:hAnsi="微软雅黑" w:eastAsia="微软雅黑" w:cs="Microsoft YaHei"/>
          <w:b/>
          <w:color w:val="000000"/>
          <w:kern w:val="2"/>
          <w:sz w:val="26"/>
          <w:szCs w:val="24"/>
          <w:lang w:val="en-US" w:eastAsia="zh-CN" w:bidi="ar"/>
          <w:woUserID w:val="4"/>
        </w:rPr>
        <w:t>④团队优势：</w:t>
      </w:r>
    </w:p>
    <w:p w14:paraId="3C8C3AE7">
      <w:pPr>
        <w:keepNext w:val="0"/>
        <w:keepLines w:val="0"/>
        <w:widowControl/>
        <w:suppressLineNumbers w:val="0"/>
        <w:spacing w:before="0" w:beforeAutospacing="0" w:after="120" w:afterAutospacing="0" w:line="283" w:lineRule="auto"/>
        <w:ind w:left="0" w:right="0" w:firstLine="420"/>
        <w:jc w:val="both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hint="default" w:ascii="微软雅黑" w:hAnsi="微软雅黑" w:eastAsia="微软雅黑" w:cs="Microsoft YaHei"/>
          <w:b w:val="0"/>
          <w:color w:val="000000"/>
          <w:kern w:val="2"/>
          <w:sz w:val="21"/>
          <w:szCs w:val="24"/>
          <w:lang w:val="en-US" w:eastAsia="zh-CN" w:bidi="ar"/>
          <w:woUserID w:val="4"/>
        </w:rPr>
        <w:t>团队的优势在于能够同时关注产品价值、用户隐私和工程可行性。智存不是单纯的截图管理工具，而是以vivo蓝心端侧大模型为能力底座的个人知识资产系统；团队在设计中始终坚持“数据不出端、生活相册不被污染、用户心流不被打断”的原则，使作品在应用场景、技术路径和参赛主题之间保持一致。</w:t>
      </w:r>
    </w:p>
    <w:p w14:paraId="52F0B6A7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"/>
          <w:woUserID w:val="1"/>
        </w:rPr>
      </w:pPr>
    </w:p>
    <w:p/>
    <w:p>
      <w:pPr>
        <w:pStyle w:val="Heading1"/>
        <w:keepNext/>
        <w:spacing w:before="280" w:after="140"/>
      </w:pPr>
      <w:r>
        <w:rPr>
          <w:rFonts w:ascii="微软雅黑" w:hAnsi="微软雅黑" w:eastAsia="微软雅黑"/>
          <w:b/>
          <w:color w:val="000000"/>
          <w:sz w:val="34"/>
        </w:rPr>
        <w:t>二、作品简介</w:t>
      </w:r>
    </w:p>
    <w:p>
      <w:pPr>
        <w:pStyle w:val="Heading2"/>
        <w:keepNext/>
        <w:spacing w:before="180" w:after="100"/>
      </w:pPr>
      <w:r>
        <w:rPr>
          <w:rFonts w:ascii="微软雅黑" w:hAnsi="微软雅黑" w:eastAsia="微软雅黑"/>
          <w:b/>
          <w:color w:val="000000"/>
          <w:sz w:val="26"/>
        </w:rPr>
        <w:t>1. 作品名称（必须）</w:t>
      </w:r>
    </w:p>
    <w:p>
      <w:pPr>
        <w:spacing w:after="120" w:line="283" w:lineRule="auto"/>
        <w:ind w:firstLine="420"/>
      </w:pPr>
      <w:r>
        <w:rPr>
          <w:rFonts w:ascii="微软雅黑" w:hAnsi="微软雅黑" w:eastAsia="微软雅黑"/>
          <w:color w:val="000000"/>
          <w:sz w:val="21"/>
        </w:rPr>
        <w:t>作品名称：《智存》。</w:t>
      </w:r>
    </w:p>
    <w:p>
      <w:pPr>
        <w:pStyle w:val="Heading2"/>
        <w:keepNext/>
        <w:spacing w:before="180" w:after="100"/>
      </w:pPr>
      <w:r>
        <w:rPr>
          <w:rFonts w:ascii="微软雅黑" w:hAnsi="微软雅黑" w:eastAsia="微软雅黑"/>
          <w:b/>
          <w:color w:val="000000"/>
          <w:sz w:val="26"/>
        </w:rPr>
        <w:t>2. 作品概述（200字左右，必须）</w:t>
      </w:r>
    </w:p>
    <w:p>
      <w:pPr>
        <w:spacing w:after="120" w:line="283" w:lineRule="auto"/>
        <w:ind w:firstLine="420"/>
      </w:pPr>
      <w:r>
        <w:rPr>
          <w:rFonts w:ascii="微软雅黑" w:hAnsi="微软雅黑" w:eastAsia="微软雅黑"/>
          <w:color w:val="000000"/>
          <w:sz w:val="21"/>
        </w:rPr>
        <w:t>智存是一款面向大学生、职场人士、游戏玩家和生活记录者的端侧AI知识管理应用，聚焦截图、速记、攻略、课程通知等碎片信息“保存容易、整理困难、检索低效”的高频痛点。作品以vivo蓝心端侧大模型为能力底座，通过全局悬浮球实现跨App无感捕获，利用OCR、多模态理解和自动打标将截图与文本沉淀为知识卡片，并以智能文件夹、瀑布流和语义搜索帮助用户秒级寻回。其突出创新在于全局伴随式入口、异构知识卡片重组、双路召回与状态保活、数据不出端的隐私保护。</w:t>
      </w:r>
    </w:p>
    <w:p>
      <w:pPr>
        <w:pStyle w:val="Heading2"/>
        <w:keepNext/>
        <w:spacing w:before="180" w:after="100"/>
      </w:pPr>
      <w:r>
        <w:rPr>
          <w:rFonts w:ascii="微软雅黑" w:hAnsi="微软雅黑" w:eastAsia="微软雅黑"/>
          <w:b/>
          <w:color w:val="000000"/>
          <w:sz w:val="26"/>
        </w:rPr>
        <w:t>3. 作品宣传海报（必须）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9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gridSpan w:val="4"/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9"/>
              </w:rPr>
              <w:t>智存</w:t>
            </w:r>
          </w:p>
        </w:tc>
      </w:tr>
      <w:tr>
        <w:tc>
          <w:tcPr>
            <w:tcW w:type="dxa" w:w="9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gridSpan w:val="4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让每一次截图都成为可复用的知识资产</w:t>
            </w:r>
          </w:p>
        </w:tc>
      </w:tr>
      <w:tr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6"/>
              </w:rPr>
              <w:t>无感捕获</w:t>
            </w:r>
          </w:p>
          <w:p>
            <w:pPr>
              <w:spacing w:before="12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悬浮球跨App长按截图，保存信息不打断当前心流。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6"/>
              </w:rPr>
              <w:t>AI沉淀</w:t>
            </w:r>
          </w:p>
          <w:p>
            <w:pPr>
              <w:spacing w:before="12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端侧大模型识别内容、生成摘要、标签与智能文件夹。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6"/>
              </w:rPr>
              <w:t>秒级寻回</w:t>
            </w:r>
          </w:p>
          <w:p>
            <w:pPr>
              <w:spacing w:before="12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关键词匹配与语义检索双路召回，返回列表保留状态。</w:t>
            </w:r>
          </w:p>
        </w:tc>
        <w:tc>
          <w:tcPr>
            <w:tcW w:type="dxa" w:w="23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6"/>
              </w:rPr>
              <w:t>数据不出端</w:t>
            </w:r>
          </w:p>
          <w:p>
            <w:pPr>
              <w:spacing w:before="120"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截图进入私有沙盒，本地处理降低隐私泄露风险。</w:t>
            </w:r>
          </w:p>
        </w:tc>
      </w:tr>
      <w:tr>
        <w:tc>
          <w:tcPr>
            <w:tcW w:type="dxa" w:w="9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gridSpan w:val="4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适用场景：考研复习｜游戏攻略｜课程通知｜旅行菜谱｜会议灵感</w:t>
            </w:r>
          </w:p>
        </w:tc>
      </w:tr>
      <w:tr>
        <w:tc>
          <w:tcPr>
            <w:tcW w:type="dxa" w:w="9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gridSpan w:val="4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捕获 → 理解 → 归档 → 搜索 → 复用</w:t>
            </w:r>
          </w:p>
        </w:tc>
      </w:tr>
      <w:tr>
        <w:tc>
          <w:tcPr>
            <w:tcW w:type="dxa" w:w="9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gridSpan w:val="4"/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团队 win｜华中科技大学｜指导老师：谭志虎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40"/>
      </w:pPr>
      <w:r>
        <w:rPr>
          <w:rFonts w:ascii="微软雅黑" w:hAnsi="微软雅黑" w:eastAsia="微软雅黑"/>
          <w:b/>
          <w:color w:val="000000"/>
          <w:sz w:val="34"/>
        </w:rPr>
        <w:t>三、作品策划</w:t>
      </w:r>
    </w:p>
    <w:p w14:paraId="7AB66079">
      <w:pPr>
        <w:pStyle w:val="Heading2"/>
        <w:keepNext/>
        <w:keepLines/>
        <w:widowControl/>
        <w:spacing w:before="180" w:after="100" w:line="269" w:lineRule="auto"/>
        <w:ind w:left="0" w:firstLine="0"/>
        <w:jc w:val="left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"/>
          <w:woUserID w:val="1"/>
        </w:rPr>
      </w:pPr>
      <w:r>
        <w:rPr>
          <w:rFonts w:ascii="微软雅黑" w:hAnsi="微软雅黑" w:eastAsia="微软雅黑"/>
          <w:b/>
          <w:color w:val="000000"/>
          <w:sz w:val="26"/>
        </w:rPr>
        <w:t>1. 作品设计理念</w:t>
      </w:r>
    </w:p>
    <w:p w14:paraId="37EF59E3">
      <w:pPr>
        <w:pStyle w:val="Heading3"/>
        <w:keepNext/>
        <w:keepLines/>
        <w:widowControl/>
        <w:spacing w:before="140" w:after="80" w:line="276" w:lineRule="auto"/>
        <w:ind w:left="0" w:firstLine="0"/>
        <w:jc w:val="left"/>
        <w:rPr>
          <w:rFonts w:hint="eastAsia" w:ascii="Microsoft YaHei" w:hAnsi="Microsoft YaHei" w:eastAsia="Microsoft YaHei" w:cs="Microsoft YaHe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微软雅黑" w:hAnsi="微软雅黑" w:eastAsia="微软雅黑" w:cs="Microsoft YaHei"/>
          <w:b/>
          <w:i w:val="0"/>
          <w:iCs w:val="0"/>
          <w:caps w:val="0"/>
          <w:color w:val="000000"/>
          <w:spacing w:val="0"/>
          <w:sz w:val="23"/>
          <w:szCs w:val="24"/>
          <w:shd w:val="clear" w:fill="FFFFFF"/>
          <w:lang w:eastAsia="zh"/>
          <w:woUserID w:val="2"/>
        </w:rPr>
        <w:t>①</w:t>
      </w:r>
      <w:r>
        <w:rPr>
          <w:rFonts w:hint="eastAsia" w:ascii="微软雅黑" w:hAnsi="微软雅黑" w:eastAsia="微软雅黑" w:cs="Microsoft YaHei"/>
          <w:b/>
          <w:i w:val="0"/>
          <w:iCs w:val="0"/>
          <w:caps w:val="0"/>
          <w:color w:val="000000"/>
          <w:spacing w:val="0"/>
          <w:sz w:val="23"/>
          <w:szCs w:val="24"/>
          <w:shd w:val="clear" w:fill="FFFFFF"/>
          <w:lang w:eastAsia="zh"/>
          <w:woUserID w:val="1"/>
        </w:rPr>
        <w:t>产品定位</w:t>
      </w:r>
      <w:r>
        <w:rPr>
          <w:rFonts w:hint="eastAsia" w:ascii="微软雅黑" w:hAnsi="微软雅黑" w:eastAsia="微软雅黑" w:cs="Microsoft YaHei"/>
          <w:b/>
          <w:i w:val="0"/>
          <w:iCs w:val="0"/>
          <w:caps w:val="0"/>
          <w:color w:val="000000"/>
          <w:spacing w:val="0"/>
          <w:sz w:val="23"/>
          <w:szCs w:val="24"/>
          <w:shd w:val="clear" w:fill="FFFFFF"/>
          <w:lang w:eastAsia="zh"/>
          <w:woUserID w:val="2"/>
        </w:rPr>
        <w:t>：</w:t>
      </w:r>
    </w:p>
    <w:p w14:paraId="75159334">
      <w:pPr>
        <w:keepNext w:val="0"/>
        <w:keepLines w:val="0"/>
        <w:widowControl/>
        <w:spacing w:before="0" w:after="120" w:line="283" w:lineRule="auto"/>
        <w:ind w:leftChars="0" w:firstLineChars="200" w:left="0" w:firstLine="420"/>
        <w:jc w:val="both"/>
        <w:rPr>
          <w:rFonts w:ascii="Microsoft YaHei" w:hAnsi="Microsoft YaHei" w:eastAsia="Microsoft YaHei" w:cs="Microsoft YaHe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woUserID w:val="1"/>
        </w:rPr>
      </w:pPr>
      <w:r>
        <w:rPr>
          <w:rFonts w:hint="eastAsia"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1"/>
        </w:rPr>
        <w:t>智存是一款深度集成vivo蓝心端侧大模型的个人碎片化知识管家</w:t>
      </w:r>
      <w:r>
        <w:rPr>
          <w:rFonts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1"/>
        </w:rPr>
        <w:t>以原生Android应用形态提供系统级无感服务。它的核心使命，是根治当代数字生活中最普遍的“信息囤积症”——用户每天随手截取的海量攻略、菜谱、聊天记录、灵感速记，被无差别淹没在日常相册与杂乱文件夹中，形成“保存即遗忘”的恶性循环。智存通过端侧AI的多模态理解，将这些散落在各处的像素与文字，重新提炼、归类、索引，进而转化为可沉淀、可唤醒、可复用的个人专属知识资产，让每一次收藏都成为一次有效的知识复利。</w:t>
      </w:r>
    </w:p>
    <w:p w14:paraId="29EB400A">
      <w:pPr>
        <w:keepNext w:val="0"/>
        <w:keepLines w:val="0"/>
        <w:widowControl/>
        <w:spacing w:before="0" w:after="0" w:line="240" w:lineRule="auto"/>
        <w:ind w:leftChars="0" w:firstLine="480" w:firstLineChars="200"/>
        <w:rPr>
          <w:rFonts w:ascii="Microsoft YaHei" w:hAnsi="Microsoft YaHei" w:eastAsia="Microsoft YaHei" w:cs="Microsoft YaHe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woUserID w:val="1"/>
        </w:rPr>
      </w:pPr>
    </w:p>
    <w:p w14:paraId="0F8F0258">
      <w:pPr>
        <w:pStyle w:val="Heading3"/>
        <w:keepNext/>
        <w:keepLines/>
        <w:widowControl/>
        <w:spacing w:before="140" w:after="80" w:line="276" w:lineRule="auto"/>
        <w:ind w:left="0" w:leftChars="0" w:firstLineChars="0" w:firstLine="0"/>
        <w:jc w:val="left"/>
        <w:rPr>
          <w:rFonts w:hint="eastAsia" w:ascii="Microsoft YaHei" w:hAnsi="Microsoft YaHei" w:eastAsia="Microsoft YaHei" w:cs="Microsoft YaHe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微软雅黑" w:hAnsi="微软雅黑" w:eastAsia="微软雅黑" w:cs="Microsoft YaHei"/>
          <w:b/>
          <w:i w:val="0"/>
          <w:iCs w:val="0"/>
          <w:caps w:val="0"/>
          <w:color w:val="000000"/>
          <w:spacing w:val="0"/>
          <w:sz w:val="23"/>
          <w:szCs w:val="24"/>
          <w:shd w:val="clear" w:fill="FFFFFF"/>
          <w:lang w:eastAsia="zh"/>
          <w:woUserID w:val="2"/>
        </w:rPr>
        <w:t>②</w:t>
      </w:r>
      <w:r>
        <w:rPr>
          <w:rFonts w:hint="eastAsia" w:ascii="微软雅黑" w:hAnsi="微软雅黑" w:eastAsia="微软雅黑" w:cs="Microsoft YaHei"/>
          <w:b/>
          <w:i w:val="0"/>
          <w:iCs w:val="0"/>
          <w:caps w:val="0"/>
          <w:color w:val="000000"/>
          <w:spacing w:val="0"/>
          <w:sz w:val="23"/>
          <w:szCs w:val="24"/>
          <w:shd w:val="clear" w:fill="FFFFFF"/>
          <w:lang w:eastAsia="zh"/>
          <w:woUserID w:val="1"/>
        </w:rPr>
        <w:t>设计哲学</w:t>
      </w:r>
      <w:r>
        <w:rPr>
          <w:rFonts w:hint="eastAsia" w:ascii="微软雅黑" w:hAnsi="微软雅黑" w:eastAsia="微软雅黑" w:cs="Microsoft YaHei"/>
          <w:b/>
          <w:i w:val="0"/>
          <w:iCs w:val="0"/>
          <w:caps w:val="0"/>
          <w:color w:val="000000"/>
          <w:spacing w:val="0"/>
          <w:sz w:val="23"/>
          <w:szCs w:val="24"/>
          <w:shd w:val="clear" w:fill="FFFFFF"/>
          <w:lang w:eastAsia="zh"/>
          <w:woUserID w:val="2"/>
        </w:rPr>
        <w:t>：</w:t>
      </w:r>
    </w:p>
    <w:p w14:paraId="5AAD3345">
      <w:pPr>
        <w:keepNext w:val="0"/>
        <w:keepLines w:val="0"/>
        <w:widowControl/>
        <w:spacing w:before="0" w:after="120" w:line="283" w:lineRule="auto"/>
        <w:ind w:left="0" w:leftChars="0" w:firstLineChars="0" w:firstLine="420"/>
        <w:jc w:val="both"/>
        <w:rPr>
          <w:woUserID w:val="1"/>
          <w:rFonts w:ascii="Microsoft YaHei" w:hAnsi="Microsoft YaHei" w:eastAsia="Microsoft YaHei" w:cs="Microsoft YaHei"/>
          <w:color w:val="000000"/>
        </w:rPr>
      </w:pPr>
      <w:r>
        <w:rPr>
          <w:rFonts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1"/>
        </w:rPr>
        <w:t>产品整体遵循“无感捕获 → 有序沉淀 → 秒级寻回”的闭环理念，并具象化为三条递进的设计原则：</w:t>
      </w:r>
    </w:p>
    <w:p w14:paraId="11E7B37D">
      <w:pPr>
        <w:keepNext w:val="0"/>
        <w:keepLines w:val="0"/>
        <w:widowControl/>
        <w:suppressLineNumbers w:val="0"/>
        <w:spacing w:before="40" w:beforeAutospacing="0" w:after="120" w:afterAutospacing="0" w:line="283" w:lineRule="auto"/>
        <w:ind w:left="312" w:right="0" w:firstLine="420"/>
        <w:jc w:val="both"/>
        <w:rPr>
          <w:woUserID w:val="1"/>
          <w:rFonts w:ascii="Microsoft YaHei" w:hAnsi="Microsoft YaHei" w:eastAsia="Microsoft YaHei" w:cs="Microsoft YaHei"/>
          <w:color w:val="000000"/>
        </w:rPr>
      </w:pPr>
      <w:r>
        <w:rPr>
          <w:rStyle w:val="7"/>
          <w:rFonts w:ascii="微软雅黑" w:hAnsi="微软雅黑" w:eastAsia="微软雅黑" w:cs="Microsoft YaHei"/>
          <w:b w:val="0"/>
          <w:bCs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1"/>
        </w:rPr>
        <w:t>无感捕获：让收藏像呼吸一样自然</w:t>
      </w:r>
      <w:r>
        <w:rPr>
          <w:rFonts w:hint="default"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1"/>
        </w:rPr>
        <w:br w:type="textWrapping"/>
      </w:r>
      <w:r>
        <w:rPr>
          <w:rFonts w:hint="eastAsia"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1"/>
        </w:rPr>
        <w:tab/>
      </w:r>
      <w:r>
        <w:rPr>
          <w:rFonts w:hint="default"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1"/>
        </w:rPr>
        <w:t>通过一个常驻屏幕边缘的系统级悬浮球，彻底打破应用间的壁垒。无论用户正在刷抖音、看小红书还是浏览网页，只需长按悬浮球即可瞬间截取当前完整屏幕；双击则可快速呼出文字速记面板。整个过程无需离开当前界面，不中断操作心流，交互手势在经过短暂肌肉记忆后，便能形成本能反应。捕获行为就像一次眨眼般轻量，确保任何一闪而过的灵光或高价值信息，都能被零成本地收入囊中。</w:t>
      </w:r>
    </w:p>
    <w:p w14:paraId="240F4248">
      <w:pPr>
        <w:keepNext w:val="0"/>
        <w:keepLines w:val="0"/>
        <w:widowControl/>
        <w:suppressLineNumbers w:val="0"/>
        <w:spacing w:before="40" w:beforeAutospacing="0" w:after="120" w:afterAutospacing="0" w:line="283" w:lineRule="auto"/>
        <w:ind w:left="312" w:leftChars="0" w:right="0" w:firstLineChars="0" w:firstLine="420"/>
        <w:jc w:val="both"/>
        <w:rPr>
          <w:woUserID w:val="1"/>
          <w:rFonts w:ascii="Microsoft YaHei" w:hAnsi="Microsoft YaHei" w:eastAsia="Microsoft YaHei" w:cs="Microsoft YaHei"/>
          <w:color w:val="000000"/>
        </w:rPr>
      </w:pPr>
      <w:r>
        <w:rPr>
          <w:rStyle w:val="7"/>
          <w:rFonts w:hint="default" w:ascii="微软雅黑" w:hAnsi="微软雅黑" w:eastAsia="微软雅黑" w:cs="Microsoft YaHei"/>
          <w:b w:val="0"/>
          <w:bCs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1"/>
        </w:rPr>
        <w:t>有序沉淀：把混乱像素变成知识卡片</w:t>
      </w:r>
      <w:r>
        <w:rPr>
          <w:rFonts w:hint="default"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1"/>
        </w:rPr>
        <w:br w:type="textWrapping"/>
      </w:r>
      <w:r>
        <w:rPr>
          <w:rFonts w:hint="eastAsia"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1"/>
        </w:rPr>
        <w:tab/>
      </w:r>
      <w:r>
        <w:rPr>
          <w:rFonts w:hint="default"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1"/>
        </w:rPr>
        <w:t>捕获的每一份信息，都会在后台即刻唤醒端侧大模型进行多模态加工。模型自动识别图片中的文字、物体、场景乃至隐含意图，为其生成精准的结构化标签（如#周末菜谱#川菜）；同时提炼一句概括性的标题作为卡片摘要。更关键的是，不同形态的原始数据——长截图、横屏图片、纯文本笔记——会被统一抽象为一张张“知识卡片”，并依据语义相似度，由AI动态归入“智能文件夹”（如“游戏攻略”“考研复习”等）。用户无需手工分类，混乱的截图流便自主进化为井井有条的知识金库。</w:t>
      </w:r>
    </w:p>
    <w:p w14:paraId="17DD6B25">
      <w:pPr>
        <w:keepNext w:val="0"/>
        <w:keepLines w:val="0"/>
        <w:widowControl/>
        <w:suppressLineNumbers w:val="0"/>
        <w:spacing w:before="40" w:beforeAutospacing="0" w:after="120" w:afterAutospacing="0" w:line="283" w:lineRule="auto"/>
        <w:ind w:left="312" w:leftChars="0" w:right="0" w:firstLineChars="0" w:firstLine="420"/>
        <w:jc w:val="both"/>
        <w:rPr>
          <w:woUserID w:val="1"/>
          <w:rFonts w:ascii="Microsoft YaHei" w:hAnsi="Microsoft YaHei" w:eastAsia="Microsoft YaHei" w:cs="Microsoft YaHei"/>
          <w:color w:val="000000"/>
        </w:rPr>
      </w:pPr>
      <w:r>
        <w:rPr>
          <w:rStyle w:val="7"/>
          <w:rFonts w:hint="default" w:ascii="微软雅黑" w:hAnsi="微软雅黑" w:eastAsia="微软雅黑" w:cs="Microsoft YaHei"/>
          <w:b w:val="0"/>
          <w:bCs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1"/>
        </w:rPr>
        <w:t>秒级寻回：让查找变成一种确定性</w:t>
      </w:r>
      <w:r>
        <w:rPr>
          <w:rFonts w:hint="default"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1"/>
        </w:rPr>
        <w:br w:type="textWrapping"/>
      </w:r>
      <w:r>
        <w:rPr>
          <w:rFonts w:hint="eastAsia"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1"/>
        </w:rPr>
        <w:tab/>
      </w:r>
      <w:r>
        <w:rPr>
          <w:rFonts w:hint="default"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1"/>
        </w:rPr>
        <w:t>检索环节采用关键词精确匹配与向量语义搜索的双路混合引擎。即便用户只输入模糊的描述，如“那座像城堡一样的废墟怎么走”，大模型也能通过将查询和素材都映射为高维语义向量，精确命中一张未明确标注地点名但内容相符的游戏地图。同时，整套搜索交互引入了独特的“状态保活”机制：用户在结果列表与详情页之间反复进出时，搜索关键词、瀑布流的滚动位置都会被原样保留。用户不必担心因为点错而丢失浏览进度，可以在候选结果中放心地逐张甄别，真正把“寻找”变成一种可靠而连贯的体验。</w:t>
      </w:r>
    </w:p>
    <w:p w14:paraId="617148B6">
      <w:pPr>
        <w:keepNext w:val="0"/>
        <w:keepLines w:val="0"/>
        <w:widowControl/>
        <w:spacing w:before="0" w:after="0" w:line="240" w:lineRule="auto"/>
        <w:ind w:left="0" w:leftChars="0" w:firstLine="420" w:firstLineChars="0"/>
        <w:rPr>
          <w:rFonts w:hint="eastAsia" w:ascii="Microsoft YaHei" w:hAnsi="Microsoft YaHei" w:eastAsia="Microsoft YaHei" w:cs="Microsoft YaHe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1"/>
        </w:rPr>
      </w:pPr>
    </w:p>
    <w:p w14:paraId="647BF9AD">
      <w:pPr>
        <w:pStyle w:val="Heading3"/>
        <w:keepNext/>
        <w:keepLines/>
        <w:widowControl/>
        <w:spacing w:before="140" w:after="80" w:line="276" w:lineRule="auto"/>
        <w:ind w:left="0" w:leftChars="0" w:firstLineChars="0" w:firstLine="0"/>
        <w:jc w:val="left"/>
        <w:rPr>
          <w:rFonts w:hint="eastAsia" w:ascii="Microsoft YaHei" w:hAnsi="Microsoft YaHei" w:eastAsia="Microsoft YaHei" w:cs="Microsoft YaHe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微软雅黑" w:hAnsi="微软雅黑" w:eastAsia="微软雅黑" w:cs="Microsoft YaHei"/>
          <w:b/>
          <w:i w:val="0"/>
          <w:iCs w:val="0"/>
          <w:caps w:val="0"/>
          <w:color w:val="000000"/>
          <w:spacing w:val="0"/>
          <w:sz w:val="23"/>
          <w:szCs w:val="24"/>
          <w:shd w:val="clear" w:fill="FFFFFF"/>
          <w:lang w:eastAsia="zh"/>
          <w:woUserID w:val="2"/>
        </w:rPr>
        <w:t>③</w:t>
      </w:r>
      <w:r>
        <w:rPr>
          <w:rFonts w:hint="eastAsia" w:ascii="微软雅黑" w:hAnsi="微软雅黑" w:eastAsia="微软雅黑" w:cs="Microsoft YaHei"/>
          <w:b/>
          <w:i w:val="0"/>
          <w:iCs w:val="0"/>
          <w:caps w:val="0"/>
          <w:color w:val="000000"/>
          <w:spacing w:val="0"/>
          <w:sz w:val="23"/>
          <w:szCs w:val="24"/>
          <w:shd w:val="clear" w:fill="FFFFFF"/>
          <w:lang w:eastAsia="zh"/>
          <w:woUserID w:val="1"/>
        </w:rPr>
        <w:t>用户体验目标</w:t>
      </w:r>
      <w:r>
        <w:rPr>
          <w:rFonts w:hint="eastAsia" w:ascii="微软雅黑" w:hAnsi="微软雅黑" w:eastAsia="微软雅黑" w:cs="Microsoft YaHei"/>
          <w:b/>
          <w:i w:val="0"/>
          <w:iCs w:val="0"/>
          <w:caps w:val="0"/>
          <w:color w:val="000000"/>
          <w:spacing w:val="0"/>
          <w:sz w:val="23"/>
          <w:szCs w:val="24"/>
          <w:shd w:val="clear" w:fill="FFFFFF"/>
          <w:lang w:eastAsia="zh"/>
          <w:woUserID w:val="2"/>
        </w:rPr>
        <w:t>：</w:t>
      </w:r>
    </w:p>
    <w:p w14:paraId="16C0E8DC">
      <w:pPr>
        <w:keepNext w:val="0"/>
        <w:keepLines w:val="0"/>
        <w:widowControl/>
        <w:spacing w:before="0" w:after="120" w:line="283" w:lineRule="auto"/>
        <w:ind w:left="0" w:leftChars="0" w:firstLineChars="0" w:firstLine="420"/>
        <w:jc w:val="both"/>
        <w:rPr>
          <w:woUserID w:val="1"/>
          <w:rFonts w:ascii="Microsoft YaHei" w:hAnsi="Microsoft YaHei" w:eastAsia="Microsoft YaHei" w:cs="Microsoft YaHei"/>
          <w:color w:val="000000"/>
        </w:rPr>
      </w:pPr>
      <w:r>
        <w:rPr>
          <w:rFonts w:hint="default"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1"/>
        </w:rPr>
        <w:t>在上述哲学驱动下，产品确立了三个具体的体验目标，以确保设计不悬空：</w:t>
      </w:r>
    </w:p>
    <w:p w14:paraId="1BBF0D3B">
      <w:pPr>
        <w:keepNext w:val="0"/>
        <w:keepLines w:val="0"/>
        <w:widowControl/>
        <w:suppressLineNumbers w:val="0"/>
        <w:spacing w:before="40" w:beforeAutospacing="0" w:after="120" w:afterAutospacing="0" w:line="283" w:lineRule="auto"/>
        <w:ind w:left="312" w:right="0" w:firstLine="420"/>
        <w:jc w:val="both"/>
        <w:rPr>
          <w:woUserID w:val="1"/>
          <w:rFonts w:ascii="Microsoft YaHei" w:hAnsi="Microsoft YaHei" w:eastAsia="Microsoft YaHei" w:cs="Microsoft YaHei"/>
          <w:color w:val="000000"/>
        </w:rPr>
      </w:pPr>
      <w:r>
        <w:rPr>
          <w:rStyle w:val="7"/>
          <w:rFonts w:hint="default" w:ascii="微软雅黑" w:hAnsi="微软雅黑" w:eastAsia="微软雅黑" w:cs="Microsoft YaHei"/>
          <w:b w:val="0"/>
          <w:bCs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1"/>
        </w:rPr>
        <w:t>重入口，轻层级：一步触达核心能力</w:t>
      </w:r>
      <w:r>
        <w:rPr>
          <w:rFonts w:hint="default"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1"/>
        </w:rPr>
        <w:br w:type="textWrapping"/>
      </w:r>
      <w:r>
        <w:rPr>
          <w:rFonts w:hint="default"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1"/>
        </w:rPr>
        <w:t>应用首页采用目的导向的仪表盘设计，直接在首屏暴露悬浮球状态控制、AI知识金库入口与全局搜索栏。用户开启悬浮引擎或发起一次搜索，都只需一步点击，无需在多层菜单中穿梭，极大缩短了从意图到执行的路径。</w:t>
      </w:r>
    </w:p>
    <w:p w14:paraId="4E333A8D">
      <w:pPr>
        <w:keepNext w:val="0"/>
        <w:keepLines w:val="0"/>
        <w:widowControl/>
        <w:suppressLineNumbers w:val="0"/>
        <w:spacing w:before="40" w:beforeAutospacing="0" w:after="120" w:afterAutospacing="0" w:line="283" w:lineRule="auto"/>
        <w:ind w:left="312" w:right="0" w:firstLine="420"/>
        <w:jc w:val="both"/>
        <w:rPr>
          <w:woUserID w:val="1"/>
          <w:rFonts w:ascii="Microsoft YaHei" w:hAnsi="Microsoft YaHei" w:eastAsia="Microsoft YaHei" w:cs="Microsoft YaHei"/>
          <w:color w:val="000000"/>
        </w:rPr>
      </w:pPr>
      <w:r>
        <w:rPr>
          <w:rStyle w:val="7"/>
          <w:rFonts w:hint="default" w:ascii="微软雅黑" w:hAnsi="微软雅黑" w:eastAsia="微软雅黑" w:cs="Microsoft YaHei"/>
          <w:b w:val="0"/>
          <w:bCs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1"/>
        </w:rPr>
        <w:t>去相册污染：工作资产与生活影像彻底分流</w:t>
      </w:r>
      <w:r>
        <w:rPr>
          <w:rFonts w:hint="default"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1"/>
        </w:rPr>
        <w:br w:type="textWrapping"/>
      </w:r>
      <w:r>
        <w:rPr>
          <w:rFonts w:hint="default"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1"/>
        </w:rPr>
        <w:t>借助端侧数据沙盒机制，所有捕获的内容都被隔离存储在APP的私有目录与本地数据库中，绝不写入Android系统的公共媒体存储。这意味着，当用户在亲友面前打开原生相册回忆生活照时，绝不会出现一张考研笔记截图的尴尬。工作学习资料与私密生活影像和平共处但永不交叉，保护了场景的纯粹性。</w:t>
      </w:r>
    </w:p>
    <w:p w14:paraId="512AE71D">
      <w:pPr>
        <w:keepNext w:val="0"/>
        <w:keepLines w:val="0"/>
        <w:widowControl/>
        <w:suppressLineNumbers w:val="0"/>
        <w:spacing w:before="40" w:beforeAutospacing="0" w:after="120" w:afterAutospacing="0" w:line="283" w:lineRule="auto"/>
        <w:ind w:left="312" w:right="0" w:firstLine="420"/>
        <w:jc w:val="both"/>
        <w:rPr>
          <w:rFonts w:hint="default" w:ascii="Microsoft YaHei" w:hAnsi="Microsoft YaHei" w:eastAsia="Microsoft YaHei" w:cs="Microsoft YaHe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woUserID w:val="1"/>
        </w:rPr>
      </w:pPr>
      <w:r>
        <w:rPr>
          <w:rStyle w:val="7"/>
          <w:rFonts w:hint="default" w:ascii="微软雅黑" w:hAnsi="微软雅黑" w:eastAsia="微软雅黑" w:cs="Microsoft YaHei"/>
          <w:b w:val="0"/>
          <w:bCs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1"/>
        </w:rPr>
        <w:t>极致隐私：敏感数据绝不出端</w:t>
      </w:r>
      <w:r>
        <w:rPr>
          <w:rFonts w:hint="default"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1"/>
        </w:rPr>
        <w:br w:type="textWrapping"/>
      </w:r>
      <w:r>
        <w:rPr>
          <w:rFonts w:hint="default"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1"/>
        </w:rPr>
        <w:t>截图中常含聊天对话、证件信息、财务账单等高度隐私。智存依托vivo蓝心端侧大模型，将OCR识别、标签提取、向量索引等全部AI计算流程，限定在手机本地的安全沙箱内离线完成。即便处在飞行模式下，应用照常可以提供全套智能分类与检索服务。这种“数据不落云端、算法本地运行”的架构，在根本上消除了隐私泄露的可能性，为用户构建了一个绝对值得信赖的私人知识空间。</w:t>
      </w:r>
    </w:p>
    <w:p w14:paraId="0C91951E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Microsoft YaHei" w:hAnsi="Microsoft YaHei" w:eastAsia="Microsoft YaHei" w:cs="Microsoft YaHei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1"/>
        </w:rPr>
      </w:pPr>
    </w:p>
    <w:p w14:paraId="7E1CCDB8">
      <w:pPr>
        <w:pStyle w:val="Heading2"/>
        <w:keepNext/>
        <w:keepLines/>
        <w:widowControl/>
        <w:spacing w:before="180" w:after="100" w:line="269" w:lineRule="auto"/>
        <w:ind w:left="0" w:firstLine="0"/>
        <w:jc w:val="left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"/>
          <w:woUserID w:val="1"/>
        </w:rPr>
      </w:pPr>
      <w:r>
        <w:rPr>
          <w:rFonts w:ascii="微软雅黑" w:hAnsi="微软雅黑" w:eastAsia="微软雅黑"/>
          <w:b/>
          <w:color w:val="000000"/>
          <w:sz w:val="26"/>
        </w:rPr>
        <w:t>2. 产品原型设计</w:t>
      </w:r>
    </w:p>
    <w:p>
      <w:pPr>
        <w:spacing w:before="0" w:after="120" w:line="283" w:lineRule="auto"/>
        <w:ind w:firstLine="420"/>
      </w:pPr>
      <w:r>
        <w:rPr>
          <w:rFonts w:ascii="微软雅黑" w:hAnsi="微软雅黑" w:eastAsia="微软雅黑"/>
          <w:color w:val="000000"/>
          <w:sz w:val="21"/>
        </w:rPr>
        <w:t>核心功能解读：智存的核心功能卖点，是用全局悬浮入口把碎片信息快速捕获到私有沙盒，再用端侧大模型完成理解、归档与语义检索。</w:t>
      </w:r>
    </w:p>
    <w:p w14:paraId="2D894309">
      <w:pPr>
        <w:pStyle w:val="Heading3"/>
        <w:keepNext/>
        <w:keepLines/>
        <w:widowControl/>
        <w:suppressLineNumbers w:val="0"/>
        <w:spacing w:before="140" w:beforeAutospacing="0" w:after="80" w:afterAutospacing="0" w:line="276" w:lineRule="auto"/>
        <w:ind w:left="0" w:right="0" w:firstLine="0"/>
        <w:jc w:val="left"/>
        <w:rPr>
          <w:rFonts w:hint="default" w:ascii="Microsoft YaHei" w:hAnsi="Microsoft YaHei" w:eastAsia="Microsoft YaHei" w:cs="Microsoft YaHei"/>
          <w:kern w:val="2"/>
          <w:sz w:val="28"/>
          <w:szCs w:val="28"/>
          <w:woUserID w:val="4"/>
          <w:color w:val="000000"/>
        </w:rPr>
      </w:pPr>
      <w:r>
        <w:rPr>
          <w:rFonts w:hint="default" w:ascii="微软雅黑" w:hAnsi="微软雅黑" w:eastAsia="微软雅黑" w:cs="Microsoft YaHei"/>
          <w:b/>
          <w:bCs w:val="0"/>
          <w:color w:val="000000"/>
          <w:kern w:val="2"/>
          <w:sz w:val="23"/>
          <w:szCs w:val="28"/>
          <w:lang w:val="en-US" w:eastAsia="zh-CN" w:bidi="ar"/>
          <w:woUserID w:val="4"/>
        </w:rPr>
        <w:t>原型总体说明</w:t>
      </w:r>
    </w:p>
    <w:p w14:paraId="64C67BCC">
      <w:pPr>
        <w:keepNext w:val="0"/>
        <w:keepLines w:val="0"/>
        <w:widowControl/>
        <w:suppressLineNumbers w:val="0"/>
        <w:spacing w:before="0" w:beforeAutospacing="0" w:after="120" w:afterAutospacing="0" w:line="283" w:lineRule="auto"/>
        <w:ind w:left="0" w:right="0" w:firstLine="420"/>
        <w:jc w:val="both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ascii="微软雅黑" w:hAnsi="微软雅黑" w:eastAsia="微软雅黑" w:cs="Microsoft YaHei"/>
          <w:color w:val="000000"/>
          <w:sz w:val="21"/>
        </w:rPr>
        <w:t>智存当前原型采用双线设计：一方面提供可直接演示的静态H5页面，另一方面保留可迁移为APK的uni-app工程骨架。对外展示以“智存”为唯一作品名称；仓库或代码中若存在早期内部代号，均仅作为历史工程命名，不影响最终作品命名与参赛表达。原型重点还原移动端竖屏使用情境，围绕首页、捕获端、AI知识金库、全局语义搜索、资产详情和技术路线六个页面构成闭环。</w:t>
      </w:r>
    </w:p>
    <w:tbl>
      <w:tblPr>
        <w:tblStyle w:val="5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7"/>
        <w:gridCol w:w="2848"/>
        <w:gridCol w:w="2848"/>
      </w:tblGrid>
      <w:tr w14:paraId="4EDB1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  <w:tblHeader w:val="true"/>
          <w:tblHeader w:val="true"/>
          <w:tblHeader w:val="true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 w14:paraId="35F5536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59" w:lineRule="auto"/>
              <w:ind w:left="0" w:right="0"/>
              <w:jc w:val="center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微软雅黑" w:hAnsi="微软雅黑" w:eastAsia="微软雅黑" w:cs="Microsoft YaHei"/>
                <w:b/>
                <w:bCs w:val="0"/>
                <w:color w:val="000000"/>
                <w:kern w:val="2"/>
                <w:sz w:val="19"/>
                <w:szCs w:val="22"/>
                <w:bdr w:val="none" w:color="auto" w:sz="0" w:space="0"/>
                <w:lang w:val="en-US" w:eastAsia="zh-CN" w:bidi="ar"/>
                <w:woUserID w:val="4"/>
              </w:rPr>
              <w:t>原型模块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 w14:paraId="0BCB1FE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59" w:lineRule="auto"/>
              <w:ind w:left="0" w:right="0"/>
              <w:jc w:val="center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微软雅黑" w:hAnsi="微软雅黑" w:eastAsia="微软雅黑" w:cs="Microsoft YaHei"/>
                <w:b/>
                <w:bCs w:val="0"/>
                <w:color w:val="000000"/>
                <w:kern w:val="2"/>
                <w:sz w:val="19"/>
                <w:szCs w:val="22"/>
                <w:bdr w:val="none" w:color="auto" w:sz="0" w:space="0"/>
                <w:lang w:val="en-US" w:eastAsia="zh-CN" w:bidi="ar"/>
                <w:woUserID w:val="4"/>
              </w:rPr>
              <w:t>交互与页面设计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 w14:paraId="45EEC4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59" w:lineRule="auto"/>
              <w:ind w:left="0" w:right="0"/>
              <w:jc w:val="center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微软雅黑" w:hAnsi="微软雅黑" w:eastAsia="微软雅黑" w:cs="Microsoft YaHei"/>
                <w:b/>
                <w:bCs w:val="0"/>
                <w:color w:val="000000"/>
                <w:kern w:val="2"/>
                <w:sz w:val="19"/>
                <w:szCs w:val="22"/>
                <w:bdr w:val="none" w:color="auto" w:sz="0" w:space="0"/>
                <w:lang w:val="en-US" w:eastAsia="zh-CN" w:bidi="ar"/>
                <w:woUserID w:val="4"/>
              </w:rPr>
              <w:t>验证重点</w:t>
            </w:r>
          </w:p>
        </w:tc>
      </w:tr>
      <w:tr w14:paraId="2E096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 w14:paraId="6DDFD2C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59" w:lineRule="auto"/>
              <w:ind w:left="0" w:right="0"/>
              <w:jc w:val="center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微软雅黑" w:hAnsi="微软雅黑" w:eastAsia="微软雅黑" w:cs="Microsoft YaHei"/>
                <w:b w:val="0"/>
                <w:color w:val="000000"/>
                <w:kern w:val="2"/>
                <w:sz w:val="19"/>
                <w:szCs w:val="21"/>
                <w:bdr w:val="none" w:color="auto" w:sz="0" w:space="0"/>
                <w:lang w:val="en-US" w:eastAsia="zh-CN" w:bidi="ar"/>
                <w:woUserID w:val="4"/>
              </w:rPr>
              <w:t>首页 Dashboard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 w14:paraId="3CD3C45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59" w:lineRule="auto"/>
              <w:ind w:left="0" w:right="0"/>
              <w:jc w:val="left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微软雅黑" w:hAnsi="微软雅黑" w:eastAsia="微软雅黑" w:cs="Microsoft YaHei"/>
                <w:b w:val="0"/>
                <w:color w:val="000000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首屏展示悬浮引擎开关、AI知识金库、全局语义搜索三类入口，并以“无感捕获 / 有序沉淀 / 秒级寻回”串联主价值。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 w14:paraId="00C3418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59" w:lineRule="auto"/>
              <w:ind w:left="0" w:right="0"/>
              <w:jc w:val="left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微软雅黑" w:hAnsi="微软雅黑" w:eastAsia="微软雅黑" w:cs="Microsoft YaHei"/>
                <w:b w:val="0"/>
                <w:color w:val="000000"/>
                <w:kern w:val="2"/>
                <w:sz w:val="19"/>
                <w:szCs w:val="21"/>
                <w:bdr w:val="none" w:color="auto" w:sz="0" w:space="0"/>
                <w:lang w:val="en-US" w:eastAsia="zh-CN" w:bidi="ar"/>
                <w:woUserID w:val="4"/>
              </w:rPr>
              <w:t>验证“重入口、轻层级”的信息架构，让用户一步触达核心能力。</w:t>
            </w:r>
          </w:p>
        </w:tc>
      </w:tr>
      <w:tr w14:paraId="2CF91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 w14:paraId="1A3915D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59" w:lineRule="auto"/>
              <w:ind w:left="0" w:right="0"/>
              <w:jc w:val="center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微软雅黑" w:hAnsi="微软雅黑" w:eastAsia="微软雅黑" w:cs="Microsoft YaHei"/>
                <w:b w:val="0"/>
                <w:color w:val="000000"/>
                <w:kern w:val="2"/>
                <w:sz w:val="19"/>
                <w:szCs w:val="21"/>
                <w:bdr w:val="none" w:color="auto" w:sz="0" w:space="0"/>
                <w:lang w:val="en-US" w:eastAsia="zh-CN" w:bidi="ar"/>
                <w:woUserID w:val="4"/>
              </w:rPr>
              <w:t>捕获端与悬浮球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 w14:paraId="3CDA2D4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59" w:lineRule="auto"/>
              <w:ind w:left="0" w:right="0"/>
              <w:jc w:val="left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微软雅黑" w:hAnsi="微软雅黑" w:eastAsia="微软雅黑" w:cs="Microsoft YaHei"/>
                <w:b w:val="0"/>
                <w:color w:val="000000"/>
                <w:kern w:val="2"/>
                <w:sz w:val="19"/>
                <w:szCs w:val="21"/>
                <w:bdr w:val="none" w:color="auto" w:sz="0" w:space="0"/>
                <w:lang w:val="en-US" w:eastAsia="zh-CN" w:bidi="ar"/>
                <w:woUserID w:val="4"/>
              </w:rPr>
              <w:t>开启悬浮引擎后显示屏幕边缘悬浮球，长按模拟跨App截图，点击或双击进入搜索；同时保留上传截图和样例导入。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 w14:paraId="6E0A276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59" w:lineRule="auto"/>
              <w:ind w:left="0" w:right="0"/>
              <w:jc w:val="left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微软雅黑" w:hAnsi="微软雅黑" w:eastAsia="微软雅黑" w:cs="Microsoft YaHei"/>
                <w:b w:val="0"/>
                <w:color w:val="000000"/>
                <w:kern w:val="2"/>
                <w:sz w:val="19"/>
                <w:szCs w:val="21"/>
                <w:bdr w:val="none" w:color="auto" w:sz="0" w:space="0"/>
                <w:lang w:val="en-US" w:eastAsia="zh-CN" w:bidi="ar"/>
                <w:woUserID w:val="4"/>
              </w:rPr>
              <w:t>验证无感捕获与心流不中断，体现系统级伴随式入口。</w:t>
            </w:r>
          </w:p>
        </w:tc>
      </w:tr>
      <w:tr w14:paraId="797E3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 w14:paraId="4257573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59" w:lineRule="auto"/>
              <w:ind w:left="0" w:right="0"/>
              <w:jc w:val="center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微软雅黑" w:hAnsi="微软雅黑" w:eastAsia="微软雅黑" w:cs="Microsoft YaHei"/>
                <w:b w:val="0"/>
                <w:color w:val="000000"/>
                <w:kern w:val="2"/>
                <w:sz w:val="19"/>
                <w:szCs w:val="21"/>
                <w:bdr w:val="none" w:color="auto" w:sz="0" w:space="0"/>
                <w:lang w:val="en-US" w:eastAsia="zh-CN" w:bidi="ar"/>
                <w:woUserID w:val="4"/>
              </w:rPr>
              <w:t>AI知识金库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 w14:paraId="362139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59" w:lineRule="auto"/>
              <w:ind w:left="0" w:right="0"/>
              <w:jc w:val="left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微软雅黑" w:hAnsi="微软雅黑" w:eastAsia="微软雅黑" w:cs="Microsoft YaHei"/>
                <w:b w:val="0"/>
                <w:color w:val="000000"/>
                <w:kern w:val="2"/>
                <w:sz w:val="19"/>
                <w:szCs w:val="21"/>
                <w:bdr w:val="none" w:color="auto" w:sz="0" w:space="0"/>
                <w:lang w:val="en-US" w:eastAsia="zh-CN" w:bidi="ar"/>
                <w:woUserID w:val="4"/>
              </w:rPr>
              <w:t>智能文件夹聚合旅游攻略、游戏地图、编程学习、报名材料等资产，瀑布流混排长截图、横图、文本笔记和行动卡。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 w14:paraId="4626C10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59" w:lineRule="auto"/>
              <w:ind w:left="0" w:right="0"/>
              <w:jc w:val="left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微软雅黑" w:hAnsi="微软雅黑" w:eastAsia="微软雅黑" w:cs="Microsoft YaHei"/>
                <w:b w:val="0"/>
                <w:color w:val="000000"/>
                <w:kern w:val="2"/>
                <w:sz w:val="19"/>
                <w:szCs w:val="21"/>
                <w:bdr w:val="none" w:color="auto" w:sz="0" w:space="0"/>
                <w:lang w:val="en-US" w:eastAsia="zh-CN" w:bidi="ar"/>
                <w:woUserID w:val="4"/>
              </w:rPr>
              <w:t>验证异构知识卡片的沉淀方式，减少用户手工整理成本。</w:t>
            </w:r>
          </w:p>
        </w:tc>
      </w:tr>
      <w:tr w14:paraId="08400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 w14:paraId="49ECF7A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59" w:lineRule="auto"/>
              <w:ind w:left="0" w:right="0"/>
              <w:jc w:val="center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微软雅黑" w:hAnsi="微软雅黑" w:eastAsia="微软雅黑" w:cs="Microsoft YaHei"/>
                <w:b w:val="0"/>
                <w:color w:val="000000"/>
                <w:kern w:val="2"/>
                <w:sz w:val="19"/>
                <w:szCs w:val="21"/>
                <w:bdr w:val="none" w:color="auto" w:sz="0" w:space="0"/>
                <w:lang w:val="en-US" w:eastAsia="zh-CN" w:bidi="ar"/>
                <w:woUserID w:val="4"/>
              </w:rPr>
              <w:t>全局语义搜索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 w14:paraId="35BA28E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59" w:lineRule="auto"/>
              <w:ind w:left="0" w:right="0"/>
              <w:jc w:val="left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微软雅黑" w:hAnsi="微软雅黑" w:eastAsia="微软雅黑" w:cs="Microsoft YaHei"/>
                <w:b w:val="0"/>
                <w:color w:val="000000"/>
                <w:kern w:val="2"/>
                <w:sz w:val="19"/>
                <w:szCs w:val="21"/>
                <w:bdr w:val="none" w:color="auto" w:sz="0" w:space="0"/>
                <w:lang w:val="en-US" w:eastAsia="zh-CN" w:bidi="ar"/>
                <w:woUserID w:val="4"/>
              </w:rPr>
              <w:t>支持输入“风龙废墟”“红烧肉做法”“报名材料”等口语化查询，搜索结果展示命中标签，并保留搜索词与滚动位置。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微软雅黑" w:hAnsi="微软雅黑" w:eastAsia="微软雅黑" w:cs="Microsoft YaHei"/>
                <w:b w:val="0"/>
                <w:color w:val="000000"/>
                <w:sz w:val="19"/>
              </w:rPr>
              <w:t>验证关键词匹配与语义召回，以及详情页返回后的状态保活体验。</w:t>
            </w:r>
          </w:p>
        </w:tc>
      </w:tr>
      <w:tr w14:paraId="5108A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 w14:paraId="34F28A4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59" w:lineRule="auto"/>
              <w:ind w:left="0" w:right="0"/>
              <w:jc w:val="center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微软雅黑" w:hAnsi="微软雅黑" w:eastAsia="微软雅黑" w:cs="Microsoft YaHei"/>
                <w:b w:val="0"/>
                <w:color w:val="000000"/>
                <w:kern w:val="2"/>
                <w:sz w:val="19"/>
                <w:szCs w:val="21"/>
                <w:bdr w:val="none" w:color="auto" w:sz="0" w:space="0"/>
                <w:lang w:val="en-US" w:eastAsia="zh-CN" w:bidi="ar"/>
                <w:woUserID w:val="4"/>
              </w:rPr>
              <w:t>资产详情页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 w14:paraId="67A3BF6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59" w:lineRule="auto"/>
              <w:ind w:left="0" w:right="0"/>
              <w:jc w:val="left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微软雅黑" w:hAnsi="微软雅黑" w:eastAsia="微软雅黑" w:cs="Microsoft YaHei"/>
                <w:b w:val="0"/>
                <w:color w:val="000000"/>
                <w:kern w:val="2"/>
                <w:sz w:val="19"/>
                <w:szCs w:val="21"/>
                <w:bdr w:val="none" w:color="auto" w:sz="0" w:space="0"/>
                <w:lang w:val="en-US" w:eastAsia="zh-CN" w:bidi="ar"/>
                <w:woUserID w:val="4"/>
              </w:rPr>
              <w:t>展示AI摘要、标签、置信度、所属文件夹，以及待办、材料、提醒等可复用信息；用户可确认保存或继续捕获。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 w14:paraId="57E268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59" w:lineRule="auto"/>
              <w:ind w:left="0" w:right="0"/>
              <w:jc w:val="left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微软雅黑" w:hAnsi="微软雅黑" w:eastAsia="微软雅黑" w:cs="Microsoft YaHei"/>
                <w:b w:val="0"/>
                <w:color w:val="000000"/>
                <w:kern w:val="2"/>
                <w:sz w:val="19"/>
                <w:szCs w:val="21"/>
                <w:bdr w:val="none" w:color="auto" w:sz="0" w:space="0"/>
                <w:lang w:val="en-US" w:eastAsia="zh-CN" w:bidi="ar"/>
                <w:woUserID w:val="4"/>
              </w:rPr>
              <w:t>验证从“保存截图”到“复用知识”的转化链路。</w:t>
            </w:r>
          </w:p>
        </w:tc>
      </w:tr>
      <w:tr w14:paraId="10D59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jc w:val="center"/>
        </w:trPr>
        <w:tc>
          <w:tcPr>
            <w:tcW w:w="1814" w:type="dxa"/>
            <w:tcBorders>
              <w:top w:val="single" w:color="A7B9C9" w:sz="6" w:space="0"/>
              <w:left w:val="single" w:color="A7B9C9" w:sz="6" w:space="0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 w14:paraId="4E5CB7E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59" w:lineRule="auto"/>
              <w:ind w:left="0" w:right="0"/>
              <w:jc w:val="center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微软雅黑" w:hAnsi="微软雅黑" w:eastAsia="微软雅黑" w:cs="Microsoft YaHei"/>
                <w:b w:val="0"/>
                <w:color w:val="000000"/>
                <w:kern w:val="2"/>
                <w:sz w:val="19"/>
                <w:szCs w:val="21"/>
                <w:bdr w:val="none" w:color="auto" w:sz="0" w:space="0"/>
                <w:lang w:val="en-US" w:eastAsia="zh-CN" w:bidi="ar"/>
                <w:woUserID w:val="4"/>
              </w:rPr>
              <w:t>技术路线页</w:t>
            </w:r>
          </w:p>
        </w:tc>
        <w:tc>
          <w:tcPr>
            <w:tcW w:w="4536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 w14:paraId="3F5C31F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59" w:lineRule="auto"/>
              <w:ind w:left="0" w:right="0"/>
              <w:jc w:val="left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微软雅黑" w:hAnsi="微软雅黑" w:eastAsia="微软雅黑" w:cs="Microsoft YaHei"/>
                <w:b w:val="0"/>
                <w:color w:val="000000"/>
                <w:kern w:val="2"/>
                <w:sz w:val="18"/>
                <w:szCs w:val="21"/>
                <w:bdr w:val="none" w:color="auto" w:sz="0" w:space="0"/>
                <w:lang w:val="en-US" w:eastAsia="zh-CN" w:bidi="ar"/>
                <w:woUserID w:val="4"/>
              </w:rPr>
              <w:t>说明应用私有目录、SQLite/KV、MediaProjection、Overlay Service、AIAdapter和蓝心端侧接入方案。</w:t>
            </w:r>
          </w:p>
        </w:tc>
        <w:tc>
          <w:tcPr>
            <w:tcW w:w="2778" w:type="dxa"/>
            <w:tcBorders>
              <w:top w:val="single" w:color="A7B9C9" w:sz="6" w:space="0"/>
              <w:left w:val="single" w:sz="6" w:space="0" w:color="A7B9C9"/>
              <w:bottom w:val="single" w:color="A7B9C9" w:sz="6" w:space="0"/>
              <w:right w:val="single" w:color="A7B9C9" w:sz="6" w:space="0"/>
              <w:insideH w:val="single" w:sz="6" w:space="0" w:color="A7B9C9"/>
              <w:insideV w:val="single" w:sz="6" w:space="0" w:color="A7B9C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  <w:start w:w="120" w:type="dxa"/>
              <w:end w:w="120" w:type="dxa"/>
            </w:tcMar>
            <w:vAlign w:val="center"/>
          </w:tcPr>
          <w:p w14:paraId="3F9FE40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59" w:lineRule="auto"/>
              <w:ind w:left="0" w:right="0"/>
              <w:jc w:val="left"/>
              <w:rPr>
                <w:rFonts w:hint="default" w:ascii="Microsoft YaHei" w:hAnsi="Microsoft YaHei" w:eastAsia="Microsoft YaHei" w:cs="Microsoft YaHei"/>
                <w:kern w:val="2"/>
                <w:sz w:val="21"/>
                <w:szCs w:val="21"/>
                <w:bdr w:val="none" w:color="auto" w:sz="0" w:space="0"/>
                <w:woUserID w:val="4"/>
                <w:color w:val="000000"/>
              </w:rPr>
            </w:pPr>
            <w:r>
              <w:rPr>
                <w:rFonts w:hint="default" w:ascii="微软雅黑" w:hAnsi="微软雅黑" w:eastAsia="微软雅黑" w:cs="Microsoft YaHei"/>
                <w:b w:val="0"/>
                <w:color w:val="000000"/>
                <w:kern w:val="2"/>
                <w:sz w:val="19"/>
                <w:szCs w:val="21"/>
                <w:bdr w:val="none" w:color="auto" w:sz="0" w:space="0"/>
                <w:lang w:val="en-US" w:eastAsia="zh-CN" w:bidi="ar"/>
                <w:woUserID w:val="4"/>
              </w:rPr>
              <w:t>验证静态原型向vivo Android真机和端侧AI方案迁移的可行性。</w:t>
            </w:r>
          </w:p>
        </w:tc>
      </w:tr>
    </w:tbl>
    <w:p w14:paraId="72062280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jc w:val="both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hint="default" w:ascii="Microsoft YaHei" w:hAnsi="Microsoft YaHei" w:eastAsia="Microsoft YaHei" w:cs="Microsoft YaHei"/>
          <w:b w:val="0"/>
          <w:color w:val="000000"/>
          <w:kern w:val="2"/>
          <w:sz w:val="10"/>
          <w:szCs w:val="21"/>
          <w:lang w:val="en-US" w:eastAsia="zh-CN" w:bidi="ar"/>
          <w:woUserID w:val="4"/>
        </w:rPr>
        <w:t xml:space="preserve"> </w:t>
      </w:r>
    </w:p>
    <w:p>
      <w:pPr>
        <w:spacing w:before="0" w:after="120" w:line="283" w:lineRule="auto"/>
        <w:ind w:firstLine="420"/>
      </w:pPr>
      <w:r>
        <w:rPr>
          <w:rFonts w:ascii="微软雅黑" w:hAnsi="微软雅黑" w:eastAsia="微软雅黑"/>
          <w:color w:val="000000"/>
          <w:sz w:val="21"/>
        </w:rPr>
        <w:t>大模型具体应用说明：作品将大模型用于OCR结果理解、多模态内容识别、摘要生成、自动标签、智能文件夹归类、向量语义检索与行动卡片结构化抽取，并优先采用vivo蓝心端侧能力完成本地处理。</w:t>
      </w:r>
    </w:p>
    <w:p w14:paraId="3DD610D0">
      <w:pPr>
        <w:pStyle w:val="Heading3"/>
        <w:keepNext/>
        <w:keepLines/>
        <w:widowControl/>
        <w:suppressLineNumbers w:val="0"/>
        <w:spacing w:before="140" w:beforeAutospacing="0" w:after="80" w:afterAutospacing="0" w:line="276" w:lineRule="auto"/>
        <w:ind w:left="0" w:right="0" w:firstLine="0"/>
        <w:jc w:val="left"/>
        <w:rPr>
          <w:rFonts w:hint="default" w:ascii="Microsoft YaHei" w:hAnsi="Microsoft YaHei" w:eastAsia="Microsoft YaHei" w:cs="Microsoft YaHei"/>
          <w:kern w:val="2"/>
          <w:sz w:val="28"/>
          <w:szCs w:val="28"/>
          <w:woUserID w:val="4"/>
          <w:color w:val="000000"/>
        </w:rPr>
      </w:pPr>
      <w:r>
        <w:rPr>
          <w:rFonts w:hint="default" w:ascii="微软雅黑" w:hAnsi="微软雅黑" w:eastAsia="微软雅黑" w:cs="Microsoft YaHei"/>
          <w:b/>
          <w:bCs w:val="0"/>
          <w:color w:val="000000"/>
          <w:kern w:val="2"/>
          <w:sz w:val="23"/>
          <w:szCs w:val="28"/>
          <w:lang w:val="en-US" w:eastAsia="zh-CN" w:bidi="ar"/>
          <w:woUserID w:val="4"/>
        </w:rPr>
        <w:t>核心流程设计</w:t>
      </w:r>
    </w:p>
    <w:p w14:paraId="5393995A">
      <w:pPr>
        <w:keepNext w:val="0"/>
        <w:keepLines w:val="0"/>
        <w:widowControl/>
        <w:suppressLineNumbers w:val="0"/>
        <w:spacing w:before="40" w:beforeAutospacing="0" w:after="120" w:afterAutospacing="0" w:line="283" w:lineRule="auto"/>
        <w:ind w:left="369" w:right="0" w:firstLine="420"/>
        <w:jc w:val="both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hint="default" w:ascii="微软雅黑" w:hAnsi="微软雅黑" w:eastAsia="微软雅黑" w:cs="Microsoft YaHei"/>
          <w:b w:val="0"/>
          <w:color w:val="000000"/>
          <w:kern w:val="2"/>
          <w:sz w:val="21"/>
          <w:szCs w:val="24"/>
          <w:lang w:val="en-US" w:eastAsia="zh-CN" w:bidi="ar"/>
          <w:woUserID w:val="4"/>
        </w:rPr>
        <w:t>①捕获流程：用户在任意App遇到高价值信息后，通过长按悬浮球或上传样例触发捕获；内容先进入应用私有沙盒，AIAdapter随即生成标题、摘要、标签、智能文件夹和置信度，用户在详情页确认后沉淀为知识资产。</w:t>
      </w:r>
    </w:p>
    <w:p w14:paraId="5DFA496B">
      <w:pPr>
        <w:keepNext w:val="0"/>
        <w:keepLines w:val="0"/>
        <w:widowControl/>
        <w:suppressLineNumbers w:val="0"/>
        <w:spacing w:before="40" w:beforeAutospacing="0" w:after="120" w:afterAutospacing="0" w:line="283" w:lineRule="auto"/>
        <w:ind w:left="369" w:right="0" w:firstLine="420"/>
        <w:jc w:val="both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hint="default" w:ascii="微软雅黑" w:hAnsi="微软雅黑" w:eastAsia="微软雅黑" w:cs="Microsoft YaHei"/>
          <w:b w:val="0"/>
          <w:color w:val="000000"/>
          <w:kern w:val="2"/>
          <w:sz w:val="21"/>
          <w:szCs w:val="24"/>
          <w:lang w:val="en-US" w:eastAsia="zh-CN" w:bidi="ar"/>
          <w:woUserID w:val="4"/>
        </w:rPr>
        <w:t>②沉淀流程：系统根据语义标签自动归入旅游攻略、游戏攻略、编程学习、报名材料等智能文件夹，并以瀑布流呈现不同尺寸和形态的知识卡片，使长截图、横屏图片和纯文本速记在同一空间内保持可读与可比较。</w:t>
      </w:r>
    </w:p>
    <w:p w14:paraId="79FA3C95">
      <w:pPr>
        <w:keepNext w:val="0"/>
        <w:keepLines w:val="0"/>
        <w:widowControl/>
        <w:suppressLineNumbers w:val="0"/>
        <w:spacing w:before="40" w:beforeAutospacing="0" w:after="120" w:afterAutospacing="0" w:line="283" w:lineRule="auto"/>
        <w:ind w:left="369" w:right="0" w:firstLine="420"/>
        <w:jc w:val="both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hint="default" w:ascii="微软雅黑" w:hAnsi="微软雅黑" w:eastAsia="微软雅黑" w:cs="Microsoft YaHei"/>
          <w:b w:val="0"/>
          <w:color w:val="000000"/>
          <w:kern w:val="2"/>
          <w:sz w:val="21"/>
          <w:szCs w:val="24"/>
          <w:lang w:val="en-US" w:eastAsia="zh-CN" w:bidi="ar"/>
          <w:woUserID w:val="4"/>
        </w:rPr>
        <w:t>③寻回流程：用户在搜索页输入关键词或口语化意图后，系统同时进行关键词匹配和语义相似度召回；结果页通过标签高亮与“语义命中/关键词命中”提示解释命中原因，进入详情再返回时仍保留原搜索上下文。</w:t>
      </w:r>
    </w:p>
    <w:p w14:paraId="15BC63ED">
      <w:pPr>
        <w:keepNext w:val="0"/>
        <w:keepLines w:val="0"/>
        <w:widowControl/>
        <w:suppressLineNumbers w:val="0"/>
        <w:spacing w:before="40" w:beforeAutospacing="0" w:after="120" w:afterAutospacing="0" w:line="283" w:lineRule="auto"/>
        <w:ind w:left="369" w:right="0" w:firstLine="420"/>
        <w:jc w:val="both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hint="default" w:ascii="微软雅黑" w:hAnsi="微软雅黑" w:eastAsia="微软雅黑" w:cs="Microsoft YaHei"/>
          <w:b w:val="0"/>
          <w:color w:val="000000"/>
          <w:kern w:val="2"/>
          <w:sz w:val="21"/>
          <w:szCs w:val="24"/>
          <w:lang w:val="en-US" w:eastAsia="zh-CN" w:bidi="ar"/>
          <w:woUserID w:val="4"/>
        </w:rPr>
        <w:t>④隐私与落地流程：正式APK版本将以Android私有文件目录保存截图，以SQLite/KV保存标签、向量索引和行动项，以MediaProjection与Overlay Service实现真实跨App捕获，并优先接入蓝心端侧能力或本地OCR，保证敏感数据不上传云端。</w:t>
      </w:r>
    </w:p>
    <w:p w14:paraId="15CDE61C">
      <w:pPr>
        <w:pStyle w:val="Heading3"/>
        <w:keepNext/>
        <w:keepLines/>
        <w:widowControl/>
        <w:suppressLineNumbers w:val="0"/>
        <w:spacing w:before="140" w:beforeAutospacing="0" w:after="80" w:afterAutospacing="0" w:line="276" w:lineRule="auto"/>
        <w:ind w:left="0" w:right="0" w:firstLine="0"/>
        <w:jc w:val="left"/>
        <w:rPr>
          <w:rFonts w:hint="default" w:ascii="Microsoft YaHei" w:hAnsi="Microsoft YaHei" w:eastAsia="Microsoft YaHei" w:cs="Microsoft YaHei"/>
          <w:kern w:val="2"/>
          <w:sz w:val="28"/>
          <w:szCs w:val="28"/>
          <w:woUserID w:val="4"/>
          <w:color w:val="000000"/>
        </w:rPr>
      </w:pPr>
      <w:bookmarkStart w:id="0" w:name="_GoBack"/>
      <w:r>
        <w:rPr>
          <w:rFonts w:hint="default" w:ascii="微软雅黑" w:hAnsi="微软雅黑" w:eastAsia="微软雅黑" w:cs="Microsoft YaHei"/>
          <w:b/>
          <w:bCs w:val="0"/>
          <w:color w:val="000000"/>
          <w:kern w:val="2"/>
          <w:sz w:val="23"/>
          <w:szCs w:val="28"/>
          <w:lang w:val="en-US" w:eastAsia="zh-CN" w:bidi="ar"/>
          <w:woUserID w:val="4"/>
        </w:rPr>
        <w:t>演示路径</w:t>
      </w:r>
    </w:p>
    <w:bookmarkEnd w:id="0"/>
    <w:p w14:paraId="1A4919F8">
      <w:pPr>
        <w:keepNext w:val="0"/>
        <w:keepLines w:val="0"/>
        <w:widowControl/>
        <w:suppressLineNumbers w:val="0"/>
        <w:spacing w:before="0" w:beforeAutospacing="0" w:after="120" w:afterAutospacing="0" w:line="283" w:lineRule="auto"/>
        <w:ind w:left="0" w:right="0" w:firstLine="420"/>
        <w:jc w:val="both"/>
        <w:rPr>
          <w:rFonts w:hint="default" w:ascii="Microsoft YaHei" w:hAnsi="Microsoft YaHei" w:eastAsia="Microsoft YaHei" w:cs="Microsoft YaHei"/>
          <w:kern w:val="2"/>
          <w:sz w:val="21"/>
          <w:szCs w:val="21"/>
          <w:woUserID w:val="4"/>
          <w:color w:val="000000"/>
        </w:rPr>
      </w:pPr>
      <w:r>
        <w:rPr>
          <w:rFonts w:hint="default" w:ascii="微软雅黑" w:hAnsi="微软雅黑" w:eastAsia="微软雅黑" w:cs="Microsoft YaHei"/>
          <w:b w:val="0"/>
          <w:color w:val="000000"/>
          <w:kern w:val="2"/>
          <w:sz w:val="21"/>
          <w:szCs w:val="24"/>
          <w:lang w:val="en-US" w:eastAsia="zh-CN" w:bidi="ar"/>
          <w:woUserID w:val="4"/>
        </w:rPr>
        <w:t>建议现场演示按“开启悬浮引擎 → 长按悬浮球捕获样例 → 查看AI详情提炼 → 进入知识金库瀑布流 → 搜索‘怎么去风龙废墟’ → 返回列表验证状态保活 → 打开技术路线页说明端侧迁移方案”的顺序展开。该路径能在短时间内呈现智存从保存、理解、整理到寻回的完整闭环。</w:t>
      </w:r>
    </w:p>
    <w:p w14:paraId="5FF807DB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"/>
          <w:woUserID w:val="1"/>
        </w:rPr>
      </w:pPr>
    </w:p>
    <w:p>
      <w:pPr>
        <w:pStyle w:val="Heading3"/>
        <w:keepNext/>
        <w:keepLines/>
        <w:spacing w:before="140" w:after="80" w:line="276" w:lineRule="auto"/>
        <w:ind w:left="0" w:firstLine="0"/>
        <w:jc w:val="left"/>
      </w:pPr>
      <w:r>
        <w:rPr>
          <w:rFonts w:ascii="微软雅黑" w:hAnsi="微软雅黑" w:eastAsia="微软雅黑" w:cs="Microsoft YaHei"/>
          <w:b/>
          <w:color w:val="000000"/>
          <w:sz w:val="23"/>
        </w:rPr>
        <w:t>初步功能演示：聊天记录生成行动卡片</w:t>
      </w:r>
    </w:p>
    <w:p>
      <w:pPr>
        <w:spacing w:before="0" w:after="120" w:line="283" w:lineRule="auto"/>
        <w:ind w:left="0" w:firstLine="420"/>
        <w:jc w:val="both"/>
      </w:pPr>
      <w:r>
        <w:rPr>
          <w:rFonts w:ascii="微软雅黑" w:hAnsi="微软雅黑" w:eastAsia="微软雅黑" w:cs="Microsoft YaHei"/>
          <w:b w:val="0"/>
          <w:color w:val="000000"/>
          <w:sz w:val="21"/>
        </w:rPr>
        <w:t>为验证“截图私有沙盒 → AI抽取 → 人工确认 → 本地沉淀”的闭环，原型新增了一个通知类场景演示：用户将已经做过隐私处理的课程群聊天记录作为输入，系统识别其中的退选、补选、课程调整等关键信息，并生成一张可确认、可保存、可检索的行动卡片。</w:t>
      </w:r>
    </w:p>
    <w:p>
      <w:pPr>
        <w:pStyle w:val="Heading3"/>
        <w:keepNext/>
        <w:keepLines/>
        <w:spacing w:before="140" w:after="80" w:line="276" w:lineRule="auto"/>
        <w:ind w:left="198" w:firstLine="0"/>
        <w:jc w:val="left"/>
      </w:pPr>
      <w:r>
        <w:rPr>
          <w:rFonts w:ascii="微软雅黑" w:hAnsi="微软雅黑" w:eastAsia="微软雅黑" w:cs="Microsoft YaHei"/>
          <w:b/>
          <w:color w:val="000000"/>
          <w:sz w:val="23"/>
        </w:rPr>
        <w:t>演示流程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rPr>
          <w:tblHeader w:val="true"/>
          <w:tblHeader w:val="true"/>
          <w:tblHeader w:val="true"/>
        </w:trPr>
        <w:tc>
          <w:tcPr>
            <w:tcW w:type="dxa" w:w="119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D9EAF7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Microsoft YaHei"/>
                <w:b/>
                <w:color w:val="000000"/>
                <w:sz w:val="19"/>
              </w:rPr>
              <w:t>环节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D9EAF7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Microsoft YaHei"/>
                <w:b/>
                <w:color w:val="000000"/>
                <w:sz w:val="19"/>
              </w:rPr>
              <w:t>用户动作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D9EAF7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Microsoft YaHei"/>
                <w:b/>
                <w:color w:val="000000"/>
                <w:sz w:val="19"/>
              </w:rPr>
              <w:t>原型反馈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D9EAF7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Microsoft YaHei"/>
                <w:b/>
                <w:color w:val="000000"/>
                <w:sz w:val="19"/>
              </w:rPr>
              <w:t>验证重点</w:t>
            </w:r>
          </w:p>
        </w:tc>
      </w:tr>
      <w:tr>
        <w:tc>
          <w:tcPr>
            <w:tcW w:type="dxa" w:w="119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Microsoft YaHei"/>
                <w:b w:val="0"/>
                <w:color w:val="000000"/>
                <w:sz w:val="19"/>
              </w:rPr>
              <w:t>1. 导入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 w:cs="Microsoft YaHei"/>
                <w:b w:val="0"/>
                <w:color w:val="000000"/>
                <w:sz w:val="19"/>
              </w:rPr>
              <w:t>将已做隐私处理的聊天记录截图上传，或在捕获页点击“演示报名通知”。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 w:cs="Microsoft YaHei"/>
                <w:b w:val="0"/>
                <w:color w:val="000000"/>
                <w:sz w:val="19"/>
              </w:rPr>
              <w:t>截图进入“私有截图沙盒”，不写入系统相册。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 w:cs="Microsoft YaHei"/>
                <w:b w:val="0"/>
                <w:color w:val="000000"/>
                <w:sz w:val="19"/>
              </w:rPr>
              <w:t>验证信息捕获与去相册污染。</w:t>
            </w:r>
          </w:p>
        </w:tc>
      </w:tr>
      <w:tr>
        <w:tc>
          <w:tcPr>
            <w:tcW w:type="dxa" w:w="119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Microsoft YaHei"/>
                <w:b w:val="0"/>
                <w:color w:val="000000"/>
                <w:sz w:val="19"/>
              </w:rPr>
              <w:t>2. 抽取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 w:cs="Microsoft YaHei"/>
                <w:b w:val="0"/>
                <w:color w:val="000000"/>
                <w:sz w:val="19"/>
              </w:rPr>
              <w:t>触发前端演示中的OCR与大模型结构化抽取。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 w:cs="Microsoft YaHei"/>
                <w:b w:val="0"/>
                <w:color w:val="000000"/>
                <w:sz w:val="19"/>
              </w:rPr>
              <w:t>生成“确认专选课退选或补选安排”行动卡，并给出摘要、标签和建议。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 w:cs="Microsoft YaHei"/>
                <w:b w:val="0"/>
                <w:color w:val="000000"/>
                <w:sz w:val="19"/>
              </w:rPr>
              <w:t>验证通知类截图可转为可行动信息。</w:t>
            </w:r>
          </w:p>
        </w:tc>
      </w:tr>
      <w:tr>
        <w:tc>
          <w:tcPr>
            <w:tcW w:type="dxa" w:w="119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Microsoft YaHei"/>
                <w:b w:val="0"/>
                <w:color w:val="000000"/>
                <w:sz w:val="19"/>
              </w:rPr>
              <w:t>3. 确认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 w:cs="Microsoft YaHei"/>
                <w:b w:val="0"/>
                <w:color w:val="000000"/>
                <w:sz w:val="19"/>
              </w:rPr>
              <w:t>进入行动卡页面，检查标题、摘要、待办、材料清单、知识标签等字段。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 w:cs="Microsoft YaHei"/>
                <w:b w:val="0"/>
                <w:color w:val="000000"/>
                <w:sz w:val="19"/>
              </w:rPr>
              <w:t>对不确定的时间、地点保留“待确认”，由用户再核对。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 w:cs="Microsoft YaHei"/>
                <w:b w:val="0"/>
                <w:color w:val="000000"/>
                <w:sz w:val="19"/>
              </w:rPr>
              <w:t>验证人机协同，避免误识别直接落库。</w:t>
            </w:r>
          </w:p>
        </w:tc>
      </w:tr>
      <w:tr>
        <w:tc>
          <w:tcPr>
            <w:tcW w:type="dxa" w:w="119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FFFFFF"/>
          </w:tcPr>
          <w:p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 w:cs="Microsoft YaHei"/>
                <w:b w:val="0"/>
                <w:color w:val="000000"/>
                <w:sz w:val="19"/>
              </w:rPr>
              <w:t>4. 保存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 w:cs="Microsoft YaHei"/>
                <w:b w:val="0"/>
                <w:color w:val="000000"/>
                <w:sz w:val="19"/>
              </w:rPr>
              <w:t>点击“确认保存”。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 w:cs="Microsoft YaHei"/>
                <w:b w:val="0"/>
                <w:color w:val="000000"/>
                <w:sz w:val="19"/>
              </w:rPr>
              <w:t>卡片进入私有知识库，形成可检索的截图卡片。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</w:tcBorders>
            <w:vAlign w:val="center"/>
            <w:shd w:fill="FFFFFF"/>
          </w:tcPr>
          <w:p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 w:cs="Microsoft YaHei"/>
                <w:b w:val="0"/>
                <w:color w:val="000000"/>
                <w:sz w:val="19"/>
              </w:rPr>
              <w:t>验证本地沉淀与标签检索闭环。</w:t>
            </w:r>
          </w:p>
        </w:tc>
      </w:tr>
    </w:tbl>
    <w:p>
      <w:pPr>
        <w:pStyle w:val="Heading3"/>
        <w:keepNext/>
        <w:keepLines/>
        <w:spacing w:before="140" w:after="80" w:line="276" w:lineRule="auto"/>
        <w:ind w:left="198" w:firstLine="0"/>
        <w:jc w:val="left"/>
      </w:pPr>
      <w:r>
        <w:rPr>
          <w:rFonts w:ascii="微软雅黑" w:hAnsi="微软雅黑" w:eastAsia="微软雅黑" w:cs="Microsoft YaHei"/>
          <w:b/>
          <w:color w:val="000000"/>
          <w:sz w:val="23"/>
        </w:rPr>
        <w:t>演示材料与界面状态</w:t>
      </w:r>
    </w:p>
    <w:p>
      <w:pPr>
        <w:spacing w:before="0" w:after="120" w:line="283" w:lineRule="auto"/>
        <w:ind w:left="0" w:firstLine="420"/>
        <w:jc w:val="both"/>
      </w:pPr>
      <w:r>
        <w:rPr>
          <w:rFonts w:ascii="微软雅黑" w:hAnsi="微软雅黑" w:eastAsia="微软雅黑" w:cs="Microsoft YaHei"/>
          <w:b w:val="0"/>
          <w:color w:val="000000"/>
          <w:sz w:val="21"/>
        </w:rPr>
        <w:t>下列截图展示了从聊天记录输入到知识库卡片沉淀的完整链路：先导入已脱敏的聊天记录，再在捕获页触发演示，随后进入行动卡确认界面，最后保存为私有知识库中的一张截图卡片。</w:t>
      </w:r>
    </w:p>
    <w:p>
      <w:pPr>
        <w:spacing w:before="80" w:after="120" w:line="283" w:lineRule="auto"/>
        <w:ind/>
        <w:jc w:val="center"/>
      </w:pPr>
      <w:r>
        <w:rPr>
          <w:rFonts w:ascii="微软雅黑" w:hAnsi="微软雅黑" w:eastAsia="微软雅黑" w:cs="Microsoft YaHei"/>
          <w:b w:val="0"/>
          <w:color w:val="000000"/>
          <w:sz w:val="19"/>
        </w:rPr>
        <w:t>图：已做隐私处理的聊天记录输入样例</w:t>
      </w:r>
    </w:p>
    <w:p>
      <w:pPr>
        <w:keepNext/>
        <w:spacing w:before="40" w:after="120" w:line="283" w:lineRule="auto"/>
        <w:ind/>
        <w:jc w:val="center"/>
      </w:pPr>
      <w:r>
        <w:rPr>
          <w:rFonts w:ascii="微软雅黑" w:hAnsi="微软雅黑" w:eastAsia="微软雅黑" w:cs="Microsoft YaHei"/>
          <w:color w:val="000000"/>
          <w:sz w:val="21"/>
        </w:rPr>
        <w:drawing>
          <wp:inline xmlns:a="http://schemas.openxmlformats.org/drawingml/2006/main" xmlns:pic="http://schemas.openxmlformats.org/drawingml/2006/picture">
            <wp:extent cx="3384000" cy="4570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2054b80fe2ea78c23bc5f71169817f_72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4570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 w:line="283" w:lineRule="auto"/>
        <w:ind/>
        <w:jc w:val="center"/>
      </w:pPr>
      <w:r>
        <w:rPr>
          <w:rFonts w:ascii="微软雅黑" w:hAnsi="微软雅黑" w:eastAsia="微软雅黑" w:cs="Microsoft YaHei"/>
          <w:b w:val="0"/>
          <w:color w:val="000000"/>
          <w:sz w:val="19"/>
        </w:rPr>
        <w:t>图：捕获页提供上传截图与演示入口</w:t>
      </w:r>
    </w:p>
    <w:p>
      <w:pPr>
        <w:keepNext/>
        <w:spacing w:before="40" w:after="120" w:line="283" w:lineRule="auto"/>
        <w:ind/>
        <w:jc w:val="center"/>
      </w:pPr>
      <w:r>
        <w:rPr>
          <w:rFonts w:ascii="微软雅黑" w:hAnsi="微软雅黑" w:eastAsia="微软雅黑" w:cs="Microsoft YaHei"/>
          <w:color w:val="000000"/>
          <w:sz w:val="21"/>
        </w:rPr>
        <w:drawing>
          <wp:inline xmlns:a="http://schemas.openxmlformats.org/drawingml/2006/main" xmlns:pic="http://schemas.openxmlformats.org/drawingml/2006/picture">
            <wp:extent cx="5256000" cy="46309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e95bb3d3c3586507eb10822488d13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630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 w:line="283" w:lineRule="auto"/>
        <w:ind/>
        <w:jc w:val="center"/>
      </w:pPr>
      <w:r>
        <w:rPr>
          <w:rFonts w:ascii="微软雅黑" w:hAnsi="微软雅黑" w:eastAsia="微软雅黑" w:cs="Microsoft YaHei"/>
          <w:b w:val="0"/>
          <w:color w:val="000000"/>
          <w:sz w:val="19"/>
        </w:rPr>
        <w:t>图：行动卡上半部分展示标题、摘要与基础字段</w:t>
      </w:r>
    </w:p>
    <w:p>
      <w:pPr>
        <w:keepNext/>
        <w:spacing w:before="40" w:after="120" w:line="283" w:lineRule="auto"/>
        <w:ind/>
        <w:jc w:val="center"/>
      </w:pPr>
      <w:r>
        <w:rPr>
          <w:rFonts w:ascii="微软雅黑" w:hAnsi="微软雅黑" w:eastAsia="微软雅黑" w:cs="Microsoft YaHei"/>
          <w:color w:val="000000"/>
          <w:sz w:val="21"/>
        </w:rPr>
        <w:drawing>
          <wp:inline xmlns:a="http://schemas.openxmlformats.org/drawingml/2006/main" xmlns:pic="http://schemas.openxmlformats.org/drawingml/2006/picture">
            <wp:extent cx="5256000" cy="39266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42c9db66f92e8548317c48c8a2c2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926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 w:line="283" w:lineRule="auto"/>
        <w:ind/>
        <w:jc w:val="center"/>
      </w:pPr>
      <w:r>
        <w:rPr>
          <w:rFonts w:ascii="微软雅黑" w:hAnsi="微软雅黑" w:eastAsia="微软雅黑" w:cs="Microsoft YaHei"/>
          <w:b w:val="0"/>
          <w:color w:val="000000"/>
          <w:sz w:val="19"/>
        </w:rPr>
        <w:t>图：行动卡下半部分支持标签、建议与确认保存</w:t>
      </w:r>
    </w:p>
    <w:p>
      <w:pPr>
        <w:keepNext/>
        <w:spacing w:before="40" w:after="120" w:line="283" w:lineRule="auto"/>
        <w:ind/>
        <w:jc w:val="center"/>
      </w:pPr>
      <w:r>
        <w:rPr>
          <w:rFonts w:ascii="微软雅黑" w:hAnsi="微软雅黑" w:eastAsia="微软雅黑" w:cs="Microsoft YaHei"/>
          <w:color w:val="000000"/>
          <w:sz w:val="21"/>
        </w:rPr>
        <w:drawing>
          <wp:inline xmlns:a="http://schemas.openxmlformats.org/drawingml/2006/main" xmlns:pic="http://schemas.openxmlformats.org/drawingml/2006/picture">
            <wp:extent cx="5256000" cy="40325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1c9e55856142515adfe4cda540138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032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 w:line="283" w:lineRule="auto"/>
        <w:ind/>
        <w:jc w:val="center"/>
      </w:pPr>
      <w:r>
        <w:rPr>
          <w:rFonts w:ascii="微软雅黑" w:hAnsi="微软雅黑" w:eastAsia="微软雅黑" w:cs="Microsoft YaHei"/>
          <w:b w:val="0"/>
          <w:color w:val="000000"/>
          <w:sz w:val="19"/>
        </w:rPr>
        <w:t>图：保存后在私有知识库中生成可检索卡片</w:t>
      </w:r>
    </w:p>
    <w:p>
      <w:pPr>
        <w:keepNext/>
        <w:spacing w:before="40" w:after="120" w:line="283" w:lineRule="auto"/>
        <w:ind/>
        <w:jc w:val="center"/>
      </w:pPr>
      <w:r>
        <w:rPr>
          <w:rFonts w:ascii="微软雅黑" w:hAnsi="微软雅黑" w:eastAsia="微软雅黑" w:cs="Microsoft YaHei"/>
          <w:color w:val="000000"/>
          <w:sz w:val="21"/>
        </w:rPr>
        <w:drawing>
          <wp:inline xmlns:a="http://schemas.openxmlformats.org/drawingml/2006/main" xmlns:pic="http://schemas.openxmlformats.org/drawingml/2006/picture">
            <wp:extent cx="5256000" cy="41424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7057eb6f5de39d91af378114a233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14244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54"/>
      </w:tblGrid>
      <w:tr>
        <w:trPr>
          <w:tblHeader w:val="true"/>
          <w:tblHeader w:val="true"/>
        </w:trPr>
        <w:tc>
          <w:tcPr>
            <w:tcW w:type="dxa" w:w="935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BBD7BD"/>
              <w:left w:val="single" w:sz="6" w:space="0" w:color="BBD7BD"/>
              <w:bottom w:val="single" w:sz="6" w:space="0" w:color="BBD7BD"/>
              <w:right w:val="single" w:sz="6" w:space="0" w:color="BBD7BD"/>
            </w:tcBorders>
            <w:shd w:fill="D9EAF7"/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微软雅黑" w:hAnsi="微软雅黑" w:eastAsia="微软雅黑" w:cs="Microsoft YaHei"/>
                <w:b/>
                <w:color w:val="000000"/>
                <w:sz w:val="18"/>
              </w:rPr>
              <w:t>说明：当前前端仅用于展示核心交互与数据流，是初步功能演示，不代表最终产品的视觉品质、动效完整度、模型能力和工程完成度。正式版本仍需继续完善UI精度、权限边界、端侧模型接入、异常提示、隐私合规与真实设备适配。</w:t>
            </w:r>
          </w:p>
        </w:tc>
      </w:tr>
    </w:tbl>
    <w:p w14:paraId="768065F3">
      <w:pPr>
        <w:pStyle w:val="Heading2"/>
        <w:keepNext/>
        <w:keepLines/>
        <w:widowControl/>
        <w:spacing w:before="180" w:after="100" w:line="269" w:lineRule="auto"/>
        <w:ind w:left="0" w:firstLine="0"/>
        <w:jc w:val="left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"/>
          <w:woUserID w:val="1"/>
        </w:rPr>
      </w:pPr>
      <w:r>
        <w:rPr>
          <w:rFonts w:ascii="微软雅黑" w:hAnsi="微软雅黑" w:eastAsia="微软雅黑"/>
          <w:b/>
          <w:color w:val="000000"/>
          <w:sz w:val="26"/>
        </w:rPr>
        <w:t>3. 创新点说明</w:t>
      </w:r>
    </w:p>
    <w:p w14:paraId="085786E6">
      <w:pPr>
        <w:pStyle w:val="Heading3"/>
        <w:keepNext/>
        <w:keepLines/>
        <w:widowControl/>
        <w:spacing w:before="140" w:after="80" w:line="276" w:lineRule="auto"/>
        <w:ind w:left="0" w:firstLine="0"/>
        <w:jc w:val="left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微软雅黑" w:hAnsi="微软雅黑" w:eastAsia="微软雅黑" w:cs="Microsoft YaHei"/>
          <w:b/>
          <w:bCs w:val="0"/>
          <w:i w:val="0"/>
          <w:iCs w:val="0"/>
          <w:caps w:val="0"/>
          <w:color w:val="000000"/>
          <w:spacing w:val="0"/>
          <w:sz w:val="23"/>
          <w:szCs w:val="24"/>
          <w:shd w:val="clear" w:fill="FFFFFF"/>
          <w:lang w:eastAsia="zh"/>
          <w:woUserID w:val="2"/>
        </w:rPr>
        <w:t>①交互无界化：全局悬浮与无感捕获的“伴随式”体验</w:t>
      </w:r>
    </w:p>
    <w:p w14:paraId="38E6D23B">
      <w:pPr>
        <w:keepNext w:val="0"/>
        <w:keepLines w:val="0"/>
        <w:widowControl/>
        <w:spacing w:before="0" w:after="120" w:line="283" w:lineRule="auto"/>
        <w:ind w:firstLineChars="0"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微软雅黑" w:hAnsi="微软雅黑" w:eastAsia="微软雅黑" w:cs="Microsoft YaHei"/>
          <w:b w:val="0"/>
          <w:bCs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2"/>
        </w:rPr>
        <w:t>打破了传统独立 APP 必须“切换应用-截图-上传-处理”的繁琐断层流，本作品真正实现了“工具找人”的系统级服务体验。利用 Android 原生的 WindowManager 悬浮窗技术与 MediaProjection 屏幕捕获技术，将应用的入口化身为一个极度轻量的全局悬浮球。这意味着本应用的交互层级高于普通 APP，能够覆盖在任何信息流之上，实现跨应用的跨界连通。</w:t>
      </w:r>
    </w:p>
    <w:p w14:paraId="115542FA">
      <w:pPr>
        <w:keepNext w:val="0"/>
        <w:keepLines w:val="0"/>
        <w:widowControl/>
        <w:spacing w:before="0" w:after="120" w:line="283" w:lineRule="auto"/>
        <w:ind w:firstLineChars="0"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ascii="微软雅黑" w:hAnsi="微软雅黑" w:eastAsia="微软雅黑" w:cs="Microsoft YaHei"/>
          <w:color w:val="000000"/>
          <w:sz w:val="21"/>
        </w:rPr>
        <w:t>当用户在 B 站观看长达两小时的考研辅导视频，或者在小红书高速滑动浏览旅游攻略时，遇到高价值的信息帧，无需暂停视频或跳出当前 APP。用户只需拇指长按边缘的悬浮球，就能截取当前画面，并在后台完成 AI 打标与归类，尽量减少对当前浏览或学习状态的打断。</w:t>
      </w:r>
    </w:p>
    <w:p w14:paraId="2CC6562F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</w:p>
    <w:p w14:paraId="5DAEBA27">
      <w:pPr>
        <w:pStyle w:val="Heading3"/>
        <w:keepNext/>
        <w:keepLines/>
        <w:widowControl/>
        <w:spacing w:before="140" w:after="80" w:line="276" w:lineRule="auto"/>
        <w:ind w:left="0" w:firstLine="0"/>
        <w:jc w:val="left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微软雅黑" w:hAnsi="微软雅黑" w:eastAsia="微软雅黑" w:cs="Microsoft YaHei"/>
          <w:b/>
          <w:bCs w:val="0"/>
          <w:i w:val="0"/>
          <w:iCs w:val="0"/>
          <w:caps w:val="0"/>
          <w:color w:val="000000"/>
          <w:spacing w:val="0"/>
          <w:sz w:val="23"/>
          <w:szCs w:val="24"/>
          <w:shd w:val="clear" w:fill="FFFFFF"/>
          <w:lang w:eastAsia="zh"/>
          <w:woUserID w:val="2"/>
        </w:rPr>
        <w:t>②管理异构化：从物理隔离走向“全异构瀑布流”资产重组</w:t>
      </w:r>
    </w:p>
    <w:p w14:paraId="4DBB74F7">
      <w:pPr>
        <w:keepNext w:val="0"/>
        <w:keepLines w:val="0"/>
        <w:widowControl/>
        <w:spacing w:before="0" w:after="120" w:line="283" w:lineRule="auto"/>
        <w:ind w:firstLineChars="0"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微软雅黑" w:hAnsi="微软雅黑" w:eastAsia="微软雅黑" w:cs="Microsoft YaHei"/>
          <w:b w:val="0"/>
          <w:bCs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2"/>
        </w:rPr>
        <w:t>颠覆了传统手机系统中“图片只能放相册，文字只能存备忘录”的僵化物理隔离，打造了统一的 AI 知识资产空间。异构数据渲染是指在一个单一的信息流界面中，无缝混合展示格式、比例差异极大的数据内容。我们利用大模型的多模态能力，将长截图、横屏图片、纯文本笔记统一抽象为“知识卡片”，在底层数据库绑定后，通过瀑布流（Waterfall Layout）进行错落有致的展示。</w:t>
      </w:r>
    </w:p>
    <w:p w14:paraId="42E74C8A">
      <w:pPr>
        <w:keepNext w:val="0"/>
        <w:keepLines w:val="0"/>
        <w:widowControl/>
        <w:spacing w:before="0" w:after="120" w:line="283" w:lineRule="auto"/>
        <w:ind w:firstLineChars="0"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微软雅黑" w:hAnsi="微软雅黑" w:eastAsia="微软雅黑" w:cs="Microsoft YaHei"/>
          <w:b w:val="0"/>
          <w:bCs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2"/>
        </w:rPr>
        <w:t>在应用内部的“📚 编程学习”文件夹中，用户可以看到极具视觉冲击力的瀑布流：左侧可能是一张几十厘米长的网页长截图（底部附有大模型自动提取的核心代码摘要），而右侧紧挨着的就是一段只有 30 个字的快速灵感备忘录（文字被放大排版在卡片背景上）。图文跨越了格式的鸿沟，在同一空间内和谐共存、相互印证。</w:t>
      </w:r>
    </w:p>
    <w:p w14:paraId="26B8D821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</w:p>
    <w:p w14:paraId="3D4A6077">
      <w:pPr>
        <w:pStyle w:val="Heading3"/>
        <w:keepNext/>
        <w:keepLines/>
        <w:widowControl/>
        <w:spacing w:before="140" w:after="80" w:line="276" w:lineRule="auto"/>
        <w:ind w:left="0" w:firstLine="0"/>
        <w:jc w:val="left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微软雅黑" w:hAnsi="微软雅黑" w:eastAsia="微软雅黑" w:cs="Microsoft YaHei"/>
          <w:b/>
          <w:bCs w:val="0"/>
          <w:i w:val="0"/>
          <w:iCs w:val="0"/>
          <w:caps w:val="0"/>
          <w:color w:val="000000"/>
          <w:spacing w:val="0"/>
          <w:sz w:val="23"/>
          <w:szCs w:val="24"/>
          <w:shd w:val="clear" w:fill="FFFFFF"/>
          <w:lang w:eastAsia="zh"/>
          <w:woUserID w:val="2"/>
        </w:rPr>
        <w:t>③检索语义化：双路召回与首创“状态保活”寻回体验</w:t>
      </w:r>
    </w:p>
    <w:p w14:paraId="0EC675FC">
      <w:pPr>
        <w:keepNext w:val="0"/>
        <w:keepLines w:val="0"/>
        <w:widowControl/>
        <w:spacing w:before="0" w:after="120" w:line="283" w:lineRule="auto"/>
        <w:ind w:firstLineChars="0"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微软雅黑" w:hAnsi="微软雅黑" w:eastAsia="微软雅黑" w:cs="Microsoft YaHei"/>
          <w:b w:val="0"/>
          <w:bCs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2"/>
        </w:rPr>
        <w:t>不仅利用大模型实现了“懂你所想”的意图搜索，更在用户交互细节上解决了高频检索场景下的“迷失焦虑”。除了传统的关键词匹配，我们引入了基于特征向量（Embedding）的语义检索，将图片特征和自然语言转化为多维空间坐标计算相似度。同时，首创“防迷失状态保活机制（Context Preservation）”，确保用户在复杂的检索树中穿梭时，系统精确记忆层级状态。</w:t>
      </w:r>
    </w:p>
    <w:p w14:paraId="01B8B81B">
      <w:pPr>
        <w:keepNext w:val="0"/>
        <w:keepLines w:val="0"/>
        <w:widowControl/>
        <w:spacing w:before="0" w:after="120" w:line="283" w:lineRule="auto"/>
        <w:ind w:firstLineChars="0"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微软雅黑" w:hAnsi="微软雅黑" w:eastAsia="微软雅黑" w:cs="Microsoft YaHei"/>
          <w:b w:val="0"/>
          <w:bCs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2"/>
        </w:rPr>
        <w:t>语义检索： 用户的图片标签里只有“塞尔达”和“游戏地图”，但当用户在搜索框输入大白话“怎么去风龙废墟”时，大模型理解了用户的深层意图，通过向量距离匹配，依然能将那张地图精准推送出来。</w:t>
      </w:r>
    </w:p>
    <w:p w14:paraId="619F2E8B">
      <w:pPr>
        <w:keepNext w:val="0"/>
        <w:keepLines w:val="0"/>
        <w:widowControl/>
        <w:spacing w:before="0" w:after="120" w:line="283" w:lineRule="auto"/>
        <w:ind w:firstLineChars="0"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微软雅黑" w:hAnsi="微软雅黑" w:eastAsia="微软雅黑" w:cs="Microsoft YaHei"/>
          <w:b w:val="0"/>
          <w:bCs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2"/>
        </w:rPr>
        <w:t>状态保活： 搜索结果瀑布流展示了 50 张图片，用户滑到了第 30 张并点击放大查看，发现不是想要的，按下返回键。此时，界面会瞬间定格在第 30 张图的位置，搜索关键词依然保留，用户可以丝滑地接着看第 31 张。彻底消灭了传统应用中“退回列表就刷新重置到顶部”的糟糕体验。</w:t>
      </w:r>
    </w:p>
    <w:p w14:paraId="16DE2045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</w:p>
    <w:p w14:paraId="49AF3185">
      <w:pPr>
        <w:pStyle w:val="Heading3"/>
        <w:keepNext/>
        <w:keepLines/>
        <w:widowControl/>
        <w:spacing w:before="140" w:after="80" w:line="276" w:lineRule="auto"/>
        <w:ind w:left="0" w:firstLine="0"/>
        <w:jc w:val="left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微软雅黑" w:hAnsi="微软雅黑" w:eastAsia="微软雅黑" w:cs="Microsoft YaHei"/>
          <w:b/>
          <w:bCs w:val="0"/>
          <w:i w:val="0"/>
          <w:iCs w:val="0"/>
          <w:caps w:val="0"/>
          <w:color w:val="000000"/>
          <w:spacing w:val="0"/>
          <w:sz w:val="23"/>
          <w:szCs w:val="24"/>
          <w:shd w:val="clear" w:fill="FFFFFF"/>
          <w:lang w:eastAsia="zh"/>
          <w:woUserID w:val="2"/>
        </w:rPr>
        <w:t>④安全端侧化：绝对隐私的本地“数据沙盒”</w:t>
      </w:r>
    </w:p>
    <w:p w14:paraId="5E748215">
      <w:pPr>
        <w:keepNext w:val="0"/>
        <w:keepLines w:val="0"/>
        <w:widowControl/>
        <w:spacing w:before="0" w:after="120" w:line="283" w:lineRule="auto"/>
        <w:ind w:firstLineChars="0"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hint="eastAsia" w:ascii="微软雅黑" w:hAnsi="微软雅黑" w:eastAsia="微软雅黑" w:cs="Microsoft YaHei"/>
          <w:b w:val="0"/>
          <w:bCs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2"/>
        </w:rPr>
        <w:t>完美契合 vivo 赛道对于“端侧化设计”的极高要求，构筑了云端应用无法企及的隐私护城河。屏幕截图往往包含用户最高密级的隐私。本作品放弃直接写入系统原生相册（避免污染用户日常生活照片），转而在应用内部建立专属的私有存储目录与本地轻量级数据库。最核心的是，信息的“多模态理解、特征提取、归类建档”全流程，100% 依赖 vivo 蓝心端侧大模型在手机本地芯片上离线完成。</w:t>
      </w:r>
    </w:p>
    <w:p w14:paraId="59E250F9">
      <w:pPr>
        <w:keepNext w:val="0"/>
        <w:keepLines w:val="0"/>
        <w:widowControl/>
        <w:spacing w:before="0" w:after="120" w:line="283" w:lineRule="auto"/>
        <w:ind w:firstLineChars="0"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  <w:r>
        <w:rPr>
          <w:rFonts w:ascii="微软雅黑" w:hAnsi="微软雅黑" w:eastAsia="微软雅黑" w:cs="Microsoft YaHei"/>
          <w:color w:val="000000"/>
          <w:sz w:val="21"/>
        </w:rPr>
        <w:t>用户截取了一张包含自己真实姓名、身份证号和银行卡号的考试报名缴费流程图。如果是依赖云端 API 的传统应用，上传这张图片会带来明显的数据泄露顾虑。而本应用依托端侧大模型，即使在“断网、无信号”的地铁里，也能识别其重要资料属性并完成本地归档，尽可能把敏感信息留在用户设备内，给用户更明确的安全感。</w:t>
      </w:r>
    </w:p>
    <w:p w14:paraId="78B309D8">
      <w:pPr>
        <w:keepNext w:val="0"/>
        <w:keepLines w:val="0"/>
        <w:widowControl/>
        <w:spacing w:before="0" w:after="0" w:line="240" w:lineRule="auto"/>
        <w:ind w:firstLine="420" w:firstLineChars="0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2"/>
        </w:rPr>
      </w:pPr>
    </w:p>
    <w:p w14:paraId="26B37110">
      <w:pPr>
        <w:pStyle w:val="Heading2"/>
        <w:keepNext/>
        <w:keepLines/>
        <w:widowControl/>
        <w:spacing w:before="180" w:after="100" w:line="269" w:lineRule="auto"/>
        <w:ind w:left="0" w:firstLine="0"/>
        <w:jc w:val="left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"/>
          <w:woUserID w:val="3"/>
        </w:rPr>
      </w:pPr>
      <w:r>
        <w:rPr>
          <w:rFonts w:ascii="微软雅黑" w:hAnsi="微软雅黑" w:eastAsia="微软雅黑"/>
          <w:b/>
          <w:color w:val="000000"/>
          <w:sz w:val="26"/>
        </w:rPr>
        <w:t>4. 前景评估</w:t>
      </w:r>
    </w:p>
    <w:p w14:paraId="10E5DB02">
      <w:pPr>
        <w:pStyle w:val="Heading3"/>
        <w:keepNext/>
        <w:keepLines/>
        <w:widowControl/>
        <w:spacing w:before="140" w:after="80" w:line="276" w:lineRule="auto"/>
        <w:ind w:left="0" w:firstLine="0"/>
        <w:jc w:val="left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微软雅黑" w:hAnsi="微软雅黑" w:eastAsia="微软雅黑" w:cs="Microsoft YaHei"/>
          <w:b/>
          <w:bCs/>
          <w:i w:val="0"/>
          <w:iCs w:val="0"/>
          <w:caps w:val="0"/>
          <w:color w:val="000000"/>
          <w:spacing w:val="0"/>
          <w:sz w:val="23"/>
          <w:szCs w:val="24"/>
          <w:shd w:val="clear" w:fill="FFFFFF"/>
          <w:lang w:eastAsia="zh"/>
          <w:woUserID w:val="3"/>
        </w:rPr>
        <w:t>1. 用户需求程度：</w:t>
      </w:r>
    </w:p>
    <w:p w14:paraId="0A4C0555">
      <w:pPr>
        <w:pStyle w:val="Heading3"/>
        <w:keepNext/>
        <w:keepLines/>
        <w:widowControl/>
        <w:spacing w:before="140" w:after="80" w:line="276" w:lineRule="auto"/>
        <w:ind w:left="198" w:firstLine="0"/>
        <w:jc w:val="left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微软雅黑" w:hAnsi="微软雅黑" w:eastAsia="微软雅黑" w:cs="Microsoft YaHei"/>
          <w:b/>
          <w:bCs/>
          <w:i w:val="0"/>
          <w:iCs w:val="0"/>
          <w:caps w:val="0"/>
          <w:color w:val="000000"/>
          <w:spacing w:val="0"/>
          <w:sz w:val="23"/>
          <w:szCs w:val="24"/>
          <w:shd w:val="clear" w:fill="FFFFFF"/>
          <w:lang w:eastAsia="zh"/>
          <w:woUserID w:val="3"/>
        </w:rPr>
        <w:t>①目标用户群体广泛</w:t>
      </w:r>
    </w:p>
    <w:p w14:paraId="0DDAC13B">
      <w:pPr>
        <w:keepNext w:val="0"/>
        <w:keepLines w:val="0"/>
        <w:widowControl/>
        <w:spacing w:before="0" w:after="120" w:line="283" w:lineRule="auto"/>
        <w:ind w:firstLineChars="200"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ascii="微软雅黑" w:hAnsi="微软雅黑" w:eastAsia="微软雅黑" w:cs="Microsoft YaHei"/>
          <w:color w:val="000000"/>
          <w:sz w:val="21"/>
        </w:rPr>
        <w:t>本产品面向所有依赖碎片化信息进行学习、工作、娱乐的智能手机用户。</w:t>
      </w:r>
    </w:p>
    <w:p w14:paraId="7293AE8A">
      <w:pPr>
        <w:keepNext w:val="0"/>
        <w:keepLines w:val="0"/>
        <w:widowControl/>
        <w:spacing w:before="0" w:after="120" w:line="283" w:lineRule="auto"/>
        <w:ind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ascii="微软雅黑" w:hAnsi="微软雅黑" w:eastAsia="微软雅黑" w:cs="Microsoft YaHei"/>
          <w:b w:val="0"/>
          <w:color w:val="000000"/>
          <w:sz w:val="21"/>
        </w:rPr>
        <w:t>从目标用户看，智存面向的是一类非常普遍的碎片化信息使用者。大学生和考研、考证人群会频繁保存政治提纲、代码片段、复习笔记等学习资料，却常常因为缺少整理入口而在真正需要时找不到；游戏玩家会积累攻略、地图和角色配装截图，但传统相册很难理解这些内容的语义；生活记录者会收藏旅游攻略、菜谱、购物清单和灵感速记，职场人士也会随手记录会议要点或项目想法。这些信息原本都有复用价值，却容易散落在相册、备忘录和聊天记录之间，逐渐变成难以回收的碎片。</w:t>
      </w:r>
    </w:p>
    <w:p w14:paraId="151D25D6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21C779EB">
      <w:pPr>
        <w:pStyle w:val="Heading3"/>
        <w:keepNext/>
        <w:keepLines/>
        <w:widowControl/>
        <w:spacing w:before="140" w:after="80" w:line="276" w:lineRule="auto"/>
        <w:ind w:left="198" w:firstLine="0"/>
        <w:jc w:val="left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微软雅黑" w:hAnsi="微软雅黑" w:eastAsia="微软雅黑" w:cs="Microsoft YaHei"/>
          <w:b/>
          <w:bCs/>
          <w:i w:val="0"/>
          <w:iCs w:val="0"/>
          <w:caps w:val="0"/>
          <w:color w:val="000000"/>
          <w:spacing w:val="0"/>
          <w:sz w:val="23"/>
          <w:szCs w:val="24"/>
          <w:shd w:val="clear" w:fill="FFFFFF"/>
          <w:lang w:eastAsia="zh"/>
          <w:woUserID w:val="3"/>
        </w:rPr>
        <w:t>②痛点明确且高频发生</w:t>
      </w:r>
    </w:p>
    <w:p w14:paraId="5FC52C9A">
      <w:pPr>
        <w:keepNext w:val="0"/>
        <w:keepLines w:val="0"/>
        <w:widowControl/>
        <w:spacing w:before="0" w:after="120" w:line="283" w:lineRule="auto"/>
        <w:ind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ascii="微软雅黑" w:hAnsi="微软雅黑" w:eastAsia="微软雅黑" w:cs="Microsoft YaHei"/>
          <w:b w:val="0"/>
          <w:color w:val="000000"/>
          <w:sz w:val="21"/>
        </w:rPr>
        <w:t>痛点的高频性也较为明确。用户每天都会产生截图、速记和临时收藏，但整理成本高、检索效率低，很多内容最终被无差别地淹没在相册或杂乱文件夹里。传统相册通常只能按时间、文件名或简单标签查找，笔记类应用又往往要求用户主动分类、主动编辑，这与碎片信息“看到就想保存、用完就想离开”的使用习惯并不匹配。更现实的问题是，学习和工作资料混入生活相册后，在展示私人照片时容易造成尴尬；如果依赖云端模型处理截图，聊天记录、证件信息和财务内容又会带来额外的隐私顾虑。</w:t>
      </w:r>
    </w:p>
    <w:p w14:paraId="11B00DB6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29D28B5A">
      <w:pPr>
        <w:pStyle w:val="Heading3"/>
        <w:keepNext/>
        <w:keepLines/>
        <w:widowControl/>
        <w:spacing w:before="140" w:after="80" w:line="276" w:lineRule="auto"/>
        <w:ind w:left="198" w:firstLine="0"/>
        <w:jc w:val="left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微软雅黑" w:hAnsi="微软雅黑" w:eastAsia="微软雅黑" w:cs="Microsoft YaHei"/>
          <w:b/>
          <w:bCs/>
          <w:i w:val="0"/>
          <w:iCs w:val="0"/>
          <w:caps w:val="0"/>
          <w:color w:val="000000"/>
          <w:spacing w:val="0"/>
          <w:sz w:val="23"/>
          <w:szCs w:val="24"/>
          <w:shd w:val="clear" w:fill="FFFFFF"/>
          <w:lang w:eastAsia="zh"/>
          <w:woUserID w:val="3"/>
        </w:rPr>
        <w:t>③使用场景真实且高频</w:t>
      </w:r>
    </w:p>
    <w:p w14:paraId="41361DAB">
      <w:pPr>
        <w:keepNext w:val="0"/>
        <w:keepLines w:val="0"/>
        <w:widowControl/>
        <w:spacing w:before="0" w:after="120" w:line="283" w:lineRule="auto"/>
        <w:ind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ascii="微软雅黑" w:hAnsi="微软雅黑" w:eastAsia="微软雅黑" w:cs="Microsoft YaHei"/>
          <w:b w:val="0"/>
          <w:color w:val="000000"/>
          <w:sz w:val="21"/>
        </w:rPr>
        <w:t>从使用频率看，普通用户每天可能产生数次截图，重度用户的截图数量还会更高；而搜索和回顾这些内容的需求，也会在每周复习、查攻略、找菜谱、整理灵感时反复出现。这说明智存面对的不是低频尝鲜场景，而是日常数字生活中持续发生的轻量刚需。</w:t>
      </w:r>
    </w:p>
    <w:p w14:paraId="0C5440F7">
      <w:pPr>
        <w:keepNext w:val="0"/>
        <w:keepLines w:val="0"/>
        <w:widowControl/>
        <w:spacing w:before="0" w:after="120" w:line="283" w:lineRule="auto"/>
        <w:ind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微软雅黑" w:hAnsi="微软雅黑" w:eastAsia="微软雅黑" w:cs="Microsoft YaHei"/>
          <w:b w:val="0"/>
          <w:bCs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3"/>
        </w:rPr>
        <w:t>典型场景</w:t>
      </w:r>
      <w:r>
        <w:rPr>
          <w:rFonts w:hint="eastAsia" w:ascii="微软雅黑" w:hAnsi="微软雅黑" w:eastAsia="微软雅黑" w:cs="Microsoft YaHei"/>
          <w:b w:val="0"/>
          <w:bCs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3"/>
        </w:rPr>
        <w:t>示例：</w:t>
      </w:r>
    </w:p>
    <w:p w14:paraId="1C5A3750">
      <w:pPr>
        <w:keepNext w:val="0"/>
        <w:keepLines w:val="0"/>
        <w:widowControl/>
        <w:spacing w:before="0" w:after="120" w:line="283" w:lineRule="auto"/>
        <w:ind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微软雅黑" w:hAnsi="微软雅黑" w:eastAsia="微软雅黑" w:cs="Microsoft YaHei"/>
          <w:b w:val="0"/>
          <w:bCs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3"/>
        </w:rPr>
        <w:t xml:space="preserve">   用户在日常信息浏览中频繁遭遇“保存即遗忘”的困境——刷小红书看到西安美食攻略，顺手截图想留存备用，一周后真正需要时却在原相册翻找了五分钟仍无果，最终无奈放弃；又或者在B站观看考研辅导视频，遇到重点想记录，不得不切出到备忘录打字，等返回时视频早已播完，学习的心流被彻底打断。这些高频发生的真实痛点，正是“</w:t>
      </w:r>
      <w:r>
        <w:rPr>
          <w:rFonts w:hint="eastAsia" w:ascii="微软雅黑" w:hAnsi="微软雅黑" w:eastAsia="微软雅黑" w:cs="Microsoft YaHei"/>
          <w:b w:val="0"/>
          <w:bCs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3"/>
        </w:rPr>
        <w:t>智存</w:t>
      </w:r>
      <w:r>
        <w:rPr>
          <w:rFonts w:hint="eastAsia" w:ascii="微软雅黑" w:hAnsi="微软雅黑" w:eastAsia="微软雅黑" w:cs="Microsoft YaHei"/>
          <w:b w:val="0"/>
          <w:bCs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3"/>
        </w:rPr>
        <w:t>”所要解决的核心问题。</w:t>
      </w:r>
    </w:p>
    <w:p w14:paraId="277A33B3">
      <w:pPr>
        <w:keepNext w:val="0"/>
        <w:keepLines w:val="0"/>
        <w:widowControl/>
        <w:spacing w:before="0" w:after="120" w:line="283" w:lineRule="auto"/>
        <w:ind w:firstLineChars="200"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微软雅黑" w:hAnsi="微软雅黑" w:eastAsia="微软雅黑" w:cs="Microsoft YaHei"/>
          <w:b w:val="0"/>
          <w:bCs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3"/>
        </w:rPr>
        <w:t>综上，产品所解决的是</w:t>
      </w:r>
      <w:r>
        <w:rPr>
          <w:rFonts w:hint="eastAsia" w:ascii="微软雅黑" w:hAnsi="微软雅黑" w:eastAsia="微软雅黑" w:cs="Microsoft YaHei"/>
          <w:b w:val="0"/>
          <w:bCs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3"/>
        </w:rPr>
        <w:t>高频、真实、长期未被满足</w:t>
      </w:r>
      <w:r>
        <w:rPr>
          <w:rFonts w:hint="eastAsia" w:ascii="微软雅黑" w:hAnsi="微软雅黑" w:eastAsia="微软雅黑" w:cs="Microsoft YaHei"/>
          <w:b w:val="0"/>
          <w:bCs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3"/>
        </w:rPr>
        <w:t>的用户痛点，具备极强的需求刚性。</w:t>
      </w:r>
    </w:p>
    <w:p w14:paraId="7363F58A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04A1B785">
      <w:pPr>
        <w:pStyle w:val="Heading3"/>
        <w:keepNext/>
        <w:keepLines/>
        <w:widowControl/>
        <w:spacing w:before="140" w:after="80" w:line="276" w:lineRule="auto"/>
        <w:ind w:left="0" w:firstLine="0"/>
        <w:jc w:val="left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微软雅黑" w:hAnsi="微软雅黑" w:eastAsia="微软雅黑" w:cs="Microsoft YaHei"/>
          <w:b/>
          <w:bCs/>
          <w:i w:val="0"/>
          <w:iCs w:val="0"/>
          <w:caps w:val="0"/>
          <w:color w:val="000000"/>
          <w:spacing w:val="0"/>
          <w:sz w:val="23"/>
          <w:szCs w:val="24"/>
          <w:shd w:val="clear" w:fill="FFFFFF"/>
          <w:lang w:eastAsia="zh"/>
          <w:woUserID w:val="3"/>
        </w:rPr>
        <w:t>2. 市场欢迎程度：具有独特优势、符合行业发展趋势</w:t>
      </w:r>
    </w:p>
    <w:p w14:paraId="6C3B4748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1FE74FA4">
      <w:pPr>
        <w:pStyle w:val="Heading3"/>
        <w:keepNext/>
        <w:keepLines/>
        <w:widowControl/>
        <w:spacing w:before="140" w:after="80" w:line="276" w:lineRule="auto"/>
        <w:ind w:left="198" w:firstLine="0"/>
        <w:jc w:val="left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微软雅黑" w:hAnsi="微软雅黑" w:eastAsia="微软雅黑" w:cs="Microsoft YaHei"/>
          <w:b/>
          <w:bCs/>
          <w:i w:val="0"/>
          <w:iCs w:val="0"/>
          <w:caps w:val="0"/>
          <w:color w:val="000000"/>
          <w:spacing w:val="0"/>
          <w:sz w:val="23"/>
          <w:szCs w:val="24"/>
          <w:shd w:val="clear" w:fill="FFFFFF"/>
          <w:lang w:eastAsia="zh"/>
          <w:woUserID w:val="3"/>
        </w:rPr>
        <w:t>①独特优势</w:t>
      </w:r>
    </w:p>
    <w:p w14:paraId="1657D066">
      <w:pPr>
        <w:keepNext w:val="0"/>
        <w:keepLines w:val="0"/>
        <w:widowControl/>
        <w:spacing w:before="0" w:after="120" w:line="283" w:lineRule="auto"/>
        <w:ind w:left="0" w:leftChars="0" w:firstLineChars="20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微软雅黑" w:hAnsi="微软雅黑" w:eastAsia="微软雅黑" w:cs="Microsoft YaHei"/>
          <w:b w:val="0"/>
          <w:bCs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lang w:eastAsia="zh"/>
          <w:woUserID w:val="3"/>
        </w:rPr>
        <w:t>本产品与现有的多种类相关竞品对比，可以发现当前尽管相关产品类型繁多、功能各异，但是都有其核心的痛点与局限，整理成表格形式如下：</w:t>
      </w:r>
    </w:p>
    <w:p w14:paraId="7FC38750">
      <w:pPr>
        <w:keepNext w:val="0"/>
        <w:keepLines w:val="0"/>
        <w:widowControl/>
        <w:spacing w:before="0" w:after="0" w:line="240" w:lineRule="auto"/>
        <w:ind w:left="0" w:leftChars="0" w:firstLine="480" w:firstLineChars="200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</w:p>
    <w:tbl>
      <w:tblPr>
        <w:tblStyle w:val="5"/>
        <w:tblW w:w="5813" w:type="pct"/>
        <w:jc w:val="center"/>
        <w:tblInd w:w="-2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3"/>
        <w:gridCol w:w="3027"/>
        <w:gridCol w:w="5466"/>
      </w:tblGrid>
      <w:tr w14:paraId="45409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 w:val="true"/>
          <w:tblHeader w:val="true"/>
          <w:tblHeader w:val="true"/>
        </w:trPr>
        <w:tc>
          <w:tcPr>
            <w:tcW w:w="1701" w:type="dxa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00" w:type="dxa"/>
              <w:left w:w="0" w:type="dxa"/>
              <w:bottom w:w="100" w:type="dxa"/>
              <w:right w:w="240" w:type="dxa"/>
              <w:start w:w="120" w:type="dxa"/>
              <w:end w:w="120" w:type="dxa"/>
            </w:tcMar>
            <w:vAlign w:val="center"/>
          </w:tcPr>
          <w:p w14:paraId="7A8BB2AF">
            <w:pPr>
              <w:keepNext w:val="0"/>
              <w:keepLines w:val="0"/>
              <w:widowControl/>
              <w:suppressLineNumbers w:val="0"/>
              <w:spacing w:line="259" w:lineRule="auto" w:before="0" w:after="0"/>
              <w:jc w:val="center"/>
              <w:rPr>
                <w:rFonts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微软雅黑" w:hAnsi="微软雅黑" w:eastAsia="微软雅黑" w:cs="Microsoft YaHei"/>
                <w:b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22"/>
                <w:lang w:val="en-US" w:eastAsia="zh-CN" w:bidi="ar"/>
                <w:woUserID w:val="3"/>
              </w:rPr>
              <w:t>产品类型</w:t>
            </w:r>
          </w:p>
        </w:tc>
        <w:tc>
          <w:tcPr>
            <w:tcW w:w="2324" w:type="dxa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00" w:type="dxa"/>
              <w:left w:w="240" w:type="dxa"/>
              <w:bottom w:w="100" w:type="dxa"/>
              <w:right w:w="240" w:type="dxa"/>
              <w:start w:w="120" w:type="dxa"/>
              <w:end w:w="120" w:type="dxa"/>
            </w:tcMar>
            <w:vAlign w:val="center"/>
          </w:tcPr>
          <w:p w14:paraId="47F6D43E">
            <w:pPr>
              <w:keepNext w:val="0"/>
              <w:keepLines w:val="0"/>
              <w:widowControl/>
              <w:suppressLineNumbers w:val="0"/>
              <w:spacing w:line="259" w:lineRule="auto" w:before="0" w:after="0"/>
              <w:jc w:val="center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微软雅黑" w:hAnsi="微软雅黑" w:eastAsia="微软雅黑" w:cs="Microsoft YaHei"/>
                <w:b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22"/>
                <w:lang w:val="en-US" w:eastAsia="zh-CN" w:bidi="ar"/>
                <w:woUserID w:val="3"/>
              </w:rPr>
              <w:t>代表产品</w:t>
            </w:r>
          </w:p>
        </w:tc>
        <w:tc>
          <w:tcPr>
            <w:tcW w:w="5103" w:type="dxa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  <w:shd w:val="clear" w:color="auto" w:fill="D9EAF7"/>
            <w:tcMar>
              <w:top w:w="100" w:type="dxa"/>
              <w:left w:w="240" w:type="dxa"/>
              <w:bottom w:w="100" w:type="dxa"/>
              <w:right w:w="240" w:type="dxa"/>
              <w:start w:w="120" w:type="dxa"/>
              <w:end w:w="120" w:type="dxa"/>
            </w:tcMar>
            <w:vAlign w:val="center"/>
          </w:tcPr>
          <w:p w14:paraId="209740D3">
            <w:pPr>
              <w:keepNext w:val="0"/>
              <w:keepLines w:val="0"/>
              <w:widowControl/>
              <w:suppressLineNumbers w:val="0"/>
              <w:spacing w:line="259" w:lineRule="auto" w:before="0" w:after="0"/>
              <w:jc w:val="center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微软雅黑" w:hAnsi="微软雅黑" w:eastAsia="微软雅黑" w:cs="Microsoft YaHei"/>
                <w:b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22"/>
                <w:lang w:val="en-US" w:eastAsia="zh-CN" w:bidi="ar"/>
                <w:woUserID w:val="3"/>
              </w:rPr>
              <w:t>核心痛点/局限</w:t>
            </w:r>
          </w:p>
        </w:tc>
      </w:tr>
      <w:tr w14:paraId="0BCAC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1701" w:type="dxa"/>
            <w:shd w:val="clear" w:color="auto" w:fill="FFFFFF"/>
            <w:tcMar>
              <w:top w:w="100" w:type="dxa"/>
              <w:left w:w="0" w:type="dxa"/>
              <w:bottom w:w="100" w:type="dxa"/>
              <w:right w:w="240" w:type="dxa"/>
              <w:start w:w="120" w:type="dxa"/>
              <w:end w:w="12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6AF708A7">
            <w:pPr>
              <w:keepNext w:val="0"/>
              <w:keepLines w:val="0"/>
              <w:widowControl/>
              <w:suppressLineNumbers w:val="0"/>
              <w:spacing w:line="259" w:lineRule="auto" w:before="0" w:after="0"/>
              <w:jc w:val="center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微软雅黑" w:hAnsi="微软雅黑" w:eastAsia="微软雅黑" w:cs="Microsoft YaHe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22"/>
                <w:lang w:val="en-US" w:eastAsia="zh-CN" w:bidi="ar"/>
                <w:woUserID w:val="3"/>
              </w:rPr>
              <w:t>系统相册</w:t>
            </w:r>
          </w:p>
        </w:tc>
        <w:tc>
          <w:tcPr>
            <w:tcW w:w="2324" w:type="dxa"/>
            <w:shd w:val="clear" w:color="auto" w:fill="FFFFFF"/>
            <w:tcMar>
              <w:top w:w="100" w:type="dxa"/>
              <w:left w:w="240" w:type="dxa"/>
              <w:bottom w:w="100" w:type="dxa"/>
              <w:right w:w="240" w:type="dxa"/>
              <w:start w:w="120" w:type="dxa"/>
              <w:end w:w="12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148CD6B7">
            <w:pPr>
              <w:keepNext w:val="0"/>
              <w:keepLines w:val="0"/>
              <w:widowControl/>
              <w:suppressLineNumbers w:val="0"/>
              <w:spacing w:line="259" w:lineRule="auto" w:before="0" w:after="0"/>
              <w:jc w:val="left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微软雅黑" w:hAnsi="微软雅黑" w:eastAsia="微软雅黑" w:cs="Microsoft YaHe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22"/>
                <w:lang w:val="en-US" w:eastAsia="zh-CN" w:bidi="ar"/>
                <w:woUserID w:val="3"/>
              </w:rPr>
              <w:t>iOS/Android原生相册</w:t>
            </w:r>
          </w:p>
        </w:tc>
        <w:tc>
          <w:tcPr>
            <w:tcW w:w="5103" w:type="dxa"/>
            <w:shd w:val="clear" w:color="auto" w:fill="FFFFFF"/>
            <w:tcMar>
              <w:top w:w="100" w:type="dxa"/>
              <w:left w:w="240" w:type="dxa"/>
              <w:bottom w:w="100" w:type="dxa"/>
              <w:right w:w="0" w:type="dxa"/>
              <w:start w:w="120" w:type="dxa"/>
              <w:end w:w="12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16B71141">
            <w:pPr>
              <w:keepNext w:val="0"/>
              <w:keepLines w:val="0"/>
              <w:widowControl/>
              <w:suppressLineNumbers w:val="0"/>
              <w:spacing w:line="259" w:lineRule="auto" w:before="0" w:after="0"/>
              <w:jc w:val="left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微软雅黑" w:hAnsi="微软雅黑" w:eastAsia="微软雅黑" w:cs="Microsoft YaHe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22"/>
                <w:lang w:val="en-US" w:eastAsia="zh-CN" w:bidi="ar"/>
                <w:woUserID w:val="3"/>
              </w:rPr>
              <w:t>无语义搜索</w:t>
            </w:r>
            <w:r>
              <w:rPr>
                <w:rFonts w:hint="default" w:ascii="微软雅黑" w:hAnsi="微软雅黑" w:eastAsia="微软雅黑" w:cs="Microsoft YaHe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22"/>
                <w:lang w:val="en-US" w:eastAsia="zh-CN" w:bidi="ar"/>
                <w:woUserID w:val="3"/>
              </w:rPr>
              <w:t>，无法管理文字/截图，工作生活影像混杂</w:t>
            </w:r>
          </w:p>
        </w:tc>
      </w:tr>
      <w:tr w14:paraId="71A18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1701" w:type="dxa"/>
            <w:shd w:val="clear" w:color="auto" w:fill="FFFFFF"/>
            <w:tcMar>
              <w:top w:w="100" w:type="dxa"/>
              <w:left w:w="0" w:type="dxa"/>
              <w:bottom w:w="100" w:type="dxa"/>
              <w:right w:w="240" w:type="dxa"/>
              <w:start w:w="120" w:type="dxa"/>
              <w:end w:w="12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3239C555">
            <w:pPr>
              <w:keepNext w:val="0"/>
              <w:keepLines w:val="0"/>
              <w:widowControl/>
              <w:suppressLineNumbers w:val="0"/>
              <w:spacing w:line="259" w:lineRule="auto" w:before="0" w:after="0"/>
              <w:jc w:val="center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微软雅黑" w:hAnsi="微软雅黑" w:eastAsia="微软雅黑" w:cs="Microsoft YaHe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22"/>
                <w:lang w:val="en-US" w:eastAsia="zh-CN" w:bidi="ar"/>
                <w:woUserID w:val="3"/>
              </w:rPr>
              <w:t>笔记类APP</w:t>
            </w:r>
          </w:p>
        </w:tc>
        <w:tc>
          <w:tcPr>
            <w:tcW w:w="2324" w:type="dxa"/>
            <w:shd w:val="clear" w:color="auto" w:fill="FFFFFF"/>
            <w:tcMar>
              <w:top w:w="100" w:type="dxa"/>
              <w:left w:w="240" w:type="dxa"/>
              <w:bottom w:w="100" w:type="dxa"/>
              <w:right w:w="240" w:type="dxa"/>
              <w:start w:w="120" w:type="dxa"/>
              <w:end w:w="12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7F0D61AB">
            <w:pPr>
              <w:keepNext w:val="0"/>
              <w:keepLines w:val="0"/>
              <w:widowControl/>
              <w:suppressLineNumbers w:val="0"/>
              <w:spacing w:line="259" w:lineRule="auto" w:before="0" w:after="0"/>
              <w:jc w:val="left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微软雅黑" w:hAnsi="微软雅黑" w:eastAsia="微软雅黑" w:cs="Microsoft YaHe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22"/>
                <w:lang w:val="en-US" w:eastAsia="zh-CN" w:bidi="ar"/>
                <w:woUserID w:val="3"/>
              </w:rPr>
              <w:t>印象笔记、Notion、备忘录</w:t>
            </w:r>
          </w:p>
        </w:tc>
        <w:tc>
          <w:tcPr>
            <w:tcW w:w="5103" w:type="dxa"/>
            <w:shd w:val="clear" w:color="auto" w:fill="FFFFFF"/>
            <w:tcMar>
              <w:top w:w="100" w:type="dxa"/>
              <w:left w:w="240" w:type="dxa"/>
              <w:bottom w:w="100" w:type="dxa"/>
              <w:right w:w="0" w:type="dxa"/>
              <w:start w:w="120" w:type="dxa"/>
              <w:end w:w="12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2BFD00D2">
            <w:pPr>
              <w:keepNext w:val="0"/>
              <w:keepLines w:val="0"/>
              <w:widowControl/>
              <w:suppressLineNumbers w:val="0"/>
              <w:spacing w:line="259" w:lineRule="auto" w:before="0" w:after="0"/>
              <w:jc w:val="left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微软雅黑" w:hAnsi="微软雅黑" w:eastAsia="微软雅黑" w:cs="Microsoft YaHe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22"/>
                <w:lang w:val="en-US" w:eastAsia="zh-CN" w:bidi="ar"/>
                <w:woUserID w:val="3"/>
              </w:rPr>
              <w:t>需</w:t>
            </w:r>
            <w:r>
              <w:rPr>
                <w:rFonts w:hint="default" w:ascii="微软雅黑" w:hAnsi="微软雅黑" w:eastAsia="微软雅黑" w:cs="Microsoft YaHe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22"/>
                <w:lang w:val="en-US" w:eastAsia="zh-CN" w:bidi="ar"/>
                <w:woUserID w:val="3"/>
              </w:rPr>
              <w:t>手动分类</w:t>
            </w:r>
            <w:r>
              <w:rPr>
                <w:rFonts w:hint="default" w:ascii="微软雅黑" w:hAnsi="微软雅黑" w:eastAsia="微软雅黑" w:cs="Microsoft YaHe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22"/>
                <w:lang w:val="en-US" w:eastAsia="zh-CN" w:bidi="ar"/>
                <w:woUserID w:val="3"/>
              </w:rPr>
              <w:t>整理，使用成本高，打断心流</w:t>
            </w:r>
          </w:p>
        </w:tc>
      </w:tr>
      <w:tr w14:paraId="3E4F7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1701" w:type="dxa"/>
            <w:shd w:val="clear" w:color="auto" w:fill="FFFFFF"/>
            <w:tcMar>
              <w:top w:w="100" w:type="dxa"/>
              <w:left w:w="0" w:type="dxa"/>
              <w:bottom w:w="100" w:type="dxa"/>
              <w:right w:w="240" w:type="dxa"/>
              <w:start w:w="120" w:type="dxa"/>
              <w:end w:w="12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3CDC5987">
            <w:pPr>
              <w:keepNext w:val="0"/>
              <w:keepLines w:val="0"/>
              <w:widowControl/>
              <w:suppressLineNumbers w:val="0"/>
              <w:spacing w:line="259" w:lineRule="auto" w:before="0" w:after="0"/>
              <w:jc w:val="center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微软雅黑" w:hAnsi="微软雅黑" w:eastAsia="微软雅黑" w:cs="Microsoft YaHe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22"/>
                <w:lang w:val="en-US" w:eastAsia="zh-CN" w:bidi="ar"/>
                <w:woUserID w:val="3"/>
              </w:rPr>
              <w:t>文件管理类</w:t>
            </w:r>
          </w:p>
        </w:tc>
        <w:tc>
          <w:tcPr>
            <w:tcW w:w="2324" w:type="dxa"/>
            <w:shd w:val="clear" w:color="auto" w:fill="FFFFFF"/>
            <w:tcMar>
              <w:top w:w="100" w:type="dxa"/>
              <w:left w:w="240" w:type="dxa"/>
              <w:bottom w:w="100" w:type="dxa"/>
              <w:right w:w="240" w:type="dxa"/>
              <w:start w:w="120" w:type="dxa"/>
              <w:end w:w="12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750F0B7C">
            <w:pPr>
              <w:keepNext w:val="0"/>
              <w:keepLines w:val="0"/>
              <w:widowControl/>
              <w:suppressLineNumbers w:val="0"/>
              <w:spacing w:line="259" w:lineRule="auto" w:before="0" w:after="0"/>
              <w:jc w:val="left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微软雅黑" w:hAnsi="微软雅黑" w:eastAsia="微软雅黑" w:cs="Microsoft YaHe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22"/>
                <w:lang w:val="en-US" w:eastAsia="zh-CN" w:bidi="ar"/>
                <w:woUserID w:val="3"/>
              </w:rPr>
              <w:t>Solid Explorer、文件管理器</w:t>
            </w:r>
          </w:p>
        </w:tc>
        <w:tc>
          <w:tcPr>
            <w:tcW w:w="5103" w:type="dxa"/>
            <w:shd w:val="clear" w:color="auto" w:fill="FFFFFF"/>
            <w:tcMar>
              <w:top w:w="100" w:type="dxa"/>
              <w:left w:w="240" w:type="dxa"/>
              <w:bottom w:w="100" w:type="dxa"/>
              <w:right w:w="0" w:type="dxa"/>
              <w:start w:w="120" w:type="dxa"/>
              <w:end w:w="12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7AD9CC0F">
            <w:pPr>
              <w:keepNext w:val="0"/>
              <w:keepLines w:val="0"/>
              <w:widowControl/>
              <w:suppressLineNumbers w:val="0"/>
              <w:spacing w:line="259" w:lineRule="auto" w:before="0" w:after="0"/>
              <w:jc w:val="left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微软雅黑" w:hAnsi="微软雅黑" w:eastAsia="微软雅黑" w:cs="Microsoft YaHe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22"/>
                <w:lang w:val="en-US" w:eastAsia="zh-CN" w:bidi="ar"/>
                <w:woUserID w:val="3"/>
              </w:rPr>
              <w:t>仅支持文件名检索，</w:t>
            </w:r>
            <w:r>
              <w:rPr>
                <w:rFonts w:hint="default" w:ascii="微软雅黑" w:hAnsi="微软雅黑" w:eastAsia="微软雅黑" w:cs="Microsoft YaHei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22"/>
                <w:lang w:val="en-US" w:eastAsia="zh-CN" w:bidi="ar"/>
                <w:woUserID w:val="3"/>
              </w:rPr>
              <w:t>学习成本高</w:t>
            </w:r>
          </w:p>
        </w:tc>
      </w:tr>
      <w:tr w14:paraId="67048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c>
          <w:tcPr>
            <w:tcW w:w="1701" w:type="dxa"/>
            <w:shd w:val="clear" w:color="auto" w:fill="FFFFFF"/>
            <w:tcMar>
              <w:top w:w="100" w:type="dxa"/>
              <w:left w:w="0" w:type="dxa"/>
              <w:bottom w:w="100" w:type="dxa"/>
              <w:right w:w="240" w:type="dxa"/>
              <w:start w:w="120" w:type="dxa"/>
              <w:end w:w="12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035260BA">
            <w:pPr>
              <w:keepNext w:val="0"/>
              <w:keepLines w:val="0"/>
              <w:widowControl/>
              <w:suppressLineNumbers w:val="0"/>
              <w:spacing w:line="259" w:lineRule="auto" w:before="0" w:after="0"/>
              <w:jc w:val="center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微软雅黑" w:hAnsi="微软雅黑" w:eastAsia="微软雅黑" w:cs="Microsoft YaHe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22"/>
                <w:lang w:val="en-US" w:eastAsia="zh-CN" w:bidi="ar"/>
                <w:woUserID w:val="3"/>
              </w:rPr>
              <w:t>云端AI相册</w:t>
            </w:r>
          </w:p>
        </w:tc>
        <w:tc>
          <w:tcPr>
            <w:tcW w:w="2324" w:type="dxa"/>
            <w:shd w:val="clear" w:color="auto" w:fill="FFFFFF"/>
            <w:tcMar>
              <w:top w:w="100" w:type="dxa"/>
              <w:left w:w="240" w:type="dxa"/>
              <w:bottom w:w="100" w:type="dxa"/>
              <w:right w:w="240" w:type="dxa"/>
              <w:start w:w="120" w:type="dxa"/>
              <w:end w:w="12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1E0A49AD">
            <w:pPr>
              <w:keepNext w:val="0"/>
              <w:keepLines w:val="0"/>
              <w:widowControl/>
              <w:suppressLineNumbers w:val="0"/>
              <w:spacing w:line="259" w:lineRule="auto" w:before="0" w:after="0"/>
              <w:jc w:val="left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微软雅黑" w:hAnsi="微软雅黑" w:eastAsia="微软雅黑" w:cs="Microsoft YaHe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22"/>
                <w:lang w:val="en-US" w:eastAsia="zh-CN" w:bidi="ar"/>
                <w:woUserID w:val="3"/>
              </w:rPr>
              <w:t>Google相册、百度网盘</w:t>
            </w:r>
          </w:p>
        </w:tc>
        <w:tc>
          <w:tcPr>
            <w:tcW w:w="5103" w:type="dxa"/>
            <w:shd w:val="clear" w:color="auto" w:fill="FFFFFF"/>
            <w:tcMar>
              <w:top w:w="100" w:type="dxa"/>
              <w:left w:w="240" w:type="dxa"/>
              <w:bottom w:w="100" w:type="dxa"/>
              <w:right w:w="0" w:type="dxa"/>
              <w:start w:w="120" w:type="dxa"/>
              <w:end w:w="120" w:type="dxa"/>
            </w:tcMar>
            <w:vAlign w:val="center"/>
            <w:tcBorders>
              <w:top w:val="single" w:sz="6" w:space="0" w:color="A7B9C9"/>
              <w:left w:val="single" w:sz="6" w:space="0" w:color="A7B9C9"/>
              <w:bottom w:val="single" w:sz="6" w:space="0" w:color="A7B9C9"/>
              <w:right w:val="single" w:sz="6" w:space="0" w:color="A7B9C9"/>
              <w:insideH w:val="single" w:sz="6" w:space="0" w:color="A7B9C9"/>
              <w:insideV w:val="single" w:sz="6" w:space="0" w:color="A7B9C9"/>
            </w:tcBorders>
          </w:tcPr>
          <w:p w14:paraId="46BE75C9">
            <w:pPr>
              <w:keepNext w:val="0"/>
              <w:keepLines w:val="0"/>
              <w:widowControl/>
              <w:suppressLineNumbers w:val="0"/>
              <w:spacing w:line="259" w:lineRule="auto" w:before="0" w:after="0"/>
              <w:jc w:val="left"/>
              <w:rPr>
                <w:rFonts w:hint="default" w:ascii="Microsoft YaHei" w:hAnsi="Microsoft YaHei" w:eastAsia="Microsoft YaHei" w:cs="Microsoft YaHe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woUserID w:val="3"/>
              </w:rPr>
            </w:pPr>
            <w:r>
              <w:rPr>
                <w:rFonts w:hint="default" w:ascii="微软雅黑" w:hAnsi="微软雅黑" w:eastAsia="微软雅黑" w:cs="Microsoft YaHe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22"/>
                <w:lang w:val="en-US" w:eastAsia="zh-CN" w:bidi="ar"/>
                <w:woUserID w:val="3"/>
              </w:rPr>
              <w:t>不支持截图智能打标，隐私数据需上传云端</w:t>
            </w:r>
          </w:p>
        </w:tc>
      </w:tr>
    </w:tbl>
    <w:p w14:paraId="222508B3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4EA77D25">
      <w:pPr>
        <w:keepNext w:val="0"/>
        <w:keepLines w:val="0"/>
        <w:widowControl/>
        <w:spacing w:before="0" w:after="120" w:line="283" w:lineRule="auto"/>
        <w:ind w:left="0" w:leftChars="0" w:firstLineChars="20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ascii="微软雅黑" w:hAnsi="微软雅黑" w:eastAsia="微软雅黑" w:cs="Microsoft YaHei"/>
          <w:color w:val="000000"/>
          <w:sz w:val="21"/>
        </w:rPr>
        <w:t>对比之下，可以更清楚地看到本产品的独有优势。</w:t>
      </w:r>
    </w:p>
    <w:p w14:paraId="4B21D778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06B049CA">
      <w:pPr>
        <w:keepNext w:val="0"/>
        <w:keepLines w:val="0"/>
        <w:widowControl/>
        <w:spacing w:before="0" w:after="120" w:line="283" w:lineRule="auto"/>
        <w:ind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ascii="微软雅黑" w:hAnsi="微软雅黑" w:eastAsia="微软雅黑" w:cs="Microsoft YaHei"/>
          <w:b w:val="0"/>
          <w:color w:val="000000"/>
          <w:sz w:val="21"/>
        </w:rPr>
        <w:t>对比现有方案，智存的优势并不只是多做了一个截图入口，而是把捕获、理解、沉淀和寻回放在同一条使用链路里。全局悬浮球与屏幕捕获能力让用户不必在多个应用之间来回切换，遇到高价值信息时可以直接保存，尽量减少对当前任务的打断。进入应用后，长截图、横屏图片和纯文本笔记会被统一整理成知识卡片，并通过智能文件夹和瀑布流进行呈现，使不同形态的内容能够放在同一个知识空间里被比较、浏览和再次使用。</w:t>
      </w:r>
    </w:p>
    <w:p w14:paraId="3A062E54">
      <w:pPr>
        <w:keepNext w:val="0"/>
        <w:keepLines w:val="0"/>
        <w:widowControl/>
        <w:spacing w:before="0" w:after="120" w:line="283" w:lineRule="auto"/>
        <w:ind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ascii="微软雅黑" w:hAnsi="微软雅黑" w:eastAsia="微软雅黑" w:cs="Microsoft YaHei"/>
          <w:b w:val="0"/>
          <w:color w:val="000000"/>
          <w:sz w:val="21"/>
        </w:rPr>
        <w:t>在检索层面，智存同时保留关键词匹配和语义理解能力，既能处理明确的标签搜索，也能响应“怎么去风龙废墟”这类更接近日常表达的模糊意图。结果列表与详情页之间保留搜索状态和浏览位置，也让用户在反复筛选时不必重新开始。隐私方面，方案优先采用端侧数据沙盒和本地处理流程，把OCR、标签提取、向量索引等能力尽量放在设备内完成，截图不进入公共相册，也不默认上传云端，从而降低敏感信息外泄的风险，并让工作学习资产与生活影像保持清晰边界。</w:t>
      </w:r>
    </w:p>
    <w:p w14:paraId="5C135926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13C0F1E4">
      <w:pPr>
        <w:pStyle w:val="Heading3"/>
        <w:keepNext/>
        <w:keepLines/>
        <w:widowControl/>
        <w:spacing w:before="140" w:after="80" w:line="276" w:lineRule="auto"/>
        <w:ind w:left="198" w:firstLine="0"/>
        <w:jc w:val="left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微软雅黑" w:hAnsi="微软雅黑" w:eastAsia="微软雅黑" w:cs="Microsoft YaHei"/>
          <w:b/>
          <w:bCs/>
          <w:i w:val="0"/>
          <w:iCs w:val="0"/>
          <w:caps w:val="0"/>
          <w:color w:val="000000"/>
          <w:spacing w:val="0"/>
          <w:sz w:val="23"/>
          <w:szCs w:val="24"/>
          <w:shd w:val="clear" w:fill="FFFFFF"/>
          <w:lang w:eastAsia="zh"/>
          <w:woUserID w:val="3"/>
        </w:rPr>
        <w:t>②符合行业发展趋势</w:t>
      </w:r>
    </w:p>
    <w:p w14:paraId="77800868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3DF14CFC">
      <w:pPr>
        <w:keepNext w:val="0"/>
        <w:keepLines w:val="0"/>
        <w:widowControl/>
        <w:spacing w:before="0" w:after="120" w:line="283" w:lineRule="auto"/>
        <w:ind w:firstLineChars="200" w:left="0" w:firstLine="420"/>
        <w:jc w:val="both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3"/>
        </w:rPr>
        <w:t>在行业趋势层面，vivo蓝心大模型正推动端侧AI加速落地，使移动端AI向</w:t>
      </w:r>
      <w:r>
        <w:rPr>
          <w:rFonts w:ascii="微软雅黑" w:hAnsi="微软雅黑" w:eastAsia="微软雅黑" w:cs="Microsoft YaHei"/>
          <w:b w:val="0"/>
          <w:bCs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3"/>
        </w:rPr>
        <w:t>轻量化、隐私化、离线化</w:t>
      </w:r>
      <w:r>
        <w:rPr>
          <w:rFonts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3"/>
        </w:rPr>
        <w:t>方向发展；与此同时，个人知识管理（PKM）正从“主动记录”向“</w:t>
      </w:r>
      <w:r>
        <w:rPr>
          <w:rFonts w:ascii="微软雅黑" w:hAnsi="微软雅黑" w:eastAsia="微软雅黑" w:cs="Microsoft YaHei"/>
          <w:b w:val="0"/>
          <w:bCs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3"/>
        </w:rPr>
        <w:t>无感沉淀</w:t>
      </w:r>
      <w:r>
        <w:rPr>
          <w:rFonts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3"/>
        </w:rPr>
        <w:t>”演进，用户不再愿意为整理信息付出额外心智成本。在检索范式上，语义检索逐步替代关键词匹配，“</w:t>
      </w:r>
      <w:r>
        <w:rPr>
          <w:rFonts w:ascii="微软雅黑" w:hAnsi="微软雅黑" w:eastAsia="微软雅黑" w:cs="Microsoft YaHei"/>
          <w:b w:val="0"/>
          <w:bCs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3"/>
        </w:rPr>
        <w:t>搜索即服务</w:t>
      </w:r>
      <w:r>
        <w:rPr>
          <w:rFonts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3"/>
        </w:rPr>
        <w:t>”正成为下一代信息管理系统的标配。而在产品美学层面，用户已厌倦大而全的“超级APP”，转而偏好“</w:t>
      </w:r>
      <w:r>
        <w:rPr>
          <w:rFonts w:ascii="微软雅黑" w:hAnsi="微软雅黑" w:eastAsia="微软雅黑" w:cs="Microsoft YaHei"/>
          <w:b w:val="0"/>
          <w:bCs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3"/>
        </w:rPr>
        <w:t>重入口、轻层级、用完即走</w:t>
      </w:r>
      <w:r>
        <w:rPr>
          <w:rFonts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3"/>
        </w:rPr>
        <w:t>”的高效工具；加之数据泄露事件频发，“数据不落云端”正从加分项变为必选项——</w:t>
      </w:r>
      <w:r>
        <w:rPr>
          <w:rFonts w:ascii="微软雅黑" w:hAnsi="微软雅黑" w:eastAsia="微软雅黑" w:cs="Microsoft YaHei"/>
          <w:b w:val="0"/>
          <w:bCs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3"/>
        </w:rPr>
        <w:t>隐私优先</w:t>
      </w:r>
      <w:r>
        <w:rPr>
          <w:rFonts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3"/>
        </w:rPr>
        <w:t>已成为核心竞争力。</w:t>
      </w:r>
    </w:p>
    <w:p w14:paraId="002B188C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</w:p>
    <w:p w14:paraId="719C1DB7">
      <w:pPr>
        <w:pStyle w:val="Heading3"/>
        <w:keepNext/>
        <w:keepLines/>
        <w:widowControl/>
        <w:spacing w:before="140" w:after="80" w:line="276" w:lineRule="auto"/>
        <w:ind w:left="198" w:firstLine="0"/>
        <w:jc w:val="left"/>
        <w:rPr>
          <w:rFonts w:hint="eastAsia" w:ascii="Microsoft YaHei" w:hAnsi="Microsoft YaHei" w:eastAsia="Microsoft YaHei" w:cs="Microsoft YaHe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"/>
          <w:woUserID w:val="3"/>
        </w:rPr>
      </w:pPr>
      <w:r>
        <w:rPr>
          <w:rFonts w:hint="eastAsia" w:ascii="微软雅黑" w:hAnsi="微软雅黑" w:eastAsia="微软雅黑" w:cs="Microsoft YaHei"/>
          <w:b/>
          <w:bCs/>
          <w:i w:val="0"/>
          <w:iCs w:val="0"/>
          <w:caps w:val="0"/>
          <w:color w:val="000000"/>
          <w:spacing w:val="0"/>
          <w:sz w:val="23"/>
          <w:szCs w:val="24"/>
          <w:shd w:val="clear" w:fill="FFFFFF"/>
          <w:lang w:eastAsia="zh"/>
          <w:woUserID w:val="3"/>
        </w:rPr>
        <w:t>③市场欢迎度预判</w:t>
      </w:r>
    </w:p>
    <w:p w14:paraId="2175B51A">
      <w:pPr>
        <w:keepNext w:val="0"/>
        <w:keepLines w:val="0"/>
        <w:widowControl/>
        <w:suppressLineNumbers w:val="0"/>
        <w:spacing w:before="0" w:after="120" w:line="283" w:lineRule="auto"/>
        <w:ind w:firstLineChars="200" w:left="0" w:firstLine="420"/>
        <w:jc w:val="both"/>
        <w:rPr>
          <w:rFonts w:ascii="Microsoft YaHei" w:hAnsi="Microsoft YaHei" w:eastAsia="Microsoft YaHei" w:cs="Microsoft YaHe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  <w:woUserID w:val="3"/>
        </w:rPr>
      </w:pPr>
      <w:r>
        <w:rPr>
          <w:rFonts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在vivo生态内，智存具备</w:t>
      </w:r>
      <w:r>
        <w:rPr>
          <w:rFonts w:ascii="微软雅黑" w:hAnsi="微软雅黑" w:eastAsia="微软雅黑" w:cs="Microsoft YaHei"/>
          <w:b w:val="0"/>
          <w:bCs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天然落地优势</w:t>
      </w:r>
      <w:r>
        <w:rPr>
          <w:rFonts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——蓝心端侧模型的深度集成与系统级权限支持，使其能够作为“vivo AI能力标杆应用”向开发者社区与用户推广，充分</w:t>
      </w:r>
      <w:r>
        <w:rPr>
          <w:rFonts w:ascii="微软雅黑" w:hAnsi="微软雅黑" w:eastAsia="微软雅黑" w:cs="Microsoft YaHei"/>
          <w:b w:val="0"/>
          <w:bCs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凸显vivo在端侧AI赛道的技术领先性</w:t>
      </w:r>
      <w:r>
        <w:rPr>
          <w:rFonts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。同时，产品具备</w:t>
      </w:r>
      <w:r>
        <w:rPr>
          <w:rFonts w:ascii="微软雅黑" w:hAnsi="微软雅黑" w:eastAsia="微软雅黑" w:cs="Microsoft YaHei"/>
          <w:b w:val="0"/>
          <w:bCs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强传播属性</w:t>
      </w:r>
      <w:r>
        <w:rPr>
          <w:rFonts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，诸如“你的截图终于不再吃灰了”“考研党的截图救星”等话题极易引发用户共鸣，适合短视频平台快速种草；</w:t>
      </w:r>
      <w:r>
        <w:rPr>
          <w:rFonts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3"/>
        </w:rPr>
        <w:t>未来还可将核心能力</w:t>
      </w:r>
      <w:r>
        <w:rPr>
          <w:rFonts w:ascii="微软雅黑" w:hAnsi="微软雅黑" w:eastAsia="微软雅黑" w:cs="Microsoft YaHei"/>
          <w:b w:val="0"/>
          <w:bCs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3"/>
        </w:rPr>
        <w:t>封装为插件或组件</w:t>
      </w:r>
      <w:r>
        <w:rPr>
          <w:rFonts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sz w:val="21"/>
          <w:szCs w:val="24"/>
          <w:shd w:val="clear" w:fill="FFFFFF"/>
          <w:woUserID w:val="3"/>
        </w:rPr>
        <w:t>，</w:t>
      </w:r>
      <w:r>
        <w:rPr>
          <w:rFonts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赋能更多第三方APP，形成更大的商业想象空间。</w:t>
      </w:r>
    </w:p>
    <w:p w14:paraId="6EFEE9B7">
      <w:pPr>
        <w:keepNext w:val="0"/>
        <w:keepLines w:val="0"/>
        <w:widowControl/>
        <w:suppressLineNumbers w:val="0"/>
        <w:spacing w:before="0" w:after="120" w:line="283" w:lineRule="auto"/>
        <w:ind w:firstLineChars="200" w:left="0" w:firstLine="420"/>
        <w:jc w:val="both"/>
        <w:rPr>
          <w:woUserID w:val="3"/>
          <w:rFonts w:ascii="Microsoft YaHei" w:hAnsi="Microsoft YaHei" w:eastAsia="Microsoft YaHei" w:cs="Microsoft YaHei"/>
          <w:color w:val="000000"/>
        </w:rPr>
      </w:pPr>
      <w:r>
        <w:rPr>
          <w:rFonts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综上所述，智存不仅能够精准解决当代用户普遍存在的“</w:t>
      </w:r>
      <w:r>
        <w:rPr>
          <w:rFonts w:ascii="微软雅黑" w:hAnsi="微软雅黑" w:eastAsia="微软雅黑" w:cs="Microsoft YaHei"/>
          <w:b w:val="0"/>
          <w:bCs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信息囤积</w:t>
      </w:r>
      <w:r>
        <w:rPr>
          <w:rFonts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”痛点，更凭借其</w:t>
      </w:r>
      <w:r>
        <w:rPr>
          <w:rFonts w:ascii="微软雅黑" w:hAnsi="微软雅黑" w:eastAsia="微软雅黑" w:cs="Microsoft YaHei"/>
          <w:b w:val="0"/>
          <w:bCs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无感捕获、智能沉淀与秒级寻回</w:t>
      </w:r>
      <w:r>
        <w:rPr>
          <w:rFonts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的闭环体验，在</w:t>
      </w:r>
      <w:r>
        <w:rPr>
          <w:rFonts w:ascii="微软雅黑" w:hAnsi="微软雅黑" w:eastAsia="微软雅黑" w:cs="Microsoft YaHei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真实高频</w:t>
      </w:r>
      <w:r>
        <w:rPr>
          <w:rFonts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的使用场景中展现出不可替代的价值。我们有理由相信，这款产品将获得</w:t>
      </w:r>
      <w:r>
        <w:rPr>
          <w:rFonts w:ascii="微软雅黑" w:hAnsi="微软雅黑" w:eastAsia="微软雅黑" w:cs="Microsoft YaHei"/>
          <w:b w:val="0"/>
          <w:bCs w:val="0"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广泛而有效</w:t>
      </w:r>
      <w:r>
        <w:rPr>
          <w:rFonts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的市场应用，赢得用户的积极反馈与持续青睐，真正让技术回归</w:t>
      </w:r>
      <w:r>
        <w:rPr>
          <w:rFonts w:ascii="微软雅黑" w:hAnsi="微软雅黑" w:eastAsia="微软雅黑" w:cs="Microsoft YaHei"/>
          <w:b w:val="0"/>
          <w:bCs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服务于人</w:t>
      </w:r>
      <w:r>
        <w:rPr>
          <w:rFonts w:ascii="微软雅黑" w:hAnsi="微软雅黑" w:eastAsia="微软雅黑" w:cs="Microsoft YaHei"/>
          <w:b w:val="0"/>
          <w:i w:val="0"/>
          <w:iCs w:val="0"/>
          <w:caps w:val="0"/>
          <w:color w:val="000000"/>
          <w:spacing w:val="0"/>
          <w:kern w:val="0"/>
          <w:sz w:val="21"/>
          <w:szCs w:val="24"/>
          <w:shd w:val="clear" w:fill="FFFFFF"/>
          <w:lang w:val="en-US" w:eastAsia="zh-CN" w:bidi="ar"/>
          <w:woUserID w:val="3"/>
        </w:rPr>
        <w:t>的本质——以端侧AI之力，唤醒沉睡的碎片知识，推动个人知识管理迈向更智能、更隐私、更高效的未来。</w:t>
      </w:r>
    </w:p>
    <w:p w14:paraId="53B54EDA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"/>
          <w:woUserID w:val="3"/>
        </w:rPr>
      </w:pPr>
    </w:p>
    <w:p w14:paraId="01477F23">
      <w:pPr>
        <w:keepNext w:val="0"/>
        <w:keepLines w:val="0"/>
        <w:widowControl/>
        <w:spacing w:before="0" w:after="0" w:line="240" w:lineRule="auto"/>
        <w:rPr>
          <w:rFonts w:hint="eastAsia" w:ascii="Microsoft YaHei" w:hAnsi="Microsoft YaHei" w:eastAsia="Microsoft YaHei" w:cs="Microsoft YaHei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eastAsia="zh"/>
          <w:woUserID w:val="3"/>
        </w:rPr>
      </w:pPr>
    </w:p>
    <w:sectPr>
      <w:headerReference r:id="rId3" w:type="default"/>
      <w:footerReference w:type="default" r:id="rId12"/>
      <w:pgSz w:w="11906" w:h="16838"/>
      <w:pgMar w:top="1020" w:right="1134" w:bottom="964" w:left="1134" w:header="567" w:footer="567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Arial-Bold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Noto Emoji">
    <w:panose1 w:val="020B0509040504020204"/>
    <w:charset w:val="00"/>
    <w:family w:val="auto"/>
    <w:pitch w:val="default"/>
    <w:sig w:usb0="00000000" w:usb1="02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微软雅黑" w:hAnsi="微软雅黑" w:eastAsia="微软雅黑"/>
        <w:color w:val="000000"/>
        <w:sz w:val="18"/>
      </w:rPr>
      <w:t>团队 win｜华中科技大学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635C8">
    <w:pPr>
      <w:pStyle w:val="3"/>
      <w:jc w:val="center"/>
      <w:rPr>
        <w:rFonts w:ascii="Microsoft YaHei" w:hAnsi="Microsoft YaHei" w:eastAsia="Microsoft YaHei" w:cs="Microsoft YaHei"/>
        <w:color w:val="000000"/>
        <w:sz w:val="24"/>
        <w:szCs w:val="24"/>
        <w:woUserID w:val="1"/>
      </w:rPr>
    </w:pPr>
    <w:r/>
    <w:r>
      <w:rPr>
        <w:rFonts w:ascii="微软雅黑" w:hAnsi="微软雅黑" w:eastAsia="微软雅黑"/>
        <w:color w:val="000000"/>
        <w:sz w:val="18"/>
      </w:rPr>
      <w:t>2026年中国高校计算机大赛-AIGC创新赛 · 应用赛道初赛作品策划</w:t>
    </w:r>
  </w:p>
  <w:p w14:paraId="4053D4B0">
    <w:pPr>
      <w:pStyle w:val="3"/>
      <w:rPr>
        <w:rFonts w:ascii="Microsoft YaHei" w:hAnsi="Microsoft YaHei" w:eastAsia="Microsoft YaHei" w:cs="Microsoft YaHei"/>
        <w:color w:val="000000"/>
        <w:sz w:val="44"/>
        <w:szCs w:val="44"/>
        <w:woUserID w:val="1"/>
      </w:rPr>
    </w:pP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DA0CE4"/>
    <w:rsid w:val="1D7EE11F"/>
    <w:rsid w:val="1EF779E2"/>
    <w:rsid w:val="3FDA0CE4"/>
    <w:rsid w:val="7F30BD5A"/>
    <w:rsid w:val="7F9FB5FA"/>
    <w:rsid w:val="B3F71F6A"/>
    <w:rsid w:val="B75FA3EC"/>
    <w:rsid w:val="DAEF6F2A"/>
    <w:rsid w:val="EE7B84DF"/>
    <w:rsid w:val="EF7B584E"/>
    <w:rsid w:val="F4FB5AAD"/>
    <w:rsid w:val="FEDF10B9"/>
    <w:rsid w:val="FF3FD252"/>
    <w:rsid w:val="FF9FD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crosoft YaHei" w:hAnsi="Microsoft YaHei" w:eastAsia="Microsoft YaHei" w:cs="Microsoft YaHei"/>
        <w:color w:val="000000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17" w:lineRule="auto" w:after="120"/>
      <w:ind w:firstLine="420"/>
      <w:jc w:val="both"/>
    </w:pPr>
    <w:rPr>
      <w:rFonts w:ascii="微软雅黑" w:hAnsi="微软雅黑" w:eastAsia="微软雅黑" w:cs="Microsoft YaHei"/>
      <w:b w:val="0"/>
      <w:color w:val="000000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  <w:rPr>
      <w:rFonts w:ascii="Microsoft YaHei" w:hAnsi="Microsoft YaHei" w:eastAsia="Microsoft YaHei" w:cs="Microsoft YaHei"/>
      <w:color w:val="000000"/>
    </w:rPr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Microsoft YaHei" w:hAnsi="Microsoft YaHei" w:cs="Microsoft YaHei" w:eastAsia="Microsoft YaHei"/>
      <w:color w:val="00000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Microsoft YaHei" w:hAnsi="Microsoft YaHei" w:eastAsia="Microsoft YaHei" w:cs="Microsoft YaHei"/>
      <w:color w:val="000000"/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Microsoft YaHei" w:hAnsi="Microsoft YaHei" w:eastAsia="Microsoft YaHei" w:cs="Microsoft YaHei"/>
      <w:color w:val="000000"/>
      <w:sz w:val="18"/>
    </w:rPr>
  </w:style>
  <w:style w:type="paragraph" w:styleId="4">
    <w:name w:val="Normal (Web)"/>
    <w:basedOn w:val="1"/>
    <w:uiPriority w:val="0"/>
    <w:rPr>
      <w:rFonts w:ascii="Microsoft YaHei" w:hAnsi="Microsoft YaHei" w:eastAsia="Microsoft YaHei" w:cs="Microsoft YaHei"/>
      <w:color w:val="000000"/>
      <w:sz w:val="24"/>
    </w:rPr>
  </w:style>
  <w:style w:type="character" w:styleId="7">
    <w:name w:val="Strong"/>
    <w:basedOn w:val="6"/>
    <w:qFormat/>
    <w:uiPriority w:val="0"/>
    <w:rPr>
      <w:rFonts w:ascii="Microsoft YaHei" w:hAnsi="Microsoft YaHei" w:eastAsia="Microsoft YaHei" w:cs="Microsoft YaHei"/>
      <w:b/>
      <w:color w:val="000000"/>
    </w:rPr>
  </w:style>
  <w:style w:type="paragraph" w:customStyle="1" w:styleId="Heading1">
    <w:name w:val="heading 1"/>
    <w:basedOn w:val="1"/>
    <w:pPr>
      <w:outlineLvl w:val="0"/>
    </w:pPr>
    <w:rPr>
      <w:rFonts w:ascii="微软雅黑" w:hAnsi="微软雅黑" w:eastAsia="微软雅黑" w:cs="Microsoft YaHei"/>
      <w:b/>
      <w:color w:val="000000"/>
      <w:sz w:val="36"/>
    </w:rPr>
  </w:style>
  <w:style w:type="paragraph" w:customStyle="1" w:styleId="Heading2">
    <w:name w:val="heading 2"/>
    <w:basedOn w:val="1"/>
    <w:pPr>
      <w:outlineLvl w:val="1"/>
    </w:pPr>
    <w:rPr>
      <w:rFonts w:ascii="微软雅黑" w:hAnsi="微软雅黑" w:eastAsia="微软雅黑" w:cs="Microsoft YaHei"/>
      <w:b/>
      <w:color w:val="000000"/>
      <w:sz w:val="26"/>
    </w:rPr>
  </w:style>
  <w:style w:type="paragraph" w:customStyle="1" w:styleId="Heading3">
    <w:name w:val="heading 3"/>
    <w:basedOn w:val="1"/>
    <w:pPr>
      <w:outlineLvl w:val="2"/>
    </w:pPr>
    <w:rPr>
      <w:rFonts w:ascii="微软雅黑" w:hAnsi="微软雅黑" w:eastAsia="微软雅黑" w:cs="Microsoft YaHei"/>
      <w:b/>
      <w:color w:val="000000"/>
      <w:sz w:val="23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0</Words>
  <Characters>0</Characters>
  <Lines>1</Lines>
  <Paragraphs>1</Paragraphs>
  <TotalTime>0</TotalTime>
  <ScaleCrop>false</ScaleCrop>
  <LinksUpToDate>false</LinksUpToDate>
  <CharactersWithSpaces>0</CharactersWithSpaces>
  <Application>WPS Office WWO_wpscloud_20260508175737-a9385e8bc7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2026-05-08T16:46:00Z</dcterms:created>
  <dc:creator>win</dc:creator>
  <cp:lastModifiedBy>win</cp:lastModifiedBy>
  <dcterms:modified xsi:type="dcterms:W3CDTF">2026-05-10T01:24:59Z</dcterms:modified>
  <dc:title>智存 - 应用赛道初赛作品策划</dc:title>
  <dc:subject>2026年中国高校计算机大赛-AIGC创新赛</dc:subject>
  <cp:keywords>AIGC创新赛; 应用赛道; 智存; win; 华中科技大学</cp:keywords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2052-12.9.0.26427</vt:lpwstr>
  </property>
  <property fmtid="{D5CDD505-2E9C-101B-9397-08002B2CF9AE}" pid="3" name="ICV">
    <vt:lpwstr>CFC376DF368A63B0EB6DFF69BFEB3811_43</vt:lpwstr>
  </property>
</Properties>
</file>