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sz w:val="24"/>
          <w:szCs w:val="24"/>
          <w:lang w:val="en-US" w:eastAsia="zh-CN"/>
        </w:rPr>
        <w:t>报告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1 简介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手写数字识别是深度学习的经典应用之一，特别是对Mnist数据集的训练识别，是深度学习训练常选的基础数据集。为此，我们基于经典的AlexNet编写卷积神经网络，对Mnist数据集进行训练，生成手写数字识别模型，并基于Flask框架提供识别服务。通过设计简单的网页端界面，允许用户选择图片并上传到此识别服务，然后识别并返回给前端用户。此外，本工程还基于C</w:t>
      </w:r>
      <w:r>
        <w:rPr>
          <w:rFonts w:hint="eastAsia" w:ascii="Times New Roman" w:hAnsi="Times New Roman" w:eastAsia="仿宋" w:cs="仿宋"/>
          <w:sz w:val="24"/>
          <w:szCs w:val="24"/>
        </w:rPr>
        <w:t>assandra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提供上传记录的保存功能，</w:t>
      </w:r>
      <w:r>
        <w:rPr>
          <w:rFonts w:hint="eastAsia" w:ascii="Times New Roman" w:hAnsi="Times New Roman" w:eastAsia="仿宋" w:cs="仿宋"/>
          <w:sz w:val="24"/>
          <w:szCs w:val="24"/>
        </w:rPr>
        <w:t>记录上传时间、文件名和预测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结果</w:t>
      </w:r>
      <w:r>
        <w:rPr>
          <w:rFonts w:hint="eastAsia" w:ascii="Times New Roman" w:hAnsi="Times New Roman" w:eastAsia="仿宋" w:cs="仿宋"/>
          <w:sz w:val="24"/>
          <w:szCs w:val="24"/>
        </w:rPr>
        <w:t>等信息，有助于进一步的模型检查和数据分析。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为此，我们基于Docker容器进行封装，可方便的进行编译打包，实现识别服务的快速部署和启动。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2 训练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首先，下载Mnist数据集对模型进行训练。通过设置download参数为True，可以自动指定目录并下载Mnist数据集。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root_path = './data'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train_set = mnist.MNIST(root_path, train=True, transform=train_transform, download=True)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test_set = mnist.MNIST(root_path, train=False, transform=test_transform, download=True)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然后，选择经典的的AlexNet模型（注：为了获得更高的精度，可以选择不同类型的复杂模型来完成这一步骤）。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# 定义Net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class Net(nn.Module):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'''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自定义AlexNet的神经网络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'''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def __init__(self, num_classes=10):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super(Net, self).__init__()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self.features = nn.Sequential(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nn.Conv2d(1, 64, kernel_size=5, stride=1, padding=2),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nn.MaxPool2d(kernel_size=3, stride=1),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nn.Conv2d(64, 192, kernel_size=3, padding=2),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nn.MaxPool2d(kernel_size=3, stride=2),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nn.Conv2d(192, 384, kernel_size=3, padding=1),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nn.Conv2d(384, 256, kernel_size=3, padding=1),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nn.Conv2d(256, 256, kernel_size=3, padding=1),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nn.MaxPool2d(kernel_size=3, stride=2),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self.classifier = nn.Sequential(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nn.Dropout(),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nn.Linear(256 * 6 * 6, 4096),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nn.Dropout(),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nn.Linear(4096, 4096),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nn.ReLU(inplace=True),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nn.Linear(4096, num_classes),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def forward(self, x):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x = self.features(x)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x = x.view(x.size(0), 256 * 6 * 6)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x = self.classifier(x)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return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最后，利用数据加载器DataLoader处理数据，调用模型执行训练，并保存模型参数到文件。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train(self):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print("train:")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self.model.train()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train_loss = 0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train_correct = 0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total = 0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for batch_num, (data, target) in enumerate(self.train_loader):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batch_size_start = time.time()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data, target = data.to(self.device), target.to(self.device)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self.optimizer.zero_grad()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output = self.model(data)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loss = self.criterion(output, target)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loss.backward()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self.optimizer.step()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train_loss += loss.item()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prediction = torch.max(output, 1)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total += target.size(0)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train_correct += np.sum(prediction[1].cpu().numpy() == target.cpu().numpy())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print('%s Train, Epoch: %d/%d, BatchNum: %d/%d, Loss: %.4f | Acc: %.3f%%, (TrainCorrect:%d | Total:%d), CostTime :%.4f s'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% (time.strftime("%Y-%m-%d %H:%M:%S", time.localtime()),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self.epoch, self.epochs,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batch_num, len(self.train_loader), train_loss / (batch_num + 1),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100. * train_correct / total, train_correct, total, time.time() - batch_size_start))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return train_loss, train_correct / total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bookmarkStart w:id="0" w:name="_Toc9163653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3</w:t>
      </w:r>
      <w:bookmarkEnd w:id="0"/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 xml:space="preserve"> 封装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App.py将调用模型并结合Flask提供Http服务，</w:t>
      </w:r>
      <w:r>
        <w:rPr>
          <w:rFonts w:hint="eastAsia" w:ascii="Times New Roman" w:hAnsi="Times New Roman" w:eastAsia="仿宋" w:cs="仿宋"/>
          <w:sz w:val="24"/>
          <w:szCs w:val="24"/>
        </w:rPr>
        <w:t>这个文件一共有三部分。第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仿宋" w:cs="仿宋"/>
          <w:sz w:val="24"/>
          <w:szCs w:val="24"/>
        </w:rPr>
        <w:t>部分是加载模型并定义函数。第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仿宋" w:cs="仿宋"/>
          <w:sz w:val="24"/>
          <w:szCs w:val="24"/>
        </w:rPr>
        <w:t>部分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利用Flask</w:t>
      </w:r>
      <w:r>
        <w:rPr>
          <w:rFonts w:hint="eastAsia" w:ascii="Times New Roman" w:hAnsi="Times New Roman" w:eastAsia="仿宋" w:cs="仿宋"/>
          <w:sz w:val="24"/>
          <w:szCs w:val="24"/>
        </w:rPr>
        <w:t>实现上传、下载和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调用</w:t>
      </w:r>
      <w:r>
        <w:rPr>
          <w:rFonts w:hint="eastAsia" w:ascii="Times New Roman" w:hAnsi="Times New Roman" w:eastAsia="仿宋" w:cs="仿宋"/>
          <w:sz w:val="24"/>
          <w:szCs w:val="24"/>
        </w:rPr>
        <w:t>图片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进行识别，返回结果</w:t>
      </w:r>
      <w:r>
        <w:rPr>
          <w:rFonts w:hint="eastAsia" w:ascii="Times New Roman" w:hAnsi="Times New Roman" w:eastAsia="仿宋" w:cs="仿宋"/>
          <w:sz w:val="24"/>
          <w:szCs w:val="24"/>
        </w:rPr>
        <w:t>。第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仿宋" w:cs="仿宋"/>
          <w:sz w:val="24"/>
          <w:szCs w:val="24"/>
        </w:rPr>
        <w:t>部分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通过</w:t>
      </w:r>
      <w:r>
        <w:rPr>
          <w:rFonts w:hint="eastAsia" w:ascii="Times New Roman" w:hAnsi="Times New Roman" w:eastAsia="仿宋" w:cs="仿宋"/>
          <w:sz w:val="24"/>
          <w:szCs w:val="24"/>
        </w:rPr>
        <w:t>容器之间的通信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实现数据记录的保存</w:t>
      </w:r>
      <w:r>
        <w:rPr>
          <w:rFonts w:hint="eastAsia" w:ascii="Times New Roman" w:hAnsi="Times New Roman" w:eastAsia="仿宋" w:cs="仿宋"/>
          <w:sz w:val="24"/>
          <w:szCs w:val="24"/>
        </w:rPr>
        <w:t>。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 w:ascii="Times New Roman" w:hAnsi="Times New Roman" w:eastAsia="仿宋" w:cs="仿宋"/>
          <w:sz w:val="24"/>
          <w:szCs w:val="24"/>
          <w:lang w:val="en-US" w:eastAsia="zh-CN"/>
        </w:rPr>
      </w:pPr>
      <w:bookmarkStart w:id="1" w:name="_Toc9163654"/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3.1</w:t>
      </w:r>
      <w:bookmarkEnd w:id="1"/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 xml:space="preserve"> Model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选择模型路径，加载模型到内存。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load_model(self):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model_out_path = "model.pth"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self.device = torch.device('cpu')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self.model = torch.load(model_out_path, map_location='cpu')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设置模型调用函数，接收图片进行识别。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run_single(self, img):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img = self.load_data(img)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output = self.model(img)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prediction = torch.max(output, 1)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class_ind = np.int32(prediction[1].cpu().numpy())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res = class_info[class_ind[0]]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return res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 xml:space="preserve">3.2 </w:t>
      </w:r>
      <w:r>
        <w:rPr>
          <w:rFonts w:hint="eastAsia" w:ascii="Times New Roman" w:hAnsi="Times New Roman" w:eastAsia="仿宋" w:cs="仿宋"/>
          <w:sz w:val="24"/>
          <w:szCs w:val="24"/>
        </w:rPr>
        <w:t>Flask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为了达到用户上传图片和手写数字识别的目的，编写一个简单的图像上传、下载、识别并返回的函数。为此，为了保证文件接收的安全性，这里设置上载文件夹地址和允许的文件扩展名。此外，文件大小和其他一些要求也可以根据不同的要求设置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ALLOWED_EXTENSIONS = set(['png', 'bmp', 'jpg', 'jpeg', 'gif'])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app = Flask(__name__)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app.config['UPLOAD_FOLDER'] = os.getcwd() + '/upload/'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if os.path.exists(app.config['UPLOAD_FOLDER']) is False: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os.makedirs(app.config['UPLOAD_FOLDER'])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allowed_file(filename):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return '.' in filename and \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filename.rsplit('.', 1)[1] in ALLOWED_EXTENSIONS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如果上传的图片符合要求，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则程序会自动保存并获取保存路径</w:t>
      </w:r>
      <w:r>
        <w:rPr>
          <w:rFonts w:hint="eastAsia" w:ascii="Times New Roman" w:hAnsi="Times New Roman" w:eastAsia="仿宋" w:cs="仿宋"/>
          <w:sz w:val="24"/>
          <w:szCs w:val="24"/>
        </w:rPr>
        <w:t>。然后，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读取图片并调用已训练过的数字识别</w:t>
      </w:r>
      <w:r>
        <w:rPr>
          <w:rFonts w:hint="eastAsia" w:ascii="Times New Roman" w:hAnsi="Times New Roman" w:eastAsia="仿宋" w:cs="仿宋"/>
          <w:sz w:val="24"/>
          <w:szCs w:val="24"/>
        </w:rPr>
        <w:t>模型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来识别手写数字</w:t>
      </w:r>
      <w:r>
        <w:rPr>
          <w:rFonts w:hint="eastAsia" w:ascii="Times New Roman" w:hAnsi="Times New Roman" w:eastAsia="仿宋" w:cs="仿宋"/>
          <w:sz w:val="24"/>
          <w:szCs w:val="24"/>
        </w:rPr>
        <w:t>图像。同时，该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函数</w:t>
      </w:r>
      <w:r>
        <w:rPr>
          <w:rFonts w:hint="eastAsia" w:ascii="Times New Roman" w:hAnsi="Times New Roman" w:eastAsia="仿宋" w:cs="仿宋"/>
          <w:sz w:val="24"/>
          <w:szCs w:val="24"/>
        </w:rPr>
        <w:t>还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记录了</w:t>
      </w:r>
      <w:r>
        <w:rPr>
          <w:rFonts w:hint="eastAsia" w:ascii="Times New Roman" w:hAnsi="Times New Roman" w:eastAsia="仿宋" w:cs="仿宋"/>
          <w:sz w:val="24"/>
          <w:szCs w:val="24"/>
        </w:rPr>
        <w:t>上传图片的时间节点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识别结果、图片名称，并将其保存到了数据库</w:t>
      </w:r>
      <w:r>
        <w:rPr>
          <w:rFonts w:hint="eastAsia" w:ascii="Times New Roman" w:hAnsi="Times New Roman" w:eastAsia="仿宋" w:cs="仿宋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@app.route('/', methods=['GET', 'POST'])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upload_file():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if request.method == 'POST':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file = request.files['file']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im = Image.open(file)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if file and allowed_file(file.filename):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filename = secure_filename(file.filename)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fi = os.path.join(app.config['UPLOAD_FOLDER'], filename)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im.save(fi)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test_result = solver.run_single(fi)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current = time.strftime("%Y/%m/%d %H:%M:%S")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insert_into_cassandra(current, filename, test_result)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print("Test result is {}".format(test_result))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return render_template('base.html', result=test_result)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return render_template('base.html')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为了便于图片的提交，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我们设计</w:t>
      </w:r>
      <w:r>
        <w:rPr>
          <w:rFonts w:hint="eastAsia" w:ascii="Times New Roman" w:hAnsi="Times New Roman" w:eastAsia="仿宋" w:cs="仿宋"/>
          <w:sz w:val="24"/>
          <w:szCs w:val="24"/>
        </w:rPr>
        <w:t>一个.html文件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提供图片文件的上传功能</w:t>
      </w:r>
      <w:r>
        <w:rPr>
          <w:rFonts w:hint="eastAsia" w:ascii="Times New Roman" w:hAnsi="Times New Roman" w:eastAsia="仿宋" w:cs="仿宋"/>
          <w:sz w:val="24"/>
          <w:szCs w:val="24"/>
        </w:rPr>
        <w:t>。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程序接收图片并识别后，会</w:t>
      </w:r>
      <w:r>
        <w:rPr>
          <w:rFonts w:hint="eastAsia" w:ascii="Times New Roman" w:hAnsi="Times New Roman" w:eastAsia="仿宋" w:cs="仿宋"/>
          <w:sz w:val="24"/>
          <w:szCs w:val="24"/>
        </w:rPr>
        <w:t>将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识别</w:t>
      </w:r>
      <w:r>
        <w:rPr>
          <w:rFonts w:hint="eastAsia" w:ascii="Times New Roman" w:hAnsi="Times New Roman" w:eastAsia="仿宋" w:cs="仿宋"/>
          <w:sz w:val="24"/>
          <w:szCs w:val="24"/>
        </w:rPr>
        <w:t>结果返回到网页。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为此，</w:t>
      </w:r>
      <w:r>
        <w:rPr>
          <w:rFonts w:hint="eastAsia" w:ascii="Times New Roman" w:hAnsi="Times New Roman" w:eastAsia="仿宋" w:cs="仿宋"/>
          <w:sz w:val="24"/>
          <w:szCs w:val="24"/>
        </w:rPr>
        <w:t>创建一个模板文件夹并添加base.html。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&lt;!DOCTYPE html&gt;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&lt;html lang="en"&gt;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&lt;head&gt;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&lt;meta charset="UTF-8"&gt;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&lt;title&gt;Upload File&lt;/title&gt;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&lt;style&gt;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.card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box-shadow: 0 4px 8px 0 rgba(0,0,0,0.2);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width: 40%;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border-radius: 5px;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.container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padding: 2px 16px;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&lt;/style&gt;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&lt;/head&gt;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&lt;body&gt;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&lt;div class="card"&gt;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&lt;div class="container"&gt;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&lt;center&gt;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&lt;h4&gt;数字识别&lt;/h4&gt;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&lt;form method=post enctype=multipart/form-data&gt;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   &lt;input type=file name=file&gt;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   &lt;input type=submit value=上传&gt;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&lt;/form&gt;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&lt;/center&gt;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&lt;/center&gt;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{% if result %}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&lt;div class="card"&gt;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&lt;div class="container"&gt;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&lt;center&gt;&lt;h4&gt;识别结果&lt;/h4&gt;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&lt;p class="text-info 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    {{ result }}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&lt;/p&gt;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&lt;/center&gt;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&lt;/center&gt;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{% endif %}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&lt;/body&gt;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&lt;/html&gt;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 xml:space="preserve">3.3 </w:t>
      </w:r>
      <w:r>
        <w:rPr>
          <w:rFonts w:hint="eastAsia" w:ascii="Times New Roman" w:hAnsi="Times New Roman" w:eastAsia="仿宋" w:cs="仿宋"/>
          <w:sz w:val="24"/>
          <w:szCs w:val="24"/>
        </w:rPr>
        <w:t xml:space="preserve">Cassandra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为了建立数据存储，我们</w:t>
      </w:r>
      <w:r>
        <w:rPr>
          <w:rFonts w:hint="eastAsia" w:ascii="Times New Roman" w:hAnsi="Times New Roman" w:eastAsia="仿宋" w:cs="仿宋"/>
          <w:sz w:val="24"/>
          <w:szCs w:val="24"/>
        </w:rPr>
        <w:t>选择Cassandra来存储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识别</w:t>
      </w:r>
      <w:r>
        <w:rPr>
          <w:rFonts w:hint="eastAsia" w:ascii="Times New Roman" w:hAnsi="Times New Roman" w:eastAsia="仿宋" w:cs="仿宋"/>
          <w:sz w:val="24"/>
          <w:szCs w:val="24"/>
        </w:rPr>
        <w:t>过程中的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记录</w:t>
      </w:r>
      <w:r>
        <w:rPr>
          <w:rFonts w:hint="eastAsia" w:ascii="Times New Roman" w:hAnsi="Times New Roman" w:eastAsia="仿宋" w:cs="仿宋"/>
          <w:sz w:val="24"/>
          <w:szCs w:val="24"/>
        </w:rPr>
        <w:t>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docker run -d -p 9042:9042 cassandra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程序设置了创建数据空间、数据表的操作，并将对应的记录信息进行插入。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# create a table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KEYSPACE = "selfkeyspace"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createKeySpace():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cluster = Cluster(contact_points=[ip], port=9042)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session = cluster.connect()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log.info("Creating keyspace...")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try: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session.execute("""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CREATE KEYSPACE %s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WITH replication = { 'class': 'SimpleStrategy', 'replication_factor': '2' }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""" % KEYSPACE)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log.info("setting keyspace...")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session.set_keyspace(KEYSPACE)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log.info("creating table...")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session.execute("""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CREATE TABLE selftable (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selfkey text,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pic_name text,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pic_result text,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PRIMARY KEY (selfkey,pic_name)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""")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except Exception as e: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log.error("Unable to create keyspace")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log.error(e)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createKeySpace()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# insert data into database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def insert_into_cassandra(var1, var2, var3):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sql = "INSERT INTO selfkeyspace.selftable (selfkey, pic_name, pic_result) VALUES ('%s', '%s', '%s');""" % (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var1, var2, var3)</w:t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eastAsia" w:ascii="Times New Roman" w:hAnsi="Times New Roman" w:eastAsia="仿宋" w:cs="仿宋"/>
          <w:color w:val="F8CBAD" w:themeColor="accent2" w:themeTint="66"/>
          <w:sz w:val="24"/>
          <w:szCs w:val="24"/>
          <w:shd w:val="clear" w:fill="2B2B2B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session.execute(sql)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4 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启动docker后，可以设置固定的端口进行访问。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docker run -p 5000:4000 simple_app</w:t>
      </w:r>
    </w:p>
    <w:p>
      <w:pPr>
        <w:pageBreakBefore w:val="0"/>
        <w:tabs>
          <w:tab w:val="left" w:pos="7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</w:rPr>
      </w:pPr>
      <w:r>
        <w:rPr>
          <w:rFonts w:hint="eastAsia" w:ascii="Times New Roman" w:hAnsi="Times New Roman" w:eastAsia="仿宋" w:cs="仿宋"/>
          <w:sz w:val="24"/>
          <w:szCs w:val="24"/>
        </w:rPr>
        <w:drawing>
          <wp:inline distT="0" distB="0" distL="114300" distR="114300">
            <wp:extent cx="5263515" cy="2835275"/>
            <wp:effectExtent l="0" t="0" r="133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tabs>
          <w:tab w:val="left" w:pos="7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执行启动cqlsh命令行，查询记录。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docker container 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docker exec -it cf788e3b9040 cqlsh</w:t>
      </w:r>
    </w:p>
    <w:p>
      <w:pPr>
        <w:pageBreakBefore w:val="0"/>
        <w:tabs>
          <w:tab w:val="left" w:pos="7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cqlsh&gt; select * from selfkeyspace.selftable;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selfkey             | pic_name | pic_result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---------------------+----------+------------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2020/03/21 09:35:22 |    7.jpg |          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2020/03/21 09:14:05 |   02.png |          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2020/03/21 09:33:51 |   02.png |          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2020/03/21 09:35:25 |   01.png |          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(4 rows)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eastAsia="仿宋" w:cs="仿宋"/>
          <w:color w:val="F8CBAD" w:themeColor="accent2" w:themeTint="66"/>
          <w:kern w:val="0"/>
          <w:sz w:val="24"/>
          <w:szCs w:val="24"/>
          <w:shd w:val="clear" w:fill="2B2B2B"/>
          <w:lang w:val="en-US" w:eastAsia="zh-CN" w:bidi="ar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cqlsh&gt;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7552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6238"/>
    <w:rsid w:val="06F6285F"/>
    <w:rsid w:val="168E4DB2"/>
    <w:rsid w:val="1CB67FBB"/>
    <w:rsid w:val="1D1855D1"/>
    <w:rsid w:val="1F9E1761"/>
    <w:rsid w:val="20E920B4"/>
    <w:rsid w:val="47A33F54"/>
    <w:rsid w:val="54DB19C2"/>
    <w:rsid w:val="606F5BD2"/>
    <w:rsid w:val="60EB6672"/>
    <w:rsid w:val="64164251"/>
    <w:rsid w:val="6A657BA7"/>
    <w:rsid w:val="6B3D03A2"/>
    <w:rsid w:val="6FFA4FB1"/>
    <w:rsid w:val="713D607A"/>
    <w:rsid w:val="7E461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