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6DC" w:rsidRPr="005F1F70" w:rsidRDefault="00AF46DC" w:rsidP="005F1F70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5F1F70">
        <w:rPr>
          <w:rFonts w:ascii="Times New Roman" w:eastAsia="標楷體" w:hAnsi="Times New Roman" w:hint="eastAsia"/>
        </w:rPr>
        <w:t>Pa</w:t>
      </w:r>
      <w:r w:rsidRPr="005F1F70">
        <w:rPr>
          <w:rFonts w:ascii="Times New Roman" w:eastAsia="標楷體" w:hAnsi="Times New Roman"/>
        </w:rPr>
        <w:t xml:space="preserve">rt 1: </w:t>
      </w:r>
      <w:r w:rsidRPr="005F1F70">
        <w:rPr>
          <w:rFonts w:ascii="Times New Roman" w:eastAsia="標楷體" w:hAnsi="Times New Roman" w:hint="eastAsia"/>
        </w:rPr>
        <w:t>入門</w:t>
      </w:r>
    </w:p>
    <w:p w:rsidR="00AF46DC" w:rsidRPr="005F1F70" w:rsidRDefault="00AF46DC" w:rsidP="005F1F70">
      <w:pPr>
        <w:pStyle w:val="a4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5F1F70">
        <w:rPr>
          <w:rFonts w:ascii="Times New Roman" w:eastAsia="標楷體" w:hAnsi="Times New Roman" w:hint="eastAsia"/>
        </w:rPr>
        <w:t>Ch</w:t>
      </w:r>
      <w:r w:rsidRPr="005F1F70">
        <w:rPr>
          <w:rFonts w:ascii="Times New Roman" w:eastAsia="標楷體" w:hAnsi="Times New Roman"/>
        </w:rPr>
        <w:t>apter 1</w:t>
      </w:r>
      <w:r w:rsidR="004F24D2" w:rsidRPr="005F1F70">
        <w:rPr>
          <w:rFonts w:ascii="Times New Roman" w:eastAsia="標楷體" w:hAnsi="Times New Roman"/>
        </w:rPr>
        <w:t xml:space="preserve">: </w:t>
      </w:r>
      <w:r w:rsidR="004F24D2" w:rsidRPr="005F1F70">
        <w:rPr>
          <w:rFonts w:ascii="Times New Roman" w:eastAsia="標楷體" w:hAnsi="Times New Roman" w:hint="eastAsia"/>
        </w:rPr>
        <w:t>介紹</w:t>
      </w:r>
    </w:p>
    <w:p w:rsidR="00BD3E98" w:rsidRPr="005F1F70" w:rsidRDefault="00BD3E98" w:rsidP="005F1F70">
      <w:pPr>
        <w:pStyle w:val="a4"/>
        <w:numPr>
          <w:ilvl w:val="2"/>
          <w:numId w:val="1"/>
        </w:numPr>
        <w:ind w:leftChars="0"/>
        <w:rPr>
          <w:rFonts w:ascii="Times New Roman" w:eastAsia="標楷體" w:hAnsi="Times New Roman"/>
        </w:rPr>
      </w:pPr>
      <w:r w:rsidRPr="005F1F70">
        <w:rPr>
          <w:rFonts w:ascii="Times New Roman" w:eastAsia="標楷體" w:hAnsi="Times New Roman" w:hint="eastAsia"/>
        </w:rPr>
        <w:t>1</w:t>
      </w:r>
      <w:r w:rsidRPr="005F1F70">
        <w:rPr>
          <w:rFonts w:ascii="Times New Roman" w:eastAsia="標楷體" w:hAnsi="Times New Roman"/>
        </w:rPr>
        <w:t>.3.1</w:t>
      </w:r>
      <w:r w:rsidR="002565E1" w:rsidRPr="005F1F70">
        <w:rPr>
          <w:rFonts w:ascii="Times New Roman" w:eastAsia="標楷體" w:hAnsi="Times New Roman"/>
        </w:rPr>
        <w:t xml:space="preserve"> </w:t>
      </w:r>
      <w:r w:rsidR="002565E1" w:rsidRPr="005F1F70">
        <w:rPr>
          <w:rFonts w:ascii="Times New Roman" w:eastAsia="標楷體" w:hAnsi="Times New Roman" w:hint="eastAsia"/>
        </w:rPr>
        <w:t>編碼冗贅</w:t>
      </w:r>
    </w:p>
    <w:p w:rsidR="00871572" w:rsidRDefault="00763A51" w:rsidP="00871572">
      <w:pPr>
        <w:pStyle w:val="a4"/>
        <w:numPr>
          <w:ilvl w:val="3"/>
          <w:numId w:val="1"/>
        </w:numPr>
        <w:ind w:leftChars="0"/>
        <w:rPr>
          <w:rFonts w:ascii="Times New Roman" w:eastAsia="標楷體" w:hAnsi="Times New Roman"/>
        </w:rPr>
      </w:pPr>
      <w:r w:rsidRPr="005F1F70">
        <w:rPr>
          <w:rFonts w:ascii="Times New Roman" w:eastAsia="標楷體" w:hAnsi="Times New Roman" w:hint="eastAsia"/>
        </w:rPr>
        <w:t>符號平均長度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L</m:t>
            </m:r>
          </m:e>
          <m:sub>
            <m:r>
              <w:rPr>
                <w:rFonts w:ascii="Cambria Math" w:eastAsia="標楷體" w:hAnsi="Cambria Math"/>
              </w:rPr>
              <m:t>avg</m:t>
            </m:r>
          </m:sub>
        </m:sSub>
      </m:oMath>
    </w:p>
    <w:p w:rsidR="00FF42A1" w:rsidRPr="00871572" w:rsidRDefault="00445DC5" w:rsidP="00FF42A1">
      <w:pPr>
        <w:pStyle w:val="a4"/>
        <w:numPr>
          <w:ilvl w:val="4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符號</w:t>
      </w:r>
      <w:r>
        <w:rPr>
          <w:rFonts w:ascii="Times New Roman" w:eastAsia="標楷體" w:hAnsi="Times New Roman" w:hint="eastAsia"/>
        </w:rPr>
        <w:t xml:space="preserve">: 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S</m:t>
            </m:r>
          </m:e>
          <m:sub>
            <m:r>
              <w:rPr>
                <w:rFonts w:ascii="Cambria Math" w:eastAsia="標楷體" w:hAnsi="Cambria Math"/>
              </w:rPr>
              <m:t>i</m:t>
            </m:r>
          </m:sub>
        </m:sSub>
      </m:oMath>
      <w:r w:rsidR="00FF42A1">
        <w:rPr>
          <w:rFonts w:ascii="Times New Roman" w:eastAsia="標楷體" w:hAnsi="Times New Roman" w:hint="eastAsia"/>
        </w:rPr>
        <w:t>(</w:t>
      </w:r>
      <m:oMath>
        <m:r>
          <w:rPr>
            <w:rFonts w:ascii="Cambria Math" w:eastAsia="標楷體" w:hAnsi="Cambria Math"/>
          </w:rPr>
          <m:t>i</m:t>
        </m:r>
      </m:oMath>
      <w:r w:rsidR="00FF42A1">
        <w:rPr>
          <w:rFonts w:ascii="Times New Roman" w:eastAsia="標楷體" w:hAnsi="Times New Roman" w:hint="eastAsia"/>
        </w:rPr>
        <w:t xml:space="preserve"> = </w:t>
      </w:r>
      <w:r w:rsidR="00FF42A1">
        <w:rPr>
          <w:rFonts w:ascii="Times New Roman" w:eastAsia="標楷體" w:hAnsi="Times New Roman"/>
        </w:rPr>
        <w:t>1</w:t>
      </w:r>
      <w:r>
        <w:rPr>
          <w:rFonts w:ascii="Times New Roman" w:eastAsia="標楷體" w:hAnsi="Times New Roman" w:hint="eastAsia"/>
        </w:rPr>
        <w:t xml:space="preserve"> </w:t>
      </w:r>
      <w:r w:rsidR="00FF42A1">
        <w:rPr>
          <w:rFonts w:ascii="Times New Roman" w:eastAsia="標楷體" w:hAnsi="Times New Roman"/>
        </w:rPr>
        <w:t>~</w:t>
      </w:r>
      <w:r>
        <w:rPr>
          <w:rFonts w:ascii="Times New Roman" w:eastAsia="標楷體" w:hAnsi="Times New Roman"/>
        </w:rPr>
        <w:t xml:space="preserve"> </w:t>
      </w:r>
      <m:oMath>
        <m:r>
          <w:rPr>
            <w:rFonts w:ascii="Cambria Math" w:eastAsia="標楷體" w:hAnsi="Cambria Math"/>
          </w:rPr>
          <m:t>q</m:t>
        </m:r>
      </m:oMath>
      <w:r w:rsidR="00FF42A1">
        <w:rPr>
          <w:rFonts w:ascii="Times New Roman" w:eastAsia="標楷體" w:hAnsi="Times New Roman"/>
        </w:rPr>
        <w:t>)</w:t>
      </w:r>
      <w:r w:rsidR="00092498">
        <w:rPr>
          <w:rFonts w:ascii="Times New Roman" w:eastAsia="標楷體" w:hAnsi="Times New Roman" w:hint="eastAsia"/>
        </w:rPr>
        <w:t>;</w:t>
      </w:r>
      <w:r w:rsidR="00092498"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 w:hint="eastAsia"/>
        </w:rPr>
        <w:t>對應機率</w:t>
      </w:r>
      <w:r>
        <w:rPr>
          <w:rFonts w:ascii="Times New Roman" w:eastAsia="標楷體" w:hAnsi="Times New Roman" w:hint="eastAsia"/>
        </w:rPr>
        <w:t xml:space="preserve">: </w:t>
      </w:r>
      <m:oMath>
        <m:r>
          <w:rPr>
            <w:rFonts w:ascii="Cambria Math" w:eastAsia="標楷體" w:hAnsi="Cambria Math"/>
          </w:rPr>
          <m:t>P</m:t>
        </m:r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S</m:t>
                </m:r>
              </m:e>
              <m:sub>
                <m:r>
                  <w:rPr>
                    <w:rFonts w:ascii="Cambria Math" w:eastAsia="標楷體" w:hAnsi="Cambria Math"/>
                  </w:rPr>
                  <m:t>i</m:t>
                </m:r>
              </m:sub>
            </m:sSub>
          </m:e>
        </m:d>
      </m:oMath>
    </w:p>
    <w:p w:rsidR="003E7ABA" w:rsidRDefault="003E7ABA" w:rsidP="004F2583">
      <w:pPr>
        <w:pStyle w:val="a4"/>
        <w:numPr>
          <w:ilvl w:val="5"/>
          <w:numId w:val="1"/>
        </w:numPr>
        <w:ind w:leftChars="0"/>
        <w:rPr>
          <w:rFonts w:ascii="Times New Roman" w:eastAsia="標楷體" w:hAnsi="Times New Roman"/>
        </w:rPr>
      </w:pPr>
      <m:oMath>
        <m:r>
          <w:rPr>
            <w:rFonts w:ascii="Cambria Math" w:eastAsia="標楷體" w:hAnsi="Cambria Math"/>
          </w:rPr>
          <m:t>P</m:t>
        </m:r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S</m:t>
                </m:r>
              </m:e>
              <m:sub>
                <m:r>
                  <w:rPr>
                    <w:rFonts w:ascii="Cambria Math" w:eastAsia="標楷體" w:hAnsi="Cambria Math"/>
                  </w:rPr>
                  <m:t>i</m:t>
                </m:r>
              </m:sub>
            </m:sSub>
          </m:e>
        </m:d>
        <m:r>
          <w:rPr>
            <w:rFonts w:ascii="Cambria Math" w:eastAsia="標楷體" w:hAnsi="Cambria Math"/>
          </w:rPr>
          <m:t>=</m:t>
        </m:r>
        <m:f>
          <m:fPr>
            <m:type m:val="lin"/>
            <m:ctrlPr>
              <w:rPr>
                <w:rFonts w:ascii="Cambria Math" w:eastAsia="標楷體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n</m:t>
                </m:r>
              </m:e>
              <m:sub>
                <m:r>
                  <w:rPr>
                    <w:rFonts w:ascii="Cambria Math" w:eastAsia="標楷體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eastAsia="標楷體" w:hAnsi="Cambria Math"/>
              </w:rPr>
              <m:t>n</m:t>
            </m:r>
          </m:den>
        </m:f>
        <m:r>
          <w:rPr>
            <w:rFonts w:ascii="Cambria Math" w:eastAsia="標楷體" w:hAnsi="Cambria Math"/>
          </w:rPr>
          <m:t xml:space="preserve">, </m:t>
        </m:r>
        <m:r>
          <w:rPr>
            <w:rFonts w:ascii="Cambria Math" w:eastAsia="標楷體" w:hAnsi="Cambria Math"/>
          </w:rPr>
          <m:t>ⅈ</m:t>
        </m:r>
        <m:r>
          <w:rPr>
            <w:rFonts w:ascii="Cambria Math" w:eastAsia="標楷體" w:hAnsi="Cambria Math"/>
          </w:rPr>
          <m:t>=1,2,3,…,</m:t>
        </m:r>
        <m:r>
          <w:rPr>
            <w:rFonts w:ascii="Cambria Math" w:eastAsia="標楷體" w:hAnsi="Cambria Math"/>
          </w:rPr>
          <m:t>q</m:t>
        </m:r>
      </m:oMath>
    </w:p>
    <w:p w:rsidR="00092498" w:rsidRDefault="00092498" w:rsidP="00871572">
      <w:pPr>
        <w:pStyle w:val="a4"/>
        <w:numPr>
          <w:ilvl w:val="4"/>
          <w:numId w:val="1"/>
        </w:numPr>
        <w:ind w:leftChars="0"/>
        <w:rPr>
          <w:rFonts w:ascii="Times New Roman" w:eastAsia="標楷體" w:hAnsi="Times New Roman"/>
        </w:rPr>
      </w:pPr>
      <w:r w:rsidRPr="005F1F70">
        <w:rPr>
          <w:rFonts w:ascii="Times New Roman" w:eastAsia="標楷體" w:hAnsi="Times New Roman" w:hint="eastAsia"/>
        </w:rPr>
        <w:t>符號平均長度</w:t>
      </w:r>
      <w:r>
        <w:rPr>
          <w:rFonts w:ascii="Times New Roman" w:eastAsia="標楷體" w:hAnsi="Times New Roman" w:hint="eastAsia"/>
        </w:rPr>
        <w:t xml:space="preserve">: 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L</m:t>
            </m:r>
          </m:e>
          <m:sub>
            <m:r>
              <w:rPr>
                <w:rFonts w:ascii="Cambria Math" w:eastAsia="標楷體" w:hAnsi="Cambria Math"/>
              </w:rPr>
              <m:t>avg</m:t>
            </m:r>
          </m:sub>
        </m:sSub>
      </m:oMath>
      <w:r w:rsidR="00EB02AC">
        <w:rPr>
          <w:rFonts w:ascii="Times New Roman" w:eastAsia="標楷體" w:hAnsi="Times New Roman" w:hint="eastAsia"/>
        </w:rPr>
        <w:t>;</w:t>
      </w:r>
      <w:r w:rsidR="00EB02AC">
        <w:rPr>
          <w:rFonts w:ascii="Times New Roman" w:eastAsia="標楷體" w:hAnsi="Times New Roman"/>
        </w:rPr>
        <w:t xml:space="preserve"> </w:t>
      </w:r>
      <m:oMath>
        <m:r>
          <w:rPr>
            <w:rFonts w:ascii="Cambria Math" w:eastAsia="標楷體" w:hAnsi="Cambria Math"/>
          </w:rPr>
          <m:t>l</m:t>
        </m:r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s</m:t>
                </m:r>
              </m:e>
              <m:sub>
                <m:r>
                  <w:rPr>
                    <w:rFonts w:ascii="Cambria Math" w:eastAsia="標楷體" w:hAnsi="Cambria Math"/>
                  </w:rPr>
                  <m:t>i</m:t>
                </m:r>
              </m:sub>
            </m:sSub>
          </m:e>
        </m:d>
      </m:oMath>
      <w:r w:rsidR="004E5D0C">
        <w:rPr>
          <w:rFonts w:ascii="Times New Roman" w:eastAsia="標楷體" w:hAnsi="Times New Roman" w:hint="eastAsia"/>
        </w:rPr>
        <w:t>:</w:t>
      </w:r>
      <w:r w:rsidR="004E5D0C">
        <w:rPr>
          <w:rFonts w:ascii="Times New Roman" w:eastAsia="標楷體" w:hAnsi="Times New Roman"/>
        </w:rPr>
        <w:t xml:space="preserve"> </w:t>
      </w:r>
      <w:r w:rsidR="006F25A1">
        <w:rPr>
          <w:rFonts w:ascii="Times New Roman" w:eastAsia="標楷體" w:hAnsi="Times New Roman" w:hint="eastAsia"/>
        </w:rPr>
        <w:t>符號長度</w:t>
      </w:r>
    </w:p>
    <w:p w:rsidR="00871572" w:rsidRDefault="00AF46DC" w:rsidP="00A13EA0">
      <w:pPr>
        <w:pStyle w:val="a4"/>
        <w:numPr>
          <w:ilvl w:val="5"/>
          <w:numId w:val="1"/>
        </w:numPr>
        <w:ind w:leftChars="0"/>
        <w:rPr>
          <w:rFonts w:ascii="Times New Roman" w:eastAsia="標楷體" w:hAnsi="Times New Roman"/>
        </w:rPr>
      </w:pP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L</m:t>
            </m:r>
          </m:e>
          <m:sub>
            <m:r>
              <w:rPr>
                <w:rFonts w:ascii="Cambria Math" w:eastAsia="標楷體" w:hAnsi="Cambria Math"/>
              </w:rPr>
              <m:t>avg</m:t>
            </m:r>
          </m:sub>
        </m:sSub>
        <m:r>
          <w:rPr>
            <w:rFonts w:ascii="Cambria Math" w:eastAsia="標楷體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="標楷體" w:hAnsi="Cambria Math"/>
                <w:i/>
              </w:rPr>
            </m:ctrlPr>
          </m:naryPr>
          <m:sub>
            <m:r>
              <w:rPr>
                <w:rFonts w:ascii="Cambria Math" w:eastAsia="標楷體" w:hAnsi="Cambria Math"/>
              </w:rPr>
              <m:t>i=1</m:t>
            </m:r>
          </m:sub>
          <m:sup>
            <m:r>
              <w:rPr>
                <w:rFonts w:ascii="Cambria Math" w:eastAsia="標楷體" w:hAnsi="Cambria Math"/>
              </w:rPr>
              <m:t>q</m:t>
            </m:r>
          </m:sup>
          <m:e>
            <m:r>
              <w:rPr>
                <w:rFonts w:ascii="Cambria Math" w:eastAsia="標楷體" w:hAnsi="Cambria Math"/>
              </w:rPr>
              <m:t>l</m:t>
            </m:r>
            <m:d>
              <m:dPr>
                <m:ctrlPr>
                  <w:rPr>
                    <w:rFonts w:ascii="Cambria Math" w:eastAsia="標楷體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標楷體" w:hAnsi="Cambria Math"/>
              </w:rPr>
              <m:t>p</m:t>
            </m:r>
            <m:d>
              <m:dPr>
                <m:ctrlPr>
                  <w:rPr>
                    <w:rFonts w:ascii="Cambria Math" w:eastAsia="標楷體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i</m:t>
                    </m:r>
                  </m:sub>
                </m:sSub>
              </m:e>
            </m:d>
          </m:e>
        </m:nary>
      </m:oMath>
    </w:p>
    <w:p w:rsidR="00E55E78" w:rsidRDefault="00E55E78" w:rsidP="00E55E78">
      <w:pPr>
        <w:pStyle w:val="a4"/>
        <w:numPr>
          <w:ilvl w:val="2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1</w:t>
      </w:r>
      <w:r>
        <w:rPr>
          <w:rFonts w:ascii="Times New Roman" w:eastAsia="標楷體" w:hAnsi="Times New Roman"/>
        </w:rPr>
        <w:t xml:space="preserve">.4 </w:t>
      </w:r>
      <w:r>
        <w:rPr>
          <w:rFonts w:ascii="Times New Roman" w:eastAsia="標楷體" w:hAnsi="Times New Roman" w:hint="eastAsia"/>
        </w:rPr>
        <w:t>資料壓縮之種類</w:t>
      </w:r>
    </w:p>
    <w:p w:rsidR="00C62857" w:rsidRDefault="00C62857" w:rsidP="00C62857">
      <w:pPr>
        <w:pStyle w:val="a4"/>
        <w:numPr>
          <w:ilvl w:val="3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壓縮比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compression ratio</w:t>
      </w:r>
      <w:r>
        <w:rPr>
          <w:rFonts w:ascii="Times New Roman" w:eastAsia="標楷體" w:hAnsi="Times New Roman" w:hint="eastAsia"/>
        </w:rPr>
        <w:t>)</w:t>
      </w:r>
    </w:p>
    <w:p w:rsidR="0008723F" w:rsidRDefault="0008723F" w:rsidP="0008723F">
      <w:pPr>
        <w:pStyle w:val="a4"/>
        <w:numPr>
          <w:ilvl w:val="4"/>
          <w:numId w:val="1"/>
        </w:numPr>
        <w:ind w:leftChars="0"/>
        <w:rPr>
          <w:rFonts w:ascii="Times New Roman" w:eastAsia="標楷體" w:hAnsi="Times New Roman"/>
        </w:rPr>
      </w:pP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c</m:t>
            </m:r>
          </m:e>
          <m:sub>
            <m:r>
              <w:rPr>
                <w:rFonts w:ascii="Cambria Math" w:eastAsia="標楷體" w:hAnsi="Cambria Math"/>
              </w:rPr>
              <m:t>r</m:t>
            </m:r>
          </m:sub>
        </m:sSub>
        <m:r>
          <w:rPr>
            <w:rFonts w:ascii="Cambria Math" w:eastAsia="標楷體" w:hAnsi="Cambria Math"/>
          </w:rPr>
          <m:t>=</m:t>
        </m:r>
      </m:oMath>
      <w:r>
        <w:rPr>
          <w:rFonts w:ascii="Times New Roman" w:eastAsia="標楷體" w:hAnsi="Times New Roman" w:hint="eastAsia"/>
        </w:rPr>
        <w:t xml:space="preserve"> 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hint="eastAsia"/>
              </w:rPr>
              <m:t>原訊號位元數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hint="eastAsia"/>
              </w:rPr>
              <m:t>壓縮訊號位元數</m:t>
            </m:r>
          </m:den>
        </m:f>
      </m:oMath>
    </w:p>
    <w:p w:rsidR="005201AB" w:rsidRDefault="00BB4AF1" w:rsidP="005201A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Pa</w:t>
      </w:r>
      <w:r>
        <w:rPr>
          <w:rFonts w:ascii="Times New Roman" w:eastAsia="標楷體" w:hAnsi="Times New Roman"/>
        </w:rPr>
        <w:t xml:space="preserve">rt 3: </w:t>
      </w:r>
      <w:r>
        <w:rPr>
          <w:rFonts w:ascii="Times New Roman" w:eastAsia="標楷體" w:hAnsi="Times New Roman" w:hint="eastAsia"/>
        </w:rPr>
        <w:t>無失真壓縮</w:t>
      </w:r>
    </w:p>
    <w:p w:rsidR="00BB4AF1" w:rsidRDefault="00BB4AF1" w:rsidP="00BB4AF1">
      <w:pPr>
        <w:pStyle w:val="a4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C</w:t>
      </w:r>
      <w:r>
        <w:rPr>
          <w:rFonts w:ascii="Times New Roman" w:eastAsia="標楷體" w:hAnsi="Times New Roman"/>
        </w:rPr>
        <w:t xml:space="preserve">hapter 5: </w:t>
      </w:r>
      <w:r>
        <w:rPr>
          <w:rFonts w:ascii="Times New Roman" w:eastAsia="標楷體" w:hAnsi="Times New Roman" w:hint="eastAsia"/>
        </w:rPr>
        <w:t>無失真資料壓縮</w:t>
      </w:r>
      <w:proofErr w:type="gramStart"/>
      <w:r>
        <w:rPr>
          <w:rFonts w:ascii="Times New Roman" w:eastAsia="標楷體" w:hAnsi="Times New Roman" w:hint="eastAsia"/>
        </w:rPr>
        <w:t>──</w:t>
      </w:r>
      <w:proofErr w:type="gramEnd"/>
      <w:r>
        <w:rPr>
          <w:rFonts w:ascii="Times New Roman" w:eastAsia="標楷體" w:hAnsi="Times New Roman" w:hint="eastAsia"/>
        </w:rPr>
        <w:t>統計模式</w:t>
      </w:r>
    </w:p>
    <w:p w:rsidR="00615D23" w:rsidRDefault="0036309B" w:rsidP="00C74A61">
      <w:pPr>
        <w:pStyle w:val="a4"/>
        <w:numPr>
          <w:ilvl w:val="2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5</w:t>
      </w:r>
      <w:r>
        <w:rPr>
          <w:rFonts w:ascii="Times New Roman" w:eastAsia="標楷體" w:hAnsi="Times New Roman"/>
        </w:rPr>
        <w:t xml:space="preserve">.1 </w:t>
      </w:r>
      <w:r>
        <w:rPr>
          <w:rFonts w:ascii="Times New Roman" w:eastAsia="標楷體" w:hAnsi="Times New Roman" w:hint="eastAsia"/>
        </w:rPr>
        <w:t>S</w:t>
      </w:r>
      <w:r>
        <w:rPr>
          <w:rFonts w:ascii="Times New Roman" w:eastAsia="標楷體" w:hAnsi="Times New Roman"/>
        </w:rPr>
        <w:t xml:space="preserve">hannon-Fano </w:t>
      </w:r>
      <w:r>
        <w:rPr>
          <w:rFonts w:ascii="Times New Roman" w:eastAsia="標楷體" w:hAnsi="Times New Roman" w:hint="eastAsia"/>
        </w:rPr>
        <w:t>編碼</w:t>
      </w:r>
    </w:p>
    <w:p w:rsidR="0036309B" w:rsidRDefault="0036309B" w:rsidP="0036309B">
      <w:pPr>
        <w:pStyle w:val="a4"/>
        <w:numPr>
          <w:ilvl w:val="3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A</w:t>
      </w:r>
      <w:r>
        <w:rPr>
          <w:rFonts w:ascii="Times New Roman" w:eastAsia="標楷體" w:hAnsi="Times New Roman"/>
        </w:rPr>
        <w:t>lgorithm</w:t>
      </w:r>
    </w:p>
    <w:p w:rsidR="0077251C" w:rsidRPr="0077251C" w:rsidRDefault="0077251C" w:rsidP="0077251C">
      <w:pPr>
        <w:jc w:val="center"/>
        <w:rPr>
          <w:rFonts w:ascii="Times New Roman" w:eastAsia="標楷體" w:hAnsi="Times New Roman" w:hint="eastAsia"/>
        </w:rPr>
      </w:pPr>
      <w:r w:rsidRPr="0077251C">
        <w:rPr>
          <w:rFonts w:ascii="Times New Roman" w:eastAsia="標楷體" w:hAnsi="Times New Roman"/>
        </w:rPr>
        <w:drawing>
          <wp:inline distT="0" distB="0" distL="0" distR="0" wp14:anchorId="4391990A" wp14:editId="11486F36">
            <wp:extent cx="5274310" cy="2216785"/>
            <wp:effectExtent l="19050" t="19050" r="21590" b="1206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251C" w:rsidRDefault="00B1395A" w:rsidP="00B1395A">
      <w:pPr>
        <w:pStyle w:val="a4"/>
        <w:numPr>
          <w:ilvl w:val="3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例子</w:t>
      </w:r>
    </w:p>
    <w:p w:rsidR="00D42DC3" w:rsidRDefault="00B1395A" w:rsidP="00B1395A">
      <w:pPr>
        <w:rPr>
          <w:rFonts w:ascii="Times New Roman" w:eastAsia="標楷體" w:hAnsi="Times New Roman"/>
        </w:rPr>
      </w:pPr>
      <w:r w:rsidRPr="00B1395A">
        <w:rPr>
          <w:rFonts w:ascii="Times New Roman" w:eastAsia="標楷體" w:hAnsi="Times New Roman"/>
        </w:rPr>
        <w:drawing>
          <wp:inline distT="0" distB="0" distL="0" distR="0" wp14:anchorId="3F1B00FC" wp14:editId="03073523">
            <wp:extent cx="5274310" cy="1674495"/>
            <wp:effectExtent l="0" t="0" r="254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95A" w:rsidRPr="00B1395A" w:rsidRDefault="00D42DC3" w:rsidP="00D42DC3">
      <w:pPr>
        <w:widowControl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</w:rPr>
        <w:br w:type="page"/>
      </w:r>
    </w:p>
    <w:p w:rsidR="00B1395A" w:rsidRDefault="00CF3745" w:rsidP="00CF3745">
      <w:pPr>
        <w:pStyle w:val="a4"/>
        <w:numPr>
          <w:ilvl w:val="3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資訊量</w:t>
      </w:r>
    </w:p>
    <w:p w:rsidR="00D42DC3" w:rsidRDefault="00D42DC3" w:rsidP="00D42DC3">
      <w:pPr>
        <w:pStyle w:val="a4"/>
        <w:numPr>
          <w:ilvl w:val="4"/>
          <w:numId w:val="1"/>
        </w:numPr>
        <w:ind w:leftChars="0"/>
        <w:rPr>
          <w:rFonts w:ascii="Times New Roman" w:eastAsia="標楷體" w:hAnsi="Times New Roman"/>
        </w:rPr>
      </w:pPr>
      <m:oMath>
        <m:func>
          <m:funcPr>
            <m:ctrlPr>
              <w:rPr>
                <w:rFonts w:ascii="Cambria Math" w:eastAsia="標楷體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log</m:t>
                </m:r>
              </m:e>
              <m:sub>
                <m:r>
                  <w:rPr>
                    <w:rFonts w:ascii="Cambria Math" w:eastAsia="標楷體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="標楷體" w:hAnsi="Cambria Math"/>
                    <w:i/>
                  </w:rPr>
                </m:ctrlPr>
              </m:dPr>
              <m:e>
                <m:r>
                  <w:rPr>
                    <w:rFonts w:ascii="Cambria Math" w:eastAsia="標楷體" w:hAnsi="Cambria Math"/>
                  </w:rPr>
                  <m:t>1∕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i</m:t>
                    </m:r>
                  </m:sub>
                </m:sSub>
              </m:e>
            </m:d>
          </m:e>
        </m:func>
      </m:oMath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63CA3" w:rsidTr="00992B5C">
        <w:trPr>
          <w:jc w:val="center"/>
        </w:trPr>
        <w:tc>
          <w:tcPr>
            <w:tcW w:w="2074" w:type="dxa"/>
            <w:shd w:val="clear" w:color="auto" w:fill="D9D9D9" w:themeFill="background1" w:themeFillShade="D9"/>
            <w:vAlign w:val="center"/>
          </w:tcPr>
          <w:p w:rsidR="00263CA3" w:rsidRDefault="005F7A73" w:rsidP="00263CA3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符號</w:t>
            </w:r>
          </w:p>
        </w:tc>
        <w:tc>
          <w:tcPr>
            <w:tcW w:w="2074" w:type="dxa"/>
            <w:shd w:val="clear" w:color="auto" w:fill="D9D9D9" w:themeFill="background1" w:themeFillShade="D9"/>
            <w:vAlign w:val="center"/>
          </w:tcPr>
          <w:p w:rsidR="00263CA3" w:rsidRDefault="005F7A73" w:rsidP="00263CA3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頻率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 w:hint="eastAsia"/>
              </w:rPr>
              <w:t>出現次數</w:t>
            </w:r>
            <w:r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2074" w:type="dxa"/>
            <w:shd w:val="clear" w:color="auto" w:fill="D9D9D9" w:themeFill="background1" w:themeFillShade="D9"/>
            <w:vAlign w:val="center"/>
          </w:tcPr>
          <w:p w:rsidR="00263CA3" w:rsidRDefault="005F7A73" w:rsidP="00263CA3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資訊量</w:t>
            </w:r>
          </w:p>
        </w:tc>
        <w:tc>
          <w:tcPr>
            <w:tcW w:w="2074" w:type="dxa"/>
            <w:shd w:val="clear" w:color="auto" w:fill="D9D9D9" w:themeFill="background1" w:themeFillShade="D9"/>
            <w:vAlign w:val="center"/>
          </w:tcPr>
          <w:p w:rsidR="00263CA3" w:rsidRDefault="005F7A73" w:rsidP="00263CA3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總資訊量</w:t>
            </w:r>
          </w:p>
        </w:tc>
      </w:tr>
      <w:tr w:rsidR="00263CA3" w:rsidTr="00263CA3">
        <w:trPr>
          <w:jc w:val="center"/>
        </w:trPr>
        <w:tc>
          <w:tcPr>
            <w:tcW w:w="2074" w:type="dxa"/>
            <w:vAlign w:val="center"/>
          </w:tcPr>
          <w:p w:rsidR="00263CA3" w:rsidRDefault="005F7A73" w:rsidP="00263CA3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A</w:t>
            </w:r>
          </w:p>
        </w:tc>
        <w:tc>
          <w:tcPr>
            <w:tcW w:w="2074" w:type="dxa"/>
            <w:vAlign w:val="center"/>
          </w:tcPr>
          <w:p w:rsidR="00263CA3" w:rsidRDefault="005F7A73" w:rsidP="00263CA3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  <w:r>
              <w:rPr>
                <w:rFonts w:ascii="Times New Roman" w:eastAsia="標楷體" w:hAnsi="Times New Roman"/>
              </w:rPr>
              <w:t>5</w:t>
            </w:r>
          </w:p>
        </w:tc>
        <w:tc>
          <w:tcPr>
            <w:tcW w:w="2074" w:type="dxa"/>
            <w:vAlign w:val="center"/>
          </w:tcPr>
          <w:p w:rsidR="00263CA3" w:rsidRDefault="005F7A73" w:rsidP="00263CA3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  <w:r>
              <w:rPr>
                <w:rFonts w:ascii="Times New Roman" w:eastAsia="標楷體" w:hAnsi="Times New Roman"/>
              </w:rPr>
              <w:t>.38</w:t>
            </w:r>
          </w:p>
        </w:tc>
        <w:tc>
          <w:tcPr>
            <w:tcW w:w="2074" w:type="dxa"/>
            <w:vAlign w:val="center"/>
          </w:tcPr>
          <w:p w:rsidR="00263CA3" w:rsidRDefault="005F7A73" w:rsidP="00263CA3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  <w:r>
              <w:rPr>
                <w:rFonts w:ascii="Times New Roman" w:eastAsia="標楷體" w:hAnsi="Times New Roman"/>
              </w:rPr>
              <w:t>0.68</w:t>
            </w:r>
          </w:p>
        </w:tc>
      </w:tr>
      <w:tr w:rsidR="005F7A73" w:rsidTr="00263CA3">
        <w:trPr>
          <w:jc w:val="center"/>
        </w:trPr>
        <w:tc>
          <w:tcPr>
            <w:tcW w:w="2074" w:type="dxa"/>
            <w:vAlign w:val="center"/>
          </w:tcPr>
          <w:p w:rsidR="005F7A73" w:rsidRDefault="005F7A73" w:rsidP="00263CA3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B</w:t>
            </w:r>
          </w:p>
        </w:tc>
        <w:tc>
          <w:tcPr>
            <w:tcW w:w="2074" w:type="dxa"/>
            <w:vAlign w:val="center"/>
          </w:tcPr>
          <w:p w:rsidR="005F7A73" w:rsidRDefault="005F7A73" w:rsidP="00263CA3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7</w:t>
            </w:r>
          </w:p>
        </w:tc>
        <w:tc>
          <w:tcPr>
            <w:tcW w:w="2074" w:type="dxa"/>
            <w:vAlign w:val="center"/>
          </w:tcPr>
          <w:p w:rsidR="005F7A73" w:rsidRDefault="005F7A73" w:rsidP="00263CA3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  <w:r>
              <w:rPr>
                <w:rFonts w:ascii="Times New Roman" w:eastAsia="標楷體" w:hAnsi="Times New Roman"/>
              </w:rPr>
              <w:t>.48</w:t>
            </w:r>
          </w:p>
        </w:tc>
        <w:tc>
          <w:tcPr>
            <w:tcW w:w="2074" w:type="dxa"/>
            <w:vAlign w:val="center"/>
          </w:tcPr>
          <w:p w:rsidR="005F7A73" w:rsidRDefault="005F7A73" w:rsidP="00263CA3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  <w:r>
              <w:rPr>
                <w:rFonts w:ascii="Times New Roman" w:eastAsia="標楷體" w:hAnsi="Times New Roman"/>
              </w:rPr>
              <w:t>7.35</w:t>
            </w:r>
          </w:p>
        </w:tc>
      </w:tr>
      <w:tr w:rsidR="005F7A73" w:rsidTr="00263CA3">
        <w:trPr>
          <w:jc w:val="center"/>
        </w:trPr>
        <w:tc>
          <w:tcPr>
            <w:tcW w:w="2074" w:type="dxa"/>
            <w:vAlign w:val="center"/>
          </w:tcPr>
          <w:p w:rsidR="005F7A73" w:rsidRDefault="005F7A73" w:rsidP="00263CA3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C</w:t>
            </w:r>
          </w:p>
        </w:tc>
        <w:tc>
          <w:tcPr>
            <w:tcW w:w="2074" w:type="dxa"/>
            <w:vAlign w:val="center"/>
          </w:tcPr>
          <w:p w:rsidR="005F7A73" w:rsidRDefault="005F7A73" w:rsidP="00263CA3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6</w:t>
            </w:r>
          </w:p>
        </w:tc>
        <w:tc>
          <w:tcPr>
            <w:tcW w:w="2074" w:type="dxa"/>
            <w:vAlign w:val="center"/>
          </w:tcPr>
          <w:p w:rsidR="005F7A73" w:rsidRDefault="005F7A73" w:rsidP="00263CA3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  <w:r>
              <w:rPr>
                <w:rFonts w:ascii="Times New Roman" w:eastAsia="標楷體" w:hAnsi="Times New Roman"/>
              </w:rPr>
              <w:t>.70</w:t>
            </w:r>
          </w:p>
        </w:tc>
        <w:tc>
          <w:tcPr>
            <w:tcW w:w="2074" w:type="dxa"/>
            <w:vAlign w:val="center"/>
          </w:tcPr>
          <w:p w:rsidR="005F7A73" w:rsidRDefault="005F7A73" w:rsidP="00263CA3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  <w:r>
              <w:rPr>
                <w:rFonts w:ascii="Times New Roman" w:eastAsia="標楷體" w:hAnsi="Times New Roman"/>
              </w:rPr>
              <w:t>6.20</w:t>
            </w:r>
          </w:p>
        </w:tc>
      </w:tr>
      <w:tr w:rsidR="005F7A73" w:rsidTr="00263CA3">
        <w:trPr>
          <w:jc w:val="center"/>
        </w:trPr>
        <w:tc>
          <w:tcPr>
            <w:tcW w:w="2074" w:type="dxa"/>
            <w:vAlign w:val="center"/>
          </w:tcPr>
          <w:p w:rsidR="005F7A73" w:rsidRDefault="005F7A73" w:rsidP="00263CA3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D</w:t>
            </w:r>
          </w:p>
        </w:tc>
        <w:tc>
          <w:tcPr>
            <w:tcW w:w="2074" w:type="dxa"/>
            <w:vAlign w:val="center"/>
          </w:tcPr>
          <w:p w:rsidR="005F7A73" w:rsidRDefault="005F7A73" w:rsidP="00263CA3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6</w:t>
            </w:r>
          </w:p>
        </w:tc>
        <w:tc>
          <w:tcPr>
            <w:tcW w:w="2074" w:type="dxa"/>
            <w:vAlign w:val="center"/>
          </w:tcPr>
          <w:p w:rsidR="005F7A73" w:rsidRDefault="005F7A73" w:rsidP="00263CA3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  <w:r>
              <w:rPr>
                <w:rFonts w:ascii="Times New Roman" w:eastAsia="標楷體" w:hAnsi="Times New Roman"/>
              </w:rPr>
              <w:t>.70</w:t>
            </w:r>
          </w:p>
        </w:tc>
        <w:tc>
          <w:tcPr>
            <w:tcW w:w="2074" w:type="dxa"/>
            <w:vAlign w:val="center"/>
          </w:tcPr>
          <w:p w:rsidR="005F7A73" w:rsidRDefault="005F7A73" w:rsidP="00263CA3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  <w:r>
              <w:rPr>
                <w:rFonts w:ascii="Times New Roman" w:eastAsia="標楷體" w:hAnsi="Times New Roman"/>
              </w:rPr>
              <w:t>6.20</w:t>
            </w:r>
          </w:p>
        </w:tc>
      </w:tr>
      <w:tr w:rsidR="005F7A73" w:rsidTr="00263CA3">
        <w:trPr>
          <w:jc w:val="center"/>
        </w:trPr>
        <w:tc>
          <w:tcPr>
            <w:tcW w:w="2074" w:type="dxa"/>
            <w:vAlign w:val="center"/>
          </w:tcPr>
          <w:p w:rsidR="005F7A73" w:rsidRDefault="005F7A73" w:rsidP="00263CA3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E</w:t>
            </w:r>
          </w:p>
        </w:tc>
        <w:tc>
          <w:tcPr>
            <w:tcW w:w="2074" w:type="dxa"/>
            <w:vAlign w:val="center"/>
          </w:tcPr>
          <w:p w:rsidR="005F7A73" w:rsidRDefault="005F7A73" w:rsidP="00263CA3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5</w:t>
            </w:r>
          </w:p>
        </w:tc>
        <w:tc>
          <w:tcPr>
            <w:tcW w:w="2074" w:type="dxa"/>
            <w:vAlign w:val="center"/>
          </w:tcPr>
          <w:p w:rsidR="005F7A73" w:rsidRDefault="005F7A73" w:rsidP="00263CA3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  <w:r>
              <w:rPr>
                <w:rFonts w:ascii="Times New Roman" w:eastAsia="標楷體" w:hAnsi="Times New Roman"/>
              </w:rPr>
              <w:t>.96</w:t>
            </w:r>
          </w:p>
        </w:tc>
        <w:tc>
          <w:tcPr>
            <w:tcW w:w="2074" w:type="dxa"/>
            <w:vAlign w:val="center"/>
          </w:tcPr>
          <w:p w:rsidR="005F7A73" w:rsidRDefault="005F7A73" w:rsidP="00263CA3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  <w:r>
              <w:rPr>
                <w:rFonts w:ascii="Times New Roman" w:eastAsia="標楷體" w:hAnsi="Times New Roman"/>
              </w:rPr>
              <w:t>4.82</w:t>
            </w:r>
          </w:p>
        </w:tc>
      </w:tr>
    </w:tbl>
    <w:p w:rsidR="00CF3745" w:rsidRDefault="00195964" w:rsidP="00CF3745">
      <w:pPr>
        <w:pStyle w:val="a4"/>
        <w:numPr>
          <w:ilvl w:val="3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總結</w:t>
      </w:r>
    </w:p>
    <w:p w:rsidR="00195964" w:rsidRDefault="00195964" w:rsidP="00195964">
      <w:pPr>
        <w:pStyle w:val="a4"/>
        <w:numPr>
          <w:ilvl w:val="4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總資訊量</w:t>
      </w:r>
      <w:r>
        <w:rPr>
          <w:rFonts w:ascii="Times New Roman" w:eastAsia="標楷體" w:hAnsi="Times New Roman" w:hint="eastAsia"/>
        </w:rPr>
        <w:t xml:space="preserve">: </w:t>
      </w:r>
      <w:r>
        <w:rPr>
          <w:rFonts w:ascii="Times New Roman" w:eastAsia="標楷體" w:hAnsi="Times New Roman"/>
        </w:rPr>
        <w:t>85.25</w:t>
      </w:r>
      <w:r w:rsidR="00A434E7">
        <w:rPr>
          <w:rFonts w:ascii="Times New Roman" w:eastAsia="標楷體" w:hAnsi="Times New Roman"/>
        </w:rPr>
        <w:t xml:space="preserve"> </w:t>
      </w:r>
      <w:r w:rsidR="00A434E7">
        <w:rPr>
          <w:rFonts w:ascii="Times New Roman" w:eastAsia="標楷體" w:hAnsi="Times New Roman" w:hint="eastAsia"/>
        </w:rPr>
        <w:t>b</w:t>
      </w:r>
      <w:r w:rsidR="00A434E7">
        <w:rPr>
          <w:rFonts w:ascii="Times New Roman" w:eastAsia="標楷體" w:hAnsi="Times New Roman"/>
        </w:rPr>
        <w:t>its</w:t>
      </w:r>
    </w:p>
    <w:p w:rsidR="00257C7D" w:rsidRDefault="00257C7D" w:rsidP="00195964">
      <w:pPr>
        <w:pStyle w:val="a4"/>
        <w:numPr>
          <w:ilvl w:val="4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改善編碼</w:t>
      </w:r>
      <w:r>
        <w:rPr>
          <w:rFonts w:ascii="Times New Roman" w:eastAsia="標楷體" w:hAnsi="Times New Roman" w:hint="eastAsia"/>
        </w:rPr>
        <w:t xml:space="preserve">: </w:t>
      </w:r>
      <w:r>
        <w:rPr>
          <w:rFonts w:ascii="Times New Roman" w:eastAsia="標楷體" w:hAnsi="Times New Roman"/>
        </w:rPr>
        <w:t>2(15+7</w:t>
      </w:r>
      <w:r w:rsidR="00DC7694">
        <w:rPr>
          <w:rFonts w:ascii="Times New Roman" w:eastAsia="標楷體" w:hAnsi="Times New Roman"/>
        </w:rPr>
        <w:t>+6</w:t>
      </w:r>
      <w:r>
        <w:rPr>
          <w:rFonts w:ascii="Times New Roman" w:eastAsia="標楷體" w:hAnsi="Times New Roman"/>
        </w:rPr>
        <w:t xml:space="preserve">) + 3(6+5) = </w:t>
      </w:r>
      <w:r w:rsidR="00821CA5">
        <w:rPr>
          <w:rFonts w:ascii="Times New Roman" w:eastAsia="標楷體" w:hAnsi="Times New Roman"/>
        </w:rPr>
        <w:t>89</w:t>
      </w:r>
      <w:r w:rsidR="00D67905">
        <w:rPr>
          <w:rFonts w:ascii="Times New Roman" w:eastAsia="標楷體" w:hAnsi="Times New Roman"/>
        </w:rPr>
        <w:t xml:space="preserve"> bits</w:t>
      </w:r>
    </w:p>
    <w:p w:rsidR="00195964" w:rsidRDefault="00195964" w:rsidP="00195964">
      <w:pPr>
        <w:pStyle w:val="a4"/>
        <w:numPr>
          <w:ilvl w:val="4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原始編碼，</w:t>
      </w:r>
      <w:r>
        <w:rPr>
          <w:rFonts w:ascii="Times New Roman" w:eastAsia="標楷體" w:hAnsi="Times New Roman" w:hint="eastAsia"/>
        </w:rPr>
        <w:t xml:space="preserve">ASCII: </w:t>
      </w:r>
      <w:r>
        <w:rPr>
          <w:rFonts w:ascii="Times New Roman" w:eastAsia="標楷體" w:hAnsi="Times New Roman"/>
        </w:rPr>
        <w:t>39 * 8 = 312</w:t>
      </w:r>
      <w:r w:rsidR="00D67905">
        <w:rPr>
          <w:rFonts w:ascii="Times New Roman" w:eastAsia="標楷體" w:hAnsi="Times New Roman"/>
        </w:rPr>
        <w:t xml:space="preserve"> bits</w:t>
      </w:r>
    </w:p>
    <w:p w:rsidR="0008741E" w:rsidRDefault="00E95112" w:rsidP="00E95112">
      <w:pPr>
        <w:pStyle w:val="a4"/>
        <w:numPr>
          <w:ilvl w:val="2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5</w:t>
      </w:r>
      <w:r>
        <w:rPr>
          <w:rFonts w:ascii="Times New Roman" w:eastAsia="標楷體" w:hAnsi="Times New Roman"/>
        </w:rPr>
        <w:t>.2 Huffman</w:t>
      </w:r>
      <w:r>
        <w:rPr>
          <w:rFonts w:ascii="Times New Roman" w:eastAsia="標楷體" w:hAnsi="Times New Roman" w:hint="eastAsia"/>
        </w:rPr>
        <w:t>編碼</w:t>
      </w:r>
    </w:p>
    <w:p w:rsidR="003B5F56" w:rsidRDefault="003B5F56" w:rsidP="003B5F56">
      <w:pPr>
        <w:pStyle w:val="a4"/>
        <w:numPr>
          <w:ilvl w:val="3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Al</w:t>
      </w:r>
      <w:r>
        <w:rPr>
          <w:rFonts w:ascii="Times New Roman" w:eastAsia="標楷體" w:hAnsi="Times New Roman"/>
        </w:rPr>
        <w:t>gorithm</w:t>
      </w:r>
    </w:p>
    <w:p w:rsidR="00B05449" w:rsidRDefault="00B05449" w:rsidP="00B05449">
      <w:pPr>
        <w:pStyle w:val="a4"/>
        <w:numPr>
          <w:ilvl w:val="4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讀取數值時，</w:t>
      </w:r>
      <w:r w:rsidR="00763516">
        <w:rPr>
          <w:rFonts w:ascii="Times New Roman" w:eastAsia="標楷體" w:hAnsi="Times New Roman" w:hint="eastAsia"/>
        </w:rPr>
        <w:t>資料型態</w:t>
      </w:r>
      <w:r>
        <w:rPr>
          <w:rFonts w:ascii="Times New Roman" w:eastAsia="標楷體" w:hAnsi="Times New Roman" w:hint="eastAsia"/>
        </w:rPr>
        <w:t>為</w:t>
      </w:r>
      <w:r>
        <w:rPr>
          <w:rFonts w:ascii="Times New Roman" w:eastAsia="標楷體" w:hAnsi="Times New Roman" w:hint="eastAsia"/>
        </w:rPr>
        <w:t>s</w:t>
      </w:r>
      <w:r>
        <w:rPr>
          <w:rFonts w:ascii="Times New Roman" w:eastAsia="標楷體" w:hAnsi="Times New Roman"/>
        </w:rPr>
        <w:t>tack</w:t>
      </w:r>
      <w:r>
        <w:rPr>
          <w:rFonts w:ascii="Times New Roman" w:eastAsia="標楷體" w:hAnsi="Times New Roman" w:hint="eastAsia"/>
        </w:rPr>
        <w:t>，由上到下</w:t>
      </w:r>
    </w:p>
    <w:p w:rsidR="003B5F56" w:rsidRPr="003B5F56" w:rsidRDefault="003B5F56" w:rsidP="003B5F56">
      <w:pPr>
        <w:rPr>
          <w:rFonts w:ascii="Times New Roman" w:eastAsia="標楷體" w:hAnsi="Times New Roman" w:hint="eastAsia"/>
        </w:rPr>
      </w:pPr>
      <w:r w:rsidRPr="003B5F56">
        <w:rPr>
          <w:rFonts w:ascii="Times New Roman" w:eastAsia="標楷體" w:hAnsi="Times New Roman"/>
        </w:rPr>
        <w:drawing>
          <wp:inline distT="0" distB="0" distL="0" distR="0" wp14:anchorId="69C11FD7" wp14:editId="76E218D7">
            <wp:extent cx="5274310" cy="1985645"/>
            <wp:effectExtent l="19050" t="19050" r="21590" b="146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5F56" w:rsidRDefault="00F44131" w:rsidP="003B5F56">
      <w:pPr>
        <w:pStyle w:val="a4"/>
        <w:numPr>
          <w:ilvl w:val="3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例子</w:t>
      </w:r>
    </w:p>
    <w:p w:rsidR="00F44131" w:rsidRPr="00F44131" w:rsidRDefault="00EC4EF7" w:rsidP="00F44131">
      <w:pPr>
        <w:jc w:val="center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631825</wp:posOffset>
                </wp:positionV>
                <wp:extent cx="2381250" cy="1581150"/>
                <wp:effectExtent l="0" t="0" r="19050" b="19050"/>
                <wp:wrapNone/>
                <wp:docPr id="10" name="群組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0" cy="1581150"/>
                          <a:chOff x="0" y="0"/>
                          <a:chExt cx="2381250" cy="1581150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9525" y="1247775"/>
                            <a:ext cx="3810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0AB6" w:rsidRPr="003C0AB6" w:rsidRDefault="003C0AB6" w:rsidP="003C0AB6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3C0AB6">
                                <w:rPr>
                                  <w:rFonts w:hint="eastAsia"/>
                                  <w:color w:val="FF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0" y="0"/>
                            <a:ext cx="3810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0AB6" w:rsidRPr="003C0AB6" w:rsidRDefault="003C0AB6" w:rsidP="003C0AB6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285875" y="619125"/>
                            <a:ext cx="3810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0AB6" w:rsidRPr="003C0AB6" w:rsidRDefault="003C0AB6" w:rsidP="003C0AB6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2000250" y="152400"/>
                            <a:ext cx="3810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0AB6" w:rsidRPr="003C0AB6" w:rsidRDefault="003C0AB6" w:rsidP="003C0AB6">
                              <w:pPr>
                                <w:jc w:val="center"/>
                                <w:rPr>
                                  <w:rFonts w:hint="eastAsia"/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群組 10" o:spid="_x0000_s1026" style="position:absolute;left:0;text-align:left;margin-left:153.75pt;margin-top:49.75pt;width:187.5pt;height:124.5pt;z-index:251665408;mso-width-relative:margin" coordsize="23812,15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">
                <v:rect id="矩形 6" o:spid="_x0000_s1027" style="position:absolute;left:95;top:12477;width:3810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" filled="f" strokecolor="black [3213]" strokeweight="1pt">
                  <v:textbox>
                    <w:txbxContent>
                      <w:p w:rsidR="003C0AB6" w:rsidRPr="003C0AB6" w:rsidRDefault="003C0AB6" w:rsidP="003C0AB6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3C0AB6">
                          <w:rPr>
                            <w:rFonts w:hint="eastAsia"/>
                            <w:color w:val="FF0000"/>
                          </w:rPr>
                          <w:t>1</w:t>
                        </w:r>
                      </w:p>
                    </w:txbxContent>
                  </v:textbox>
                </v:rect>
                <v:rect id="矩形 7" o:spid="_x0000_s1028" style="position:absolute;width:3810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" filled="f" strokecolor="black [3213]" strokeweight="1pt">
                  <v:textbox>
                    <w:txbxContent>
                      <w:p w:rsidR="003C0AB6" w:rsidRPr="003C0AB6" w:rsidRDefault="003C0AB6" w:rsidP="003C0AB6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2</w:t>
                        </w:r>
                      </w:p>
                    </w:txbxContent>
                  </v:textbox>
                </v:rect>
                <v:rect id="矩形 8" o:spid="_x0000_s1029" style="position:absolute;left:12858;top:6191;width:3810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" filled="f" strokecolor="black [3213]" strokeweight="1pt">
                  <v:textbox>
                    <w:txbxContent>
                      <w:p w:rsidR="003C0AB6" w:rsidRPr="003C0AB6" w:rsidRDefault="003C0AB6" w:rsidP="003C0AB6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3</w:t>
                        </w:r>
                      </w:p>
                    </w:txbxContent>
                  </v:textbox>
                </v:rect>
                <v:rect id="矩形 9" o:spid="_x0000_s1030" style="position:absolute;left:20002;top:1524;width:3810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" filled="f" strokecolor="black [3213]" strokeweight="1pt">
                  <v:textbox>
                    <w:txbxContent>
                      <w:p w:rsidR="003C0AB6" w:rsidRPr="003C0AB6" w:rsidRDefault="003C0AB6" w:rsidP="003C0AB6">
                        <w:pPr>
                          <w:jc w:val="center"/>
                          <w:rPr>
                            <w:rFonts w:hint="eastAsia"/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F44131" w:rsidRPr="00F44131">
        <w:rPr>
          <w:rFonts w:ascii="Times New Roman" w:eastAsia="標楷體" w:hAnsi="Times New Roman"/>
        </w:rPr>
        <w:drawing>
          <wp:inline distT="0" distB="0" distL="0" distR="0" wp14:anchorId="77ED6621" wp14:editId="03E3DFE4">
            <wp:extent cx="3484294" cy="2819400"/>
            <wp:effectExtent l="19050" t="19050" r="20955" b="190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6189" cy="28694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44131" w:rsidRDefault="00F24587" w:rsidP="00F24587">
      <w:pPr>
        <w:pStyle w:val="a4"/>
        <w:numPr>
          <w:ilvl w:val="3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總結</w:t>
      </w:r>
    </w:p>
    <w:p w:rsidR="003F5569" w:rsidRDefault="003F5569" w:rsidP="003F5569">
      <w:pPr>
        <w:pStyle w:val="a4"/>
        <w:numPr>
          <w:ilvl w:val="4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總資訊量</w:t>
      </w:r>
      <w:r>
        <w:rPr>
          <w:rFonts w:ascii="Times New Roman" w:eastAsia="標楷體" w:hAnsi="Times New Roman" w:hint="eastAsia"/>
        </w:rPr>
        <w:t xml:space="preserve">: </w:t>
      </w:r>
      <w:r>
        <w:rPr>
          <w:rFonts w:ascii="Times New Roman" w:eastAsia="標楷體" w:hAnsi="Times New Roman"/>
        </w:rPr>
        <w:t>85.25</w:t>
      </w:r>
      <w:r w:rsidR="00BE5895">
        <w:rPr>
          <w:rFonts w:ascii="Times New Roman" w:eastAsia="標楷體" w:hAnsi="Times New Roman"/>
        </w:rPr>
        <w:t xml:space="preserve"> bits of information</w:t>
      </w:r>
    </w:p>
    <w:p w:rsidR="003F5569" w:rsidRDefault="006C1A7D" w:rsidP="003F5569">
      <w:pPr>
        <w:pStyle w:val="a4"/>
        <w:numPr>
          <w:ilvl w:val="4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Shannon-Fano</w:t>
      </w:r>
      <w:r w:rsidR="00634921"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>(</w:t>
      </w:r>
      <w:r w:rsidR="00C518EC">
        <w:rPr>
          <w:rFonts w:ascii="Times New Roman" w:eastAsia="標楷體" w:hAnsi="Times New Roman" w:hint="eastAsia"/>
        </w:rPr>
        <w:t>S</w:t>
      </w:r>
      <w:r w:rsidR="00C518EC">
        <w:rPr>
          <w:rFonts w:ascii="Times New Roman" w:eastAsia="標楷體" w:hAnsi="Times New Roman"/>
        </w:rPr>
        <w:t>F</w:t>
      </w:r>
      <w:r>
        <w:rPr>
          <w:rFonts w:ascii="Times New Roman" w:eastAsia="標楷體" w:hAnsi="Times New Roman"/>
        </w:rPr>
        <w:t>)</w:t>
      </w:r>
      <w:r w:rsidR="00C518EC">
        <w:rPr>
          <w:rFonts w:ascii="Times New Roman" w:eastAsia="標楷體" w:hAnsi="Times New Roman"/>
        </w:rPr>
        <w:t>: 89 bits</w:t>
      </w:r>
    </w:p>
    <w:p w:rsidR="00C518EC" w:rsidRDefault="00C518EC" w:rsidP="003F5569">
      <w:pPr>
        <w:pStyle w:val="a4"/>
        <w:numPr>
          <w:ilvl w:val="4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H</w:t>
      </w:r>
      <w:r>
        <w:rPr>
          <w:rFonts w:ascii="Times New Roman" w:eastAsia="標楷體" w:hAnsi="Times New Roman"/>
        </w:rPr>
        <w:t>uff</w:t>
      </w:r>
      <w:r w:rsidR="00EB7875">
        <w:rPr>
          <w:rFonts w:ascii="Times New Roman" w:eastAsia="標楷體" w:hAnsi="Times New Roman" w:hint="eastAsia"/>
        </w:rPr>
        <w:t>m</w:t>
      </w:r>
      <w:r w:rsidR="00EB7875">
        <w:rPr>
          <w:rFonts w:ascii="Times New Roman" w:eastAsia="標楷體" w:hAnsi="Times New Roman"/>
        </w:rPr>
        <w:t>an</w:t>
      </w:r>
      <w:r w:rsidR="008654C9">
        <w:rPr>
          <w:rFonts w:ascii="Times New Roman" w:eastAsia="標楷體" w:hAnsi="Times New Roman"/>
        </w:rPr>
        <w:t xml:space="preserve"> (Huff)</w:t>
      </w:r>
      <w:r>
        <w:rPr>
          <w:rFonts w:ascii="Times New Roman" w:eastAsia="標楷體" w:hAnsi="Times New Roman"/>
        </w:rPr>
        <w:t>: 87 bits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417"/>
        <w:gridCol w:w="1560"/>
        <w:gridCol w:w="1559"/>
        <w:gridCol w:w="1780"/>
      </w:tblGrid>
      <w:tr w:rsidR="00F24587" w:rsidTr="0036139A">
        <w:tc>
          <w:tcPr>
            <w:tcW w:w="988" w:type="dxa"/>
            <w:shd w:val="clear" w:color="auto" w:fill="D9D9D9" w:themeFill="background1" w:themeFillShade="D9"/>
            <w:vAlign w:val="center"/>
          </w:tcPr>
          <w:p w:rsidR="00F24587" w:rsidRDefault="00F24587" w:rsidP="00F24587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符號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F24587" w:rsidRDefault="00F24587" w:rsidP="00F24587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頻率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F24587" w:rsidRDefault="00F24587" w:rsidP="00F24587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SF</w:t>
            </w:r>
            <w:r>
              <w:rPr>
                <w:rFonts w:ascii="Times New Roman" w:eastAsia="標楷體" w:hAnsi="Times New Roman" w:hint="eastAsia"/>
              </w:rPr>
              <w:t>位元數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F24587" w:rsidRDefault="00F24587" w:rsidP="00F24587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SF</w:t>
            </w:r>
            <w:r>
              <w:rPr>
                <w:rFonts w:ascii="Times New Roman" w:eastAsia="標楷體" w:hAnsi="Times New Roman" w:hint="eastAsia"/>
              </w:rPr>
              <w:t>總位元數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F24587" w:rsidRDefault="00F24587" w:rsidP="00F24587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H</w:t>
            </w:r>
            <w:r>
              <w:rPr>
                <w:rFonts w:ascii="Times New Roman" w:eastAsia="標楷體" w:hAnsi="Times New Roman"/>
              </w:rPr>
              <w:t>uff</w:t>
            </w:r>
            <w:r>
              <w:rPr>
                <w:rFonts w:ascii="Times New Roman" w:eastAsia="標楷體" w:hAnsi="Times New Roman" w:hint="eastAsia"/>
              </w:rPr>
              <w:t>位元數</w:t>
            </w:r>
          </w:p>
        </w:tc>
        <w:tc>
          <w:tcPr>
            <w:tcW w:w="1780" w:type="dxa"/>
            <w:shd w:val="clear" w:color="auto" w:fill="D9D9D9" w:themeFill="background1" w:themeFillShade="D9"/>
            <w:vAlign w:val="center"/>
          </w:tcPr>
          <w:p w:rsidR="00F24587" w:rsidRDefault="00F24587" w:rsidP="00F24587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H</w:t>
            </w:r>
            <w:r>
              <w:rPr>
                <w:rFonts w:ascii="Times New Roman" w:eastAsia="標楷體" w:hAnsi="Times New Roman"/>
              </w:rPr>
              <w:t>uff</w:t>
            </w:r>
            <w:r>
              <w:rPr>
                <w:rFonts w:ascii="Times New Roman" w:eastAsia="標楷體" w:hAnsi="Times New Roman" w:hint="eastAsia"/>
              </w:rPr>
              <w:t>總位元數</w:t>
            </w:r>
          </w:p>
        </w:tc>
      </w:tr>
      <w:tr w:rsidR="00F24587" w:rsidTr="009A7AFB">
        <w:tc>
          <w:tcPr>
            <w:tcW w:w="988" w:type="dxa"/>
            <w:vAlign w:val="center"/>
          </w:tcPr>
          <w:p w:rsidR="00F24587" w:rsidRDefault="00DA3C88" w:rsidP="00F24587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A</w:t>
            </w:r>
          </w:p>
        </w:tc>
        <w:tc>
          <w:tcPr>
            <w:tcW w:w="992" w:type="dxa"/>
            <w:vAlign w:val="center"/>
          </w:tcPr>
          <w:p w:rsidR="00F24587" w:rsidRDefault="00DA3C88" w:rsidP="00F24587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  <w:r>
              <w:rPr>
                <w:rFonts w:ascii="Times New Roman" w:eastAsia="標楷體" w:hAnsi="Times New Roman"/>
              </w:rPr>
              <w:t>5</w:t>
            </w:r>
          </w:p>
        </w:tc>
        <w:tc>
          <w:tcPr>
            <w:tcW w:w="1417" w:type="dxa"/>
            <w:vAlign w:val="center"/>
          </w:tcPr>
          <w:p w:rsidR="00F24587" w:rsidRDefault="00DA3C88" w:rsidP="00F24587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</w:p>
        </w:tc>
        <w:tc>
          <w:tcPr>
            <w:tcW w:w="1560" w:type="dxa"/>
            <w:vAlign w:val="center"/>
          </w:tcPr>
          <w:p w:rsidR="00F24587" w:rsidRDefault="00DA3C88" w:rsidP="00F24587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3</w:t>
            </w:r>
            <w:r>
              <w:rPr>
                <w:rFonts w:ascii="Times New Roman" w:eastAsia="標楷體" w:hAnsi="Times New Roman"/>
              </w:rPr>
              <w:t>0</w:t>
            </w:r>
          </w:p>
        </w:tc>
        <w:tc>
          <w:tcPr>
            <w:tcW w:w="1559" w:type="dxa"/>
            <w:vAlign w:val="center"/>
          </w:tcPr>
          <w:p w:rsidR="00F24587" w:rsidRDefault="00DA3C88" w:rsidP="00F24587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</w:p>
        </w:tc>
        <w:tc>
          <w:tcPr>
            <w:tcW w:w="1780" w:type="dxa"/>
            <w:vAlign w:val="center"/>
          </w:tcPr>
          <w:p w:rsidR="00F24587" w:rsidRDefault="00DA3C88" w:rsidP="00F24587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  <w:r>
              <w:rPr>
                <w:rFonts w:ascii="Times New Roman" w:eastAsia="標楷體" w:hAnsi="Times New Roman"/>
              </w:rPr>
              <w:t>5</w:t>
            </w:r>
          </w:p>
        </w:tc>
      </w:tr>
      <w:tr w:rsidR="00F24587" w:rsidTr="009A7AFB">
        <w:tc>
          <w:tcPr>
            <w:tcW w:w="988" w:type="dxa"/>
            <w:vAlign w:val="center"/>
          </w:tcPr>
          <w:p w:rsidR="00F24587" w:rsidRDefault="00DA3C88" w:rsidP="00F24587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B</w:t>
            </w:r>
          </w:p>
        </w:tc>
        <w:tc>
          <w:tcPr>
            <w:tcW w:w="992" w:type="dxa"/>
            <w:vAlign w:val="center"/>
          </w:tcPr>
          <w:p w:rsidR="00F24587" w:rsidRDefault="00DA3C88" w:rsidP="00F24587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7</w:t>
            </w:r>
          </w:p>
        </w:tc>
        <w:tc>
          <w:tcPr>
            <w:tcW w:w="1417" w:type="dxa"/>
            <w:vAlign w:val="center"/>
          </w:tcPr>
          <w:p w:rsidR="00F24587" w:rsidRDefault="00DA3C88" w:rsidP="00F24587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</w:p>
        </w:tc>
        <w:tc>
          <w:tcPr>
            <w:tcW w:w="1560" w:type="dxa"/>
            <w:vAlign w:val="center"/>
          </w:tcPr>
          <w:p w:rsidR="00F24587" w:rsidRDefault="00DA3C88" w:rsidP="00F24587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  <w:r>
              <w:rPr>
                <w:rFonts w:ascii="Times New Roman" w:eastAsia="標楷體" w:hAnsi="Times New Roman"/>
              </w:rPr>
              <w:t>4</w:t>
            </w:r>
          </w:p>
        </w:tc>
        <w:tc>
          <w:tcPr>
            <w:tcW w:w="1559" w:type="dxa"/>
            <w:vAlign w:val="center"/>
          </w:tcPr>
          <w:p w:rsidR="00F24587" w:rsidRDefault="00DA3C88" w:rsidP="00F24587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3</w:t>
            </w:r>
          </w:p>
        </w:tc>
        <w:tc>
          <w:tcPr>
            <w:tcW w:w="1780" w:type="dxa"/>
            <w:vAlign w:val="center"/>
          </w:tcPr>
          <w:p w:rsidR="00F24587" w:rsidRDefault="00DA3C88" w:rsidP="00F24587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  <w:r>
              <w:rPr>
                <w:rFonts w:ascii="Times New Roman" w:eastAsia="標楷體" w:hAnsi="Times New Roman"/>
              </w:rPr>
              <w:t>1</w:t>
            </w:r>
          </w:p>
        </w:tc>
      </w:tr>
      <w:tr w:rsidR="00F24587" w:rsidTr="009A7AFB">
        <w:tc>
          <w:tcPr>
            <w:tcW w:w="988" w:type="dxa"/>
            <w:vAlign w:val="center"/>
          </w:tcPr>
          <w:p w:rsidR="00F24587" w:rsidRDefault="00DA3C88" w:rsidP="00F24587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C</w:t>
            </w:r>
          </w:p>
        </w:tc>
        <w:tc>
          <w:tcPr>
            <w:tcW w:w="992" w:type="dxa"/>
            <w:vAlign w:val="center"/>
          </w:tcPr>
          <w:p w:rsidR="00F24587" w:rsidRDefault="00DA3C88" w:rsidP="00F24587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6</w:t>
            </w:r>
          </w:p>
        </w:tc>
        <w:tc>
          <w:tcPr>
            <w:tcW w:w="1417" w:type="dxa"/>
            <w:vAlign w:val="center"/>
          </w:tcPr>
          <w:p w:rsidR="00F24587" w:rsidRDefault="00DA3C88" w:rsidP="00F24587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</w:p>
        </w:tc>
        <w:tc>
          <w:tcPr>
            <w:tcW w:w="1560" w:type="dxa"/>
            <w:vAlign w:val="center"/>
          </w:tcPr>
          <w:p w:rsidR="00F24587" w:rsidRDefault="00DA3C88" w:rsidP="00F24587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  <w:r>
              <w:rPr>
                <w:rFonts w:ascii="Times New Roman" w:eastAsia="標楷體" w:hAnsi="Times New Roman"/>
              </w:rPr>
              <w:t>2</w:t>
            </w:r>
          </w:p>
        </w:tc>
        <w:tc>
          <w:tcPr>
            <w:tcW w:w="1559" w:type="dxa"/>
            <w:vAlign w:val="center"/>
          </w:tcPr>
          <w:p w:rsidR="00F24587" w:rsidRDefault="00DA3C88" w:rsidP="00F24587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3</w:t>
            </w:r>
          </w:p>
        </w:tc>
        <w:tc>
          <w:tcPr>
            <w:tcW w:w="1780" w:type="dxa"/>
            <w:vAlign w:val="center"/>
          </w:tcPr>
          <w:p w:rsidR="00F24587" w:rsidRDefault="00DA3C88" w:rsidP="00F24587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  <w:r>
              <w:rPr>
                <w:rFonts w:ascii="Times New Roman" w:eastAsia="標楷體" w:hAnsi="Times New Roman"/>
              </w:rPr>
              <w:t>8</w:t>
            </w:r>
          </w:p>
        </w:tc>
      </w:tr>
      <w:tr w:rsidR="00F24587" w:rsidTr="009A7AFB">
        <w:tc>
          <w:tcPr>
            <w:tcW w:w="988" w:type="dxa"/>
            <w:vAlign w:val="center"/>
          </w:tcPr>
          <w:p w:rsidR="00F24587" w:rsidRDefault="00DA3C88" w:rsidP="00F24587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D</w:t>
            </w:r>
          </w:p>
        </w:tc>
        <w:tc>
          <w:tcPr>
            <w:tcW w:w="992" w:type="dxa"/>
            <w:vAlign w:val="center"/>
          </w:tcPr>
          <w:p w:rsidR="00F24587" w:rsidRDefault="00DA3C88" w:rsidP="00F24587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6</w:t>
            </w:r>
          </w:p>
        </w:tc>
        <w:tc>
          <w:tcPr>
            <w:tcW w:w="1417" w:type="dxa"/>
            <w:vAlign w:val="center"/>
          </w:tcPr>
          <w:p w:rsidR="00F24587" w:rsidRDefault="00DA3C88" w:rsidP="00F24587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3</w:t>
            </w:r>
          </w:p>
        </w:tc>
        <w:tc>
          <w:tcPr>
            <w:tcW w:w="1560" w:type="dxa"/>
            <w:vAlign w:val="center"/>
          </w:tcPr>
          <w:p w:rsidR="00F24587" w:rsidRDefault="00DA3C88" w:rsidP="00F24587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  <w:r>
              <w:rPr>
                <w:rFonts w:ascii="Times New Roman" w:eastAsia="標楷體" w:hAnsi="Times New Roman"/>
              </w:rPr>
              <w:t>8</w:t>
            </w:r>
          </w:p>
        </w:tc>
        <w:tc>
          <w:tcPr>
            <w:tcW w:w="1559" w:type="dxa"/>
            <w:vAlign w:val="center"/>
          </w:tcPr>
          <w:p w:rsidR="00F24587" w:rsidRDefault="00DA3C88" w:rsidP="00F24587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3</w:t>
            </w:r>
          </w:p>
        </w:tc>
        <w:tc>
          <w:tcPr>
            <w:tcW w:w="1780" w:type="dxa"/>
            <w:vAlign w:val="center"/>
          </w:tcPr>
          <w:p w:rsidR="00F24587" w:rsidRDefault="00DA3C88" w:rsidP="00F24587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  <w:r>
              <w:rPr>
                <w:rFonts w:ascii="Times New Roman" w:eastAsia="標楷體" w:hAnsi="Times New Roman"/>
              </w:rPr>
              <w:t>8</w:t>
            </w:r>
          </w:p>
        </w:tc>
      </w:tr>
      <w:tr w:rsidR="00F24587" w:rsidTr="009A7AFB">
        <w:tc>
          <w:tcPr>
            <w:tcW w:w="988" w:type="dxa"/>
            <w:vAlign w:val="center"/>
          </w:tcPr>
          <w:p w:rsidR="00F24587" w:rsidRDefault="00DA3C88" w:rsidP="00F24587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E</w:t>
            </w:r>
          </w:p>
        </w:tc>
        <w:tc>
          <w:tcPr>
            <w:tcW w:w="992" w:type="dxa"/>
            <w:vAlign w:val="center"/>
          </w:tcPr>
          <w:p w:rsidR="00F24587" w:rsidRDefault="00DA3C88" w:rsidP="00F24587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5</w:t>
            </w:r>
          </w:p>
        </w:tc>
        <w:tc>
          <w:tcPr>
            <w:tcW w:w="1417" w:type="dxa"/>
            <w:vAlign w:val="center"/>
          </w:tcPr>
          <w:p w:rsidR="00F24587" w:rsidRDefault="00DA3C88" w:rsidP="00F24587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3</w:t>
            </w:r>
          </w:p>
        </w:tc>
        <w:tc>
          <w:tcPr>
            <w:tcW w:w="1560" w:type="dxa"/>
            <w:vAlign w:val="center"/>
          </w:tcPr>
          <w:p w:rsidR="00F24587" w:rsidRDefault="00DA3C88" w:rsidP="00F24587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  <w:r>
              <w:rPr>
                <w:rFonts w:ascii="Times New Roman" w:eastAsia="標楷體" w:hAnsi="Times New Roman"/>
              </w:rPr>
              <w:t>5</w:t>
            </w:r>
          </w:p>
        </w:tc>
        <w:tc>
          <w:tcPr>
            <w:tcW w:w="1559" w:type="dxa"/>
            <w:vAlign w:val="center"/>
          </w:tcPr>
          <w:p w:rsidR="00F24587" w:rsidRDefault="00DA3C88" w:rsidP="00F24587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3</w:t>
            </w:r>
          </w:p>
        </w:tc>
        <w:tc>
          <w:tcPr>
            <w:tcW w:w="1780" w:type="dxa"/>
            <w:vAlign w:val="center"/>
          </w:tcPr>
          <w:p w:rsidR="00F24587" w:rsidRDefault="00DA3C88" w:rsidP="00F24587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  <w:r>
              <w:rPr>
                <w:rFonts w:ascii="Times New Roman" w:eastAsia="標楷體" w:hAnsi="Times New Roman"/>
              </w:rPr>
              <w:t>5</w:t>
            </w:r>
          </w:p>
        </w:tc>
      </w:tr>
    </w:tbl>
    <w:p w:rsidR="00F24587" w:rsidRDefault="000E4053" w:rsidP="000E4053">
      <w:pPr>
        <w:pStyle w:val="a4"/>
        <w:numPr>
          <w:ilvl w:val="2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5</w:t>
      </w:r>
      <w:r>
        <w:rPr>
          <w:rFonts w:ascii="Times New Roman" w:eastAsia="標楷體" w:hAnsi="Times New Roman"/>
        </w:rPr>
        <w:t xml:space="preserve">.3 </w:t>
      </w:r>
      <w:r>
        <w:rPr>
          <w:rFonts w:ascii="Times New Roman" w:eastAsia="標楷體" w:hAnsi="Times New Roman" w:hint="eastAsia"/>
        </w:rPr>
        <w:t>適應性</w:t>
      </w:r>
      <w:r>
        <w:rPr>
          <w:rFonts w:ascii="Times New Roman" w:eastAsia="標楷體" w:hAnsi="Times New Roman" w:hint="eastAsia"/>
        </w:rPr>
        <w:t>Huffman</w:t>
      </w:r>
      <w:r>
        <w:rPr>
          <w:rFonts w:ascii="Times New Roman" w:eastAsia="標楷體" w:hAnsi="Times New Roman" w:hint="eastAsia"/>
        </w:rPr>
        <w:t>編碼</w:t>
      </w:r>
    </w:p>
    <w:p w:rsidR="00B447E2" w:rsidRDefault="00AB4619" w:rsidP="00B447E2">
      <w:pPr>
        <w:pStyle w:val="a4"/>
        <w:numPr>
          <w:ilvl w:val="3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適應性編碼</w:t>
      </w:r>
      <w:r>
        <w:rPr>
          <w:rFonts w:ascii="Times New Roman" w:eastAsia="標楷體" w:hAnsi="Times New Roman" w:hint="eastAsia"/>
        </w:rPr>
        <w:t xml:space="preserve">: </w:t>
      </w:r>
      <w:r>
        <w:rPr>
          <w:rFonts w:ascii="Times New Roman" w:eastAsia="標楷體" w:hAnsi="Times New Roman"/>
        </w:rPr>
        <w:t>adaptive coding</w:t>
      </w:r>
    </w:p>
    <w:p w:rsidR="00E36249" w:rsidRDefault="0005122A" w:rsidP="00B447E2">
      <w:pPr>
        <w:pStyle w:val="a4"/>
        <w:numPr>
          <w:ilvl w:val="3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兄弟性質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Sibling property</w:t>
      </w:r>
      <w:r>
        <w:rPr>
          <w:rFonts w:ascii="Times New Roman" w:eastAsia="標楷體" w:hAnsi="Times New Roman" w:hint="eastAsia"/>
        </w:rPr>
        <w:t>)</w:t>
      </w:r>
    </w:p>
    <w:p w:rsidR="0005122A" w:rsidRDefault="00645CE6" w:rsidP="0005122A">
      <w:pPr>
        <w:pStyle w:val="a4"/>
        <w:numPr>
          <w:ilvl w:val="4"/>
          <w:numId w:val="1"/>
        </w:numPr>
        <w:ind w:leftChars="0"/>
        <w:rPr>
          <w:rFonts w:ascii="Times New Roman" w:eastAsia="標楷體" w:hAnsi="Times New Roman"/>
        </w:rPr>
      </w:pPr>
      <w:r w:rsidRPr="00645CE6">
        <w:rPr>
          <w:rFonts w:ascii="Times New Roman" w:eastAsia="標楷體" w:hAnsi="Times New Roman" w:hint="eastAsia"/>
        </w:rPr>
        <w:t>如果一棵樹的節點可以按照加權值從小排到大而且每</w:t>
      </w:r>
      <w:proofErr w:type="gramStart"/>
      <w:r w:rsidRPr="00645CE6">
        <w:rPr>
          <w:rFonts w:ascii="Times New Roman" w:eastAsia="標楷體" w:hAnsi="Times New Roman" w:hint="eastAsia"/>
        </w:rPr>
        <w:t>個</w:t>
      </w:r>
      <w:proofErr w:type="gramEnd"/>
      <w:r w:rsidRPr="00645CE6">
        <w:rPr>
          <w:rFonts w:ascii="Times New Roman" w:eastAsia="標楷體" w:hAnsi="Times New Roman" w:hint="eastAsia"/>
        </w:rPr>
        <w:t>節點又和自己的兄弟相鄰的話，我們便稱這棵樹具有兄弟性質</w:t>
      </w:r>
    </w:p>
    <w:p w:rsidR="00000FFF" w:rsidRDefault="0009641E" w:rsidP="0005122A">
      <w:pPr>
        <w:pStyle w:val="a4"/>
        <w:numPr>
          <w:ilvl w:val="4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定理</w:t>
      </w:r>
      <w:r>
        <w:rPr>
          <w:rFonts w:ascii="Times New Roman" w:eastAsia="標楷體" w:hAnsi="Times New Roman" w:hint="eastAsia"/>
        </w:rPr>
        <w:t xml:space="preserve">: </w:t>
      </w:r>
    </w:p>
    <w:p w:rsidR="0009641E" w:rsidRDefault="0009641E" w:rsidP="00000FFF">
      <w:pPr>
        <w:pStyle w:val="a4"/>
        <w:ind w:leftChars="0" w:left="2400" w:firstLine="480"/>
        <w:rPr>
          <w:rFonts w:ascii="Times New Roman" w:eastAsia="標楷體" w:hAnsi="Times New Roman"/>
        </w:rPr>
      </w:pPr>
      <w:r w:rsidRPr="0009641E">
        <w:rPr>
          <w:rFonts w:ascii="Times New Roman" w:eastAsia="標楷體" w:hAnsi="Times New Roman" w:hint="eastAsia"/>
        </w:rPr>
        <w:t>一棵二元樹是</w:t>
      </w:r>
      <w:r w:rsidRPr="0009641E">
        <w:rPr>
          <w:rFonts w:ascii="Times New Roman" w:eastAsia="標楷體" w:hAnsi="Times New Roman" w:hint="eastAsia"/>
        </w:rPr>
        <w:t xml:space="preserve"> Huffman </w:t>
      </w:r>
      <w:r w:rsidRPr="0009641E">
        <w:rPr>
          <w:rFonts w:ascii="Times New Roman" w:eastAsia="標楷體" w:hAnsi="Times New Roman" w:hint="eastAsia"/>
        </w:rPr>
        <w:t>樹</w:t>
      </w:r>
      <w:r w:rsidR="004E562E"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&lt;==&gt;</w:t>
      </w:r>
      <w:r w:rsidR="004E562E"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(</w:t>
      </w:r>
      <w:r w:rsidRPr="0009641E">
        <w:rPr>
          <w:rFonts w:ascii="Times New Roman" w:eastAsia="標楷體" w:hAnsi="Times New Roman" w:hint="eastAsia"/>
        </w:rPr>
        <w:t>若且唯若</w:t>
      </w:r>
      <w:r>
        <w:rPr>
          <w:rFonts w:ascii="Times New Roman" w:eastAsia="標楷體" w:hAnsi="Times New Roman" w:hint="eastAsia"/>
        </w:rPr>
        <w:t>)</w:t>
      </w:r>
      <w:r w:rsidRPr="0009641E">
        <w:rPr>
          <w:rFonts w:ascii="Times New Roman" w:eastAsia="標楷體" w:hAnsi="Times New Roman" w:hint="eastAsia"/>
        </w:rPr>
        <w:t>它遵守兄弟性質。</w:t>
      </w:r>
    </w:p>
    <w:p w:rsidR="0009641E" w:rsidRDefault="0009641E" w:rsidP="0005122A">
      <w:pPr>
        <w:pStyle w:val="a4"/>
        <w:numPr>
          <w:ilvl w:val="4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範例</w:t>
      </w:r>
    </w:p>
    <w:p w:rsidR="001506AF" w:rsidRDefault="00F23045" w:rsidP="001506AF">
      <w:pPr>
        <w:pStyle w:val="a4"/>
        <w:numPr>
          <w:ilvl w:val="5"/>
          <w:numId w:val="2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w: </w:t>
      </w:r>
      <w:r>
        <w:rPr>
          <w:rFonts w:ascii="Times New Roman" w:eastAsia="標楷體" w:hAnsi="Times New Roman" w:hint="eastAsia"/>
        </w:rPr>
        <w:t>權重值</w:t>
      </w:r>
    </w:p>
    <w:p w:rsidR="001506AF" w:rsidRDefault="00AE5DDD" w:rsidP="001506AF">
      <w:pPr>
        <w:pStyle w:val="a4"/>
        <w:numPr>
          <w:ilvl w:val="5"/>
          <w:numId w:val="2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輸入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S</m:t>
            </m:r>
          </m:e>
          <m:sub>
            <m:r>
              <w:rPr>
                <w:rFonts w:ascii="Cambria Math" w:eastAsia="標楷體" w:hAnsi="Cambria Math"/>
              </w:rPr>
              <m:t>i</m:t>
            </m:r>
          </m:sub>
        </m:sSub>
      </m:oMath>
      <w:r w:rsidR="0015358D">
        <w:rPr>
          <w:rFonts w:ascii="Times New Roman" w:eastAsia="標楷體" w:hAnsi="Times New Roman" w:hint="eastAsia"/>
        </w:rPr>
        <w:t xml:space="preserve"> </w:t>
      </w:r>
      <w:r w:rsidR="0015358D">
        <w:rPr>
          <w:rFonts w:ascii="Times New Roman" w:eastAsia="標楷體" w:hAnsi="Times New Roman"/>
        </w:rPr>
        <w:t xml:space="preserve">=&gt; </w:t>
      </w:r>
      <w:r w:rsidR="007F7AAF">
        <w:rPr>
          <w:rFonts w:ascii="Times New Roman" w:eastAsia="標楷體" w:hAnsi="Times New Roman" w:hint="eastAsia"/>
        </w:rPr>
        <w:t>#</w:t>
      </w:r>
      <w:r w:rsidR="007F7AAF">
        <w:rPr>
          <w:rFonts w:ascii="Times New Roman" w:eastAsia="標楷體" w:hAnsi="Times New Roman"/>
        </w:rPr>
        <w:t xml:space="preserve">j 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S</m:t>
            </m:r>
          </m:e>
          <m:sub>
            <m:r>
              <w:rPr>
                <w:rFonts w:ascii="Cambria Math" w:eastAsia="標楷體" w:hAnsi="Cambria Math"/>
              </w:rPr>
              <m:t>i</m:t>
            </m:r>
          </m:sub>
        </m:sSub>
      </m:oMath>
      <w:r w:rsidR="00E24451">
        <w:rPr>
          <w:rFonts w:ascii="Times New Roman" w:eastAsia="標楷體" w:hAnsi="Times New Roman"/>
        </w:rPr>
        <w:t>(</w:t>
      </w:r>
      <w:r w:rsidR="00952DEA">
        <w:rPr>
          <w:rFonts w:ascii="Times New Roman" w:eastAsia="標楷體" w:hAnsi="Times New Roman"/>
        </w:rPr>
        <w:t>w</w:t>
      </w:r>
      <w:r w:rsidR="00E24451">
        <w:rPr>
          <w:rFonts w:ascii="Times New Roman" w:eastAsia="標楷體" w:hAnsi="Times New Roman"/>
        </w:rPr>
        <w:t>)</w:t>
      </w:r>
      <w:r w:rsidR="00952DEA">
        <w:rPr>
          <w:rFonts w:ascii="Times New Roman" w:eastAsia="標楷體" w:hAnsi="Times New Roman"/>
        </w:rPr>
        <w:t xml:space="preserve"> =&gt; #j 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S</m:t>
            </m:r>
          </m:e>
          <m:sub>
            <m:r>
              <w:rPr>
                <w:rFonts w:ascii="Cambria Math" w:eastAsia="標楷體" w:hAnsi="Cambria Math"/>
              </w:rPr>
              <m:t>i</m:t>
            </m:r>
          </m:sub>
        </m:sSub>
      </m:oMath>
      <w:r w:rsidR="00952DEA">
        <w:rPr>
          <w:rFonts w:ascii="Times New Roman" w:eastAsia="標楷體" w:hAnsi="Times New Roman"/>
        </w:rPr>
        <w:t>(w</w:t>
      </w:r>
      <w:r w:rsidR="00952DEA">
        <w:rPr>
          <w:rFonts w:ascii="Times New Roman" w:eastAsia="標楷體" w:hAnsi="Times New Roman"/>
        </w:rPr>
        <w:t>+1</w:t>
      </w:r>
      <w:r w:rsidR="00952DEA">
        <w:rPr>
          <w:rFonts w:ascii="Times New Roman" w:eastAsia="標楷體" w:hAnsi="Times New Roman"/>
        </w:rPr>
        <w:t>)</w:t>
      </w:r>
      <w:r w:rsidR="00F23227">
        <w:rPr>
          <w:rFonts w:ascii="Times New Roman" w:eastAsia="標楷體" w:hAnsi="Times New Roman"/>
        </w:rPr>
        <w:t>;</w:t>
      </w:r>
    </w:p>
    <w:p w:rsidR="001506AF" w:rsidRDefault="00BC4E8D" w:rsidP="001506AF">
      <w:pPr>
        <w:pStyle w:val="a4"/>
        <w:numPr>
          <w:ilvl w:val="5"/>
          <w:numId w:val="2"/>
        </w:numPr>
        <w:ind w:leftChars="0"/>
        <w:rPr>
          <w:rFonts w:ascii="Times New Roman" w:eastAsia="標楷體" w:hAnsi="Times New Roman"/>
        </w:rPr>
      </w:pPr>
      <w:r w:rsidRPr="00B5681A">
        <w:rPr>
          <w:rFonts w:ascii="Times New Roman" w:eastAsia="標楷體" w:hAnsi="Times New Roman" w:hint="eastAsia"/>
        </w:rPr>
        <w:t>可得知</w:t>
      </w:r>
      <w:r w:rsidRPr="00B5681A">
        <w:rPr>
          <w:rFonts w:ascii="Times New Roman" w:eastAsia="標楷體" w:hAnsi="Times New Roman" w:hint="eastAsia"/>
        </w:rPr>
        <w:t xml:space="preserve"> </w:t>
      </w:r>
      <w:r w:rsidR="00D25F6F" w:rsidRPr="00B5681A">
        <w:rPr>
          <w:rFonts w:ascii="Times New Roman" w:eastAsia="標楷體" w:hAnsi="Times New Roman"/>
        </w:rPr>
        <w:t>#(j+1) ~ #(</w:t>
      </w:r>
      <w:proofErr w:type="spellStart"/>
      <w:r w:rsidR="00D25F6F" w:rsidRPr="00B5681A">
        <w:rPr>
          <w:rFonts w:ascii="Times New Roman" w:eastAsia="標楷體" w:hAnsi="Times New Roman"/>
        </w:rPr>
        <w:t>j+k</w:t>
      </w:r>
      <w:proofErr w:type="spellEnd"/>
      <w:r w:rsidR="00D25F6F" w:rsidRPr="00B5681A">
        <w:rPr>
          <w:rFonts w:ascii="Times New Roman" w:eastAsia="標楷體" w:hAnsi="Times New Roman"/>
        </w:rPr>
        <w:t>)</w:t>
      </w:r>
      <w:r w:rsidR="00003852" w:rsidRPr="00B5681A">
        <w:rPr>
          <w:rFonts w:ascii="Times New Roman" w:eastAsia="標楷體" w:hAnsi="Times New Roman"/>
        </w:rPr>
        <w:t xml:space="preserve"> </w:t>
      </w:r>
      <w:proofErr w:type="gramStart"/>
      <w:r w:rsidR="00BF34FE" w:rsidRPr="00B5681A">
        <w:rPr>
          <w:rFonts w:ascii="Times New Roman" w:eastAsia="標楷體" w:hAnsi="Times New Roman" w:hint="eastAsia"/>
        </w:rPr>
        <w:t>權重值</w:t>
      </w:r>
      <w:r w:rsidR="00003852" w:rsidRPr="00B5681A">
        <w:rPr>
          <w:rFonts w:ascii="Times New Roman" w:eastAsia="標楷體" w:hAnsi="Times New Roman" w:hint="eastAsia"/>
        </w:rPr>
        <w:t>為</w:t>
      </w:r>
      <w:proofErr w:type="gramEnd"/>
      <w:r w:rsidR="00003852" w:rsidRPr="00B5681A">
        <w:rPr>
          <w:rFonts w:ascii="Times New Roman" w:eastAsia="標楷體" w:hAnsi="Times New Roman" w:hint="eastAsia"/>
        </w:rPr>
        <w:t>w</w:t>
      </w:r>
      <w:r w:rsidR="008C6696" w:rsidRPr="00B5681A">
        <w:rPr>
          <w:rFonts w:ascii="Times New Roman" w:eastAsia="標楷體" w:hAnsi="Times New Roman"/>
        </w:rPr>
        <w:t>;</w:t>
      </w:r>
    </w:p>
    <w:p w:rsidR="001506AF" w:rsidRDefault="008C6696" w:rsidP="001506AF">
      <w:pPr>
        <w:pStyle w:val="a4"/>
        <w:numPr>
          <w:ilvl w:val="5"/>
          <w:numId w:val="2"/>
        </w:numPr>
        <w:ind w:leftChars="0"/>
        <w:rPr>
          <w:rFonts w:ascii="Times New Roman" w:eastAsia="標楷體" w:hAnsi="Times New Roman"/>
        </w:rPr>
      </w:pPr>
      <w:r w:rsidRPr="00B5681A">
        <w:rPr>
          <w:rFonts w:ascii="Times New Roman" w:eastAsia="標楷體" w:hAnsi="Times New Roman" w:hint="eastAsia"/>
        </w:rPr>
        <w:t>找</w:t>
      </w:r>
      <w:r w:rsidRPr="00B5681A">
        <w:rPr>
          <w:rFonts w:ascii="Times New Roman" w:eastAsia="標楷體" w:hAnsi="Times New Roman"/>
        </w:rPr>
        <w:t xml:space="preserve">#(j+k+1) </w:t>
      </w:r>
      <w:proofErr w:type="gramStart"/>
      <w:r w:rsidR="0036762A" w:rsidRPr="00B5681A">
        <w:rPr>
          <w:rFonts w:ascii="Times New Roman" w:eastAsia="標楷體" w:hAnsi="Times New Roman" w:hint="eastAsia"/>
        </w:rPr>
        <w:t>權重值</w:t>
      </w:r>
      <w:proofErr w:type="gramEnd"/>
      <w:r w:rsidR="009526B6" w:rsidRPr="00B5681A">
        <w:rPr>
          <w:rFonts w:ascii="Times New Roman" w:eastAsia="標楷體" w:hAnsi="Times New Roman" w:hint="eastAsia"/>
        </w:rPr>
        <w:t>&gt;</w:t>
      </w:r>
      <w:r w:rsidR="009526B6" w:rsidRPr="00B5681A">
        <w:rPr>
          <w:rFonts w:ascii="Times New Roman" w:eastAsia="標楷體" w:hAnsi="Times New Roman"/>
        </w:rPr>
        <w:t>=w+1</w:t>
      </w:r>
    </w:p>
    <w:p w:rsidR="001506AF" w:rsidRDefault="009526B6" w:rsidP="001506AF">
      <w:pPr>
        <w:pStyle w:val="a4"/>
        <w:numPr>
          <w:ilvl w:val="5"/>
          <w:numId w:val="2"/>
        </w:numPr>
        <w:ind w:leftChars="0"/>
        <w:rPr>
          <w:rFonts w:ascii="Times New Roman" w:eastAsia="標楷體" w:hAnsi="Times New Roman"/>
        </w:rPr>
      </w:pPr>
      <w:r w:rsidRPr="00B5681A">
        <w:rPr>
          <w:rFonts w:ascii="Times New Roman" w:eastAsia="標楷體" w:hAnsi="Times New Roman" w:hint="eastAsia"/>
        </w:rPr>
        <w:t>交換</w:t>
      </w:r>
      <w:r w:rsidRPr="00B5681A">
        <w:rPr>
          <w:rFonts w:ascii="Times New Roman" w:eastAsia="標楷體" w:hAnsi="Times New Roman" w:hint="eastAsia"/>
        </w:rPr>
        <w:t>#</w:t>
      </w:r>
      <w:r w:rsidRPr="00B5681A">
        <w:rPr>
          <w:rFonts w:ascii="Times New Roman" w:eastAsia="標楷體" w:hAnsi="Times New Roman"/>
        </w:rPr>
        <w:t>j, #</w:t>
      </w:r>
      <w:proofErr w:type="spellStart"/>
      <w:r w:rsidRPr="00B5681A">
        <w:rPr>
          <w:rFonts w:ascii="Times New Roman" w:eastAsia="標楷體" w:hAnsi="Times New Roman"/>
        </w:rPr>
        <w:t>j+k</w:t>
      </w:r>
      <w:proofErr w:type="spellEnd"/>
      <w:r w:rsidR="00232F5C" w:rsidRPr="00B5681A">
        <w:rPr>
          <w:rFonts w:ascii="Times New Roman" w:eastAsia="標楷體" w:hAnsi="Times New Roman" w:hint="eastAsia"/>
        </w:rPr>
        <w:t>，編號</w:t>
      </w:r>
      <w:r w:rsidR="00B5681A">
        <w:rPr>
          <w:rFonts w:ascii="Times New Roman" w:eastAsia="標楷體" w:hAnsi="Times New Roman" w:hint="eastAsia"/>
        </w:rPr>
        <w:t>(</w:t>
      </w:r>
      <w:r w:rsidR="00B5681A">
        <w:rPr>
          <w:rFonts w:ascii="Times New Roman" w:eastAsia="標楷體" w:hAnsi="Times New Roman"/>
        </w:rPr>
        <w:t>#)</w:t>
      </w:r>
      <w:r w:rsidR="00232F5C" w:rsidRPr="00B5681A">
        <w:rPr>
          <w:rFonts w:ascii="Times New Roman" w:eastAsia="標楷體" w:hAnsi="Times New Roman" w:hint="eastAsia"/>
        </w:rPr>
        <w:t>不變</w:t>
      </w:r>
    </w:p>
    <w:p w:rsidR="003C4F11" w:rsidRDefault="0095606B" w:rsidP="001506AF">
      <w:pPr>
        <w:pStyle w:val="a4"/>
        <w:numPr>
          <w:ilvl w:val="5"/>
          <w:numId w:val="2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更新</w:t>
      </w:r>
      <w:r>
        <w:rPr>
          <w:rFonts w:ascii="Times New Roman" w:eastAsia="標楷體" w:hAnsi="Times New Roman" w:hint="eastAsia"/>
        </w:rPr>
        <w:t>#</w:t>
      </w:r>
      <w:r>
        <w:rPr>
          <w:rFonts w:ascii="Times New Roman" w:eastAsia="標楷體" w:hAnsi="Times New Roman"/>
        </w:rPr>
        <w:t>j, #</w:t>
      </w:r>
      <w:proofErr w:type="spellStart"/>
      <w:r>
        <w:rPr>
          <w:rFonts w:ascii="Times New Roman" w:eastAsia="標楷體" w:hAnsi="Times New Roman"/>
        </w:rPr>
        <w:t>j+k</w:t>
      </w:r>
      <w:proofErr w:type="spellEnd"/>
      <w:r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 w:hint="eastAsia"/>
        </w:rPr>
        <w:t>父節點</w:t>
      </w:r>
    </w:p>
    <w:p w:rsidR="00FB2E08" w:rsidRPr="003C4F11" w:rsidRDefault="003C4F11" w:rsidP="003C4F11">
      <w:pPr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>
            <wp:extent cx="5274310" cy="1932940"/>
            <wp:effectExtent l="19050" t="19050" r="21590" b="1016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uff_adaptiv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27"/>
                    <a:stretch/>
                  </pic:blipFill>
                  <pic:spPr bwMode="auto">
                    <a:xfrm>
                      <a:off x="0" y="0"/>
                      <a:ext cx="5274310" cy="1932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2E08" w:rsidRDefault="00FB2E08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:rsidR="00CA2249" w:rsidRDefault="00B73969" w:rsidP="00976B75">
      <w:pPr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1250950</wp:posOffset>
                </wp:positionV>
                <wp:extent cx="409575" cy="171450"/>
                <wp:effectExtent l="0" t="0" r="28575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6A6D1F" id="矩形 14" o:spid="_x0000_s1026" style="position:absolute;margin-left:88.5pt;margin-top:98.5pt;width:32.25pt;height:1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" filled="f" strokecolor="red" strokeweight="1pt"/>
            </w:pict>
          </mc:Fallback>
        </mc:AlternateContent>
      </w:r>
      <w:r w:rsidR="00CA2249" w:rsidRPr="00CA2249">
        <w:rPr>
          <w:rFonts w:ascii="Times New Roman" w:eastAsia="標楷體" w:hAnsi="Times New Roman"/>
        </w:rPr>
        <w:drawing>
          <wp:inline distT="0" distB="0" distL="0" distR="0" wp14:anchorId="72D50A77" wp14:editId="24CC22B7">
            <wp:extent cx="3033848" cy="1800000"/>
            <wp:effectExtent l="19050" t="19050" r="14605" b="1016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3848" cy="18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0B04" w:rsidRDefault="00D10B04" w:rsidP="00D10B04">
      <w:pPr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 w:rsidR="000C218C">
        <w:rPr>
          <w:rFonts w:ascii="Times New Roman" w:eastAsia="標楷體" w:hAnsi="Times New Roman"/>
        </w:rPr>
        <w:t>“</w:t>
      </w:r>
      <w:r>
        <w:rPr>
          <w:rFonts w:ascii="Times New Roman" w:eastAsia="標楷體" w:hAnsi="Times New Roman"/>
        </w:rPr>
        <w:t>#4 A(3)</w:t>
      </w:r>
      <w:r w:rsidR="000C218C">
        <w:rPr>
          <w:rFonts w:ascii="Times New Roman" w:eastAsia="標楷體" w:hAnsi="Times New Roman"/>
        </w:rPr>
        <w:t>”</w:t>
      </w:r>
      <w:r>
        <w:rPr>
          <w:rFonts w:ascii="Times New Roman" w:eastAsia="標楷體" w:hAnsi="Times New Roman"/>
        </w:rPr>
        <w:t xml:space="preserve"> += 2</w:t>
      </w:r>
      <w:r w:rsidR="005D64E9">
        <w:rPr>
          <w:rFonts w:ascii="Times New Roman" w:eastAsia="標楷體" w:hAnsi="Times New Roman" w:hint="eastAsia"/>
        </w:rPr>
        <w:t xml:space="preserve"> =&gt; </w:t>
      </w:r>
      <w:r w:rsidR="000C218C">
        <w:rPr>
          <w:rFonts w:ascii="Times New Roman" w:eastAsia="標楷體" w:hAnsi="Times New Roman"/>
        </w:rPr>
        <w:t>“</w:t>
      </w:r>
      <w:r w:rsidR="005D64E9">
        <w:rPr>
          <w:rFonts w:ascii="Times New Roman" w:eastAsia="標楷體" w:hAnsi="Times New Roman" w:hint="eastAsia"/>
        </w:rPr>
        <w:t>A(</w:t>
      </w:r>
      <w:r w:rsidR="005D64E9">
        <w:rPr>
          <w:rFonts w:ascii="Times New Roman" w:eastAsia="標楷體" w:hAnsi="Times New Roman"/>
        </w:rPr>
        <w:t>5</w:t>
      </w:r>
      <w:r w:rsidR="005D64E9">
        <w:rPr>
          <w:rFonts w:ascii="Times New Roman" w:eastAsia="標楷體" w:hAnsi="Times New Roman" w:hint="eastAsia"/>
        </w:rPr>
        <w:t>)</w:t>
      </w:r>
      <w:r w:rsidR="000C218C">
        <w:rPr>
          <w:rFonts w:ascii="Times New Roman" w:eastAsia="標楷體" w:hAnsi="Times New Roman"/>
        </w:rPr>
        <w:t>”</w:t>
      </w:r>
      <w:r w:rsidR="006536FF">
        <w:rPr>
          <w:rFonts w:ascii="Times New Roman" w:eastAsia="標楷體" w:hAnsi="Times New Roman" w:hint="eastAsia"/>
        </w:rPr>
        <w:t>，與</w:t>
      </w:r>
      <w:r w:rsidR="00CB739B">
        <w:rPr>
          <w:rFonts w:ascii="Times New Roman" w:eastAsia="標楷體" w:hAnsi="Times New Roman" w:hint="eastAsia"/>
        </w:rPr>
        <w:t xml:space="preserve"> </w:t>
      </w:r>
      <w:r w:rsidR="000C218C">
        <w:rPr>
          <w:rFonts w:ascii="Times New Roman" w:eastAsia="標楷體" w:hAnsi="Times New Roman"/>
        </w:rPr>
        <w:t>“</w:t>
      </w:r>
      <w:r w:rsidR="006536FF">
        <w:rPr>
          <w:rFonts w:ascii="Times New Roman" w:eastAsia="標楷體" w:hAnsi="Times New Roman"/>
        </w:rPr>
        <w:t>#5 (4)</w:t>
      </w:r>
      <w:r w:rsidR="000C218C">
        <w:rPr>
          <w:rFonts w:ascii="Times New Roman" w:eastAsia="標楷體" w:hAnsi="Times New Roman"/>
        </w:rPr>
        <w:t>”</w:t>
      </w:r>
      <w:r w:rsidR="00CB739B">
        <w:rPr>
          <w:rFonts w:ascii="Times New Roman" w:eastAsia="標楷體" w:hAnsi="Times New Roman" w:hint="eastAsia"/>
        </w:rPr>
        <w:t xml:space="preserve"> </w:t>
      </w:r>
      <w:r w:rsidR="006536FF">
        <w:rPr>
          <w:rFonts w:ascii="Times New Roman" w:eastAsia="標楷體" w:hAnsi="Times New Roman" w:hint="eastAsia"/>
        </w:rPr>
        <w:t>交換</w:t>
      </w:r>
      <w:r w:rsidR="00987F2A">
        <w:rPr>
          <w:rFonts w:ascii="Times New Roman" w:eastAsia="標楷體" w:hAnsi="Times New Roman" w:hint="eastAsia"/>
        </w:rPr>
        <w:t>。</w:t>
      </w:r>
    </w:p>
    <w:p w:rsidR="00976B75" w:rsidRPr="00CA2249" w:rsidRDefault="008D7C6F" w:rsidP="00976B75">
      <w:pPr>
        <w:jc w:val="center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051FF2" wp14:editId="46A75165">
                <wp:simplePos x="0" y="0"/>
                <wp:positionH relativeFrom="column">
                  <wp:posOffset>1047750</wp:posOffset>
                </wp:positionH>
                <wp:positionV relativeFrom="paragraph">
                  <wp:posOffset>1304925</wp:posOffset>
                </wp:positionV>
                <wp:extent cx="962025" cy="495300"/>
                <wp:effectExtent l="0" t="0" r="28575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A0BF1" id="矩形 15" o:spid="_x0000_s1026" style="position:absolute;margin-left:82.5pt;margin-top:102.75pt;width:75.75pt;height:3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" filled="f" strokecolor="red" strokeweight="1pt"/>
            </w:pict>
          </mc:Fallback>
        </mc:AlternateContent>
      </w:r>
      <w:r w:rsidR="00B73969">
        <w:rPr>
          <w:rFonts w:ascii="Times New Roman" w:eastAsia="標楷體" w:hAnsi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051FF2" wp14:editId="46A75165">
                <wp:simplePos x="0" y="0"/>
                <wp:positionH relativeFrom="column">
                  <wp:posOffset>2219325</wp:posOffset>
                </wp:positionH>
                <wp:positionV relativeFrom="paragraph">
                  <wp:posOffset>536575</wp:posOffset>
                </wp:positionV>
                <wp:extent cx="409575" cy="171450"/>
                <wp:effectExtent l="0" t="0" r="28575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B495AD" id="矩形 16" o:spid="_x0000_s1026" style="position:absolute;margin-left:174.75pt;margin-top:42.25pt;width:32.25pt;height:1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" filled="f" strokecolor="red" strokeweight="1pt"/>
            </w:pict>
          </mc:Fallback>
        </mc:AlternateContent>
      </w:r>
      <w:r w:rsidR="00976B75" w:rsidRPr="00976B75">
        <w:rPr>
          <w:rFonts w:ascii="Times New Roman" w:eastAsia="標楷體" w:hAnsi="Times New Roman"/>
        </w:rPr>
        <w:drawing>
          <wp:inline distT="0" distB="0" distL="0" distR="0" wp14:anchorId="248A20D5" wp14:editId="55368C5E">
            <wp:extent cx="3189844" cy="1800000"/>
            <wp:effectExtent l="19050" t="19050" r="10795" b="1016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9844" cy="18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A2249" w:rsidRDefault="000D7ABD" w:rsidP="0005122A">
      <w:pPr>
        <w:pStyle w:val="a4"/>
        <w:numPr>
          <w:ilvl w:val="4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初始化</w:t>
      </w:r>
    </w:p>
    <w:p w:rsidR="000D7ABD" w:rsidRDefault="00D64AAE" w:rsidP="000D7ABD">
      <w:pPr>
        <w:pStyle w:val="a4"/>
        <w:numPr>
          <w:ilvl w:val="5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建立空統計表，只存有的符號，避免不存在的符號拖累效能</w:t>
      </w:r>
    </w:p>
    <w:p w:rsidR="00D64AAE" w:rsidRDefault="00062760" w:rsidP="000D7ABD">
      <w:pPr>
        <w:pStyle w:val="a4"/>
        <w:numPr>
          <w:ilvl w:val="5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填入</w:t>
      </w:r>
      <w:r>
        <w:rPr>
          <w:rFonts w:ascii="Times New Roman" w:eastAsia="標楷體" w:hAnsi="Times New Roman" w:hint="eastAsia"/>
        </w:rPr>
        <w:t>2</w:t>
      </w:r>
      <w:r>
        <w:rPr>
          <w:rFonts w:ascii="Times New Roman" w:eastAsia="標楷體" w:hAnsi="Times New Roman" w:hint="eastAsia"/>
        </w:rPr>
        <w:t>個符號</w:t>
      </w:r>
      <w:r>
        <w:rPr>
          <w:rFonts w:ascii="Times New Roman" w:eastAsia="標楷體" w:hAnsi="Times New Roman" w:hint="eastAsia"/>
        </w:rPr>
        <w:t>: E</w:t>
      </w:r>
      <w:r>
        <w:rPr>
          <w:rFonts w:ascii="Times New Roman" w:eastAsia="標楷體" w:hAnsi="Times New Roman"/>
        </w:rPr>
        <w:t>OF(End of File), ESC</w:t>
      </w:r>
      <w:r w:rsidR="00B0336A">
        <w:rPr>
          <w:rFonts w:ascii="Times New Roman" w:eastAsia="標楷體" w:hAnsi="Times New Roman" w:hint="eastAsia"/>
        </w:rPr>
        <w:t>加權值為</w:t>
      </w:r>
      <w:r w:rsidR="00B0336A">
        <w:rPr>
          <w:rFonts w:ascii="Times New Roman" w:eastAsia="標楷體" w:hAnsi="Times New Roman" w:hint="eastAsia"/>
        </w:rPr>
        <w:t>1</w:t>
      </w:r>
    </w:p>
    <w:p w:rsidR="00062760" w:rsidRDefault="007E7723" w:rsidP="007E7723">
      <w:pPr>
        <w:pStyle w:val="a4"/>
        <w:numPr>
          <w:ilvl w:val="6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EOF:</w:t>
      </w:r>
    </w:p>
    <w:p w:rsidR="007E7723" w:rsidRDefault="002D0ACE" w:rsidP="007E7723">
      <w:pPr>
        <w:pStyle w:val="a4"/>
        <w:numPr>
          <w:ilvl w:val="7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檔案結束</w:t>
      </w:r>
    </w:p>
    <w:p w:rsidR="007E7723" w:rsidRDefault="007E7723" w:rsidP="007E7723">
      <w:pPr>
        <w:pStyle w:val="a4"/>
        <w:numPr>
          <w:ilvl w:val="6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ESC:</w:t>
      </w:r>
    </w:p>
    <w:p w:rsidR="002D0ACE" w:rsidRDefault="002D0ACE" w:rsidP="002D0ACE">
      <w:pPr>
        <w:pStyle w:val="a4"/>
        <w:numPr>
          <w:ilvl w:val="7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輸入符號不在樹裡</w:t>
      </w:r>
    </w:p>
    <w:p w:rsidR="00F45340" w:rsidRDefault="006166CF" w:rsidP="006166CF">
      <w:pPr>
        <w:pStyle w:val="a4"/>
        <w:numPr>
          <w:ilvl w:val="8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輸出</w:t>
      </w:r>
      <w:r w:rsidR="00EA6FBA">
        <w:rPr>
          <w:rFonts w:ascii="Times New Roman" w:eastAsia="標楷體" w:hAnsi="Times New Roman" w:hint="eastAsia"/>
        </w:rPr>
        <w:t xml:space="preserve">: </w:t>
      </w:r>
      <w:r>
        <w:rPr>
          <w:rFonts w:ascii="Times New Roman" w:eastAsia="標楷體" w:hAnsi="Times New Roman" w:hint="eastAsia"/>
        </w:rPr>
        <w:t>ESC</w:t>
      </w:r>
      <w:r>
        <w:rPr>
          <w:rFonts w:ascii="Times New Roman" w:eastAsia="標楷體" w:hAnsi="Times New Roman" w:hint="eastAsia"/>
        </w:rPr>
        <w:t>的</w:t>
      </w:r>
      <w:r>
        <w:rPr>
          <w:rFonts w:ascii="Times New Roman" w:eastAsia="標楷體" w:hAnsi="Times New Roman" w:hint="eastAsia"/>
        </w:rPr>
        <w:t>H</w:t>
      </w:r>
      <w:r>
        <w:rPr>
          <w:rFonts w:ascii="Times New Roman" w:eastAsia="標楷體" w:hAnsi="Times New Roman"/>
        </w:rPr>
        <w:t>uffman code</w:t>
      </w:r>
    </w:p>
    <w:p w:rsidR="006166CF" w:rsidRDefault="00BB3937" w:rsidP="006166CF">
      <w:pPr>
        <w:pStyle w:val="a4"/>
        <w:numPr>
          <w:ilvl w:val="8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輸出</w:t>
      </w:r>
      <w:r w:rsidR="00EA6FBA">
        <w:rPr>
          <w:rFonts w:ascii="Times New Roman" w:eastAsia="標楷體" w:hAnsi="Times New Roman" w:hint="eastAsia"/>
        </w:rPr>
        <w:t xml:space="preserve">: </w:t>
      </w:r>
      <w:r>
        <w:rPr>
          <w:rFonts w:ascii="Times New Roman" w:eastAsia="標楷體" w:hAnsi="Times New Roman" w:hint="eastAsia"/>
        </w:rPr>
        <w:t>輸入符號的</w:t>
      </w:r>
      <w:r>
        <w:rPr>
          <w:rFonts w:ascii="Times New Roman" w:eastAsia="標楷體" w:hAnsi="Times New Roman" w:hint="eastAsia"/>
        </w:rPr>
        <w:t>ASCII</w:t>
      </w:r>
    </w:p>
    <w:p w:rsidR="00BB3937" w:rsidRDefault="00116CAB" w:rsidP="006166CF">
      <w:pPr>
        <w:pStyle w:val="a4"/>
        <w:numPr>
          <w:ilvl w:val="8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加入輸入符號</w:t>
      </w:r>
    </w:p>
    <w:p w:rsidR="007F571C" w:rsidRPr="007F571C" w:rsidRDefault="00083A3C" w:rsidP="007F571C">
      <w:pPr>
        <w:pStyle w:val="a4"/>
        <w:numPr>
          <w:ilvl w:val="8"/>
          <w:numId w:val="1"/>
        </w:numPr>
        <w:ind w:leftChars="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範例</w:t>
      </w:r>
      <w:r>
        <w:rPr>
          <w:rFonts w:ascii="Times New Roman" w:eastAsia="標楷體" w:hAnsi="Times New Roman" w:hint="eastAsia"/>
        </w:rPr>
        <w:t xml:space="preserve">: </w:t>
      </w:r>
      <w:r>
        <w:rPr>
          <w:rFonts w:ascii="Times New Roman" w:eastAsia="標楷體" w:hAnsi="Times New Roman" w:hint="eastAsia"/>
        </w:rPr>
        <w:t>輸入</w:t>
      </w:r>
      <w:r>
        <w:rPr>
          <w:rFonts w:ascii="Times New Roman" w:eastAsia="標楷體" w:hAnsi="Times New Roman" w:hint="eastAsia"/>
        </w:rPr>
        <w:t>16</w:t>
      </w:r>
      <w:r>
        <w:rPr>
          <w:rFonts w:ascii="Times New Roman" w:eastAsia="標楷體" w:hAnsi="Times New Roman" w:hint="eastAsia"/>
        </w:rPr>
        <w:t>個</w:t>
      </w:r>
      <w:proofErr w:type="gramStart"/>
      <w:r>
        <w:rPr>
          <w:rFonts w:ascii="Times New Roman" w:eastAsia="標楷體" w:hAnsi="Times New Roman"/>
        </w:rPr>
        <w:t>’</w:t>
      </w:r>
      <w:proofErr w:type="gramEnd"/>
      <w:r>
        <w:rPr>
          <w:rFonts w:ascii="Times New Roman" w:eastAsia="標楷體" w:hAnsi="Times New Roman" w:hint="eastAsia"/>
        </w:rPr>
        <w:t>e</w:t>
      </w:r>
      <w:proofErr w:type="gramStart"/>
      <w:r>
        <w:rPr>
          <w:rFonts w:ascii="Times New Roman" w:eastAsia="標楷體" w:hAnsi="Times New Roman"/>
        </w:rPr>
        <w:t>’</w:t>
      </w:r>
      <w:proofErr w:type="gramEnd"/>
    </w:p>
    <w:p w:rsidR="001F4D07" w:rsidRDefault="001F4D07" w:rsidP="001F4D07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輸出</w:t>
      </w:r>
      <w:r>
        <w:rPr>
          <w:rFonts w:ascii="Times New Roman" w:eastAsia="標楷體" w:hAnsi="Times New Roman"/>
        </w:rPr>
        <w:t>9 bits:</w:t>
      </w:r>
      <w:r w:rsidR="000B7CB3">
        <w:rPr>
          <w:rFonts w:ascii="Times New Roman" w:eastAsia="標楷體" w:hAnsi="Times New Roman"/>
        </w:rPr>
        <w:br/>
      </w:r>
      <w:r>
        <w:rPr>
          <w:rFonts w:ascii="Times New Roman" w:eastAsia="標楷體" w:hAnsi="Times New Roman"/>
        </w:rPr>
        <w:t>ESC:1 bit,</w:t>
      </w:r>
      <w:r w:rsidR="000B7CB3">
        <w:rPr>
          <w:rFonts w:ascii="Times New Roman" w:eastAsia="標楷體" w:hAnsi="Times New Roman"/>
        </w:rPr>
        <w:br/>
        <w:t>e ASCII: 8bits</w:t>
      </w:r>
    </w:p>
    <w:p w:rsidR="007F571C" w:rsidRDefault="00601BC1" w:rsidP="007F571C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接下來的</w:t>
      </w:r>
      <w:proofErr w:type="gramStart"/>
      <w:r>
        <w:rPr>
          <w:rFonts w:ascii="Times New Roman" w:eastAsia="標楷體" w:hAnsi="Times New Roman"/>
        </w:rPr>
        <w:t>’</w:t>
      </w:r>
      <w:proofErr w:type="gramEnd"/>
      <w:r>
        <w:rPr>
          <w:rFonts w:ascii="Times New Roman" w:eastAsia="標楷體" w:hAnsi="Times New Roman" w:hint="eastAsia"/>
        </w:rPr>
        <w:t>e</w:t>
      </w:r>
      <w:proofErr w:type="gramStart"/>
      <w:r>
        <w:rPr>
          <w:rFonts w:ascii="Times New Roman" w:eastAsia="標楷體" w:hAnsi="Times New Roman"/>
        </w:rPr>
        <w:t>’</w:t>
      </w:r>
      <w:proofErr w:type="gramEnd"/>
      <w:r>
        <w:rPr>
          <w:rFonts w:ascii="Times New Roman" w:eastAsia="標楷體" w:hAnsi="Times New Roman" w:hint="eastAsia"/>
        </w:rPr>
        <w:t>為</w:t>
      </w:r>
      <w:r>
        <w:rPr>
          <w:rFonts w:ascii="Times New Roman" w:eastAsia="標楷體" w:hAnsi="Times New Roman"/>
        </w:rPr>
        <w:t>Huffman code</w:t>
      </w:r>
    </w:p>
    <w:p w:rsidR="007F571C" w:rsidRDefault="00030F1D" w:rsidP="00E47800">
      <w:pPr>
        <w:pStyle w:val="a4"/>
        <w:numPr>
          <w:ilvl w:val="4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溢位問題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The overflow problem</w:t>
      </w:r>
      <w:r>
        <w:rPr>
          <w:rFonts w:ascii="Times New Roman" w:eastAsia="標楷體" w:hAnsi="Times New Roman" w:hint="eastAsia"/>
        </w:rPr>
        <w:t>)</w:t>
      </w:r>
    </w:p>
    <w:p w:rsidR="00494F3D" w:rsidRDefault="00E454AB" w:rsidP="00494F3D">
      <w:pPr>
        <w:pStyle w:val="a4"/>
        <w:numPr>
          <w:ilvl w:val="5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加權值超過變數容納範圍</w:t>
      </w:r>
    </w:p>
    <w:p w:rsidR="00593E5C" w:rsidRDefault="00593E5C" w:rsidP="00494F3D">
      <w:pPr>
        <w:pStyle w:val="a4"/>
        <w:numPr>
          <w:ilvl w:val="5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解決方法</w:t>
      </w:r>
      <w:r>
        <w:rPr>
          <w:rFonts w:ascii="Times New Roman" w:eastAsia="標楷體" w:hAnsi="Times New Roman" w:hint="eastAsia"/>
        </w:rPr>
        <w:t>:</w:t>
      </w:r>
    </w:p>
    <w:p w:rsidR="00593E5C" w:rsidRDefault="00593E5C" w:rsidP="00593E5C">
      <w:pPr>
        <w:pStyle w:val="a4"/>
        <w:numPr>
          <w:ilvl w:val="6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所有節點的</w:t>
      </w:r>
      <w:proofErr w:type="gramStart"/>
      <w:r>
        <w:rPr>
          <w:rFonts w:ascii="Times New Roman" w:eastAsia="標楷體" w:hAnsi="Times New Roman" w:hint="eastAsia"/>
        </w:rPr>
        <w:t>加權值</w:t>
      </w:r>
      <w:r w:rsidR="00BD1223">
        <w:rPr>
          <w:rFonts w:ascii="Times New Roman" w:eastAsia="標楷體" w:hAnsi="Times New Roman" w:hint="eastAsia"/>
        </w:rPr>
        <w:t>除以</w:t>
      </w:r>
      <w:proofErr w:type="gramEnd"/>
      <w:r>
        <w:rPr>
          <w:rFonts w:ascii="Times New Roman" w:eastAsia="標楷體" w:hAnsi="Times New Roman" w:hint="eastAsia"/>
        </w:rPr>
        <w:t>2</w:t>
      </w:r>
    </w:p>
    <w:p w:rsidR="002D7F1C" w:rsidRDefault="00CB7EAF" w:rsidP="00593E5C">
      <w:pPr>
        <w:pStyle w:val="a4"/>
        <w:numPr>
          <w:ilvl w:val="6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忽略小數點後位數</w:t>
      </w:r>
    </w:p>
    <w:p w:rsidR="00CB7EAF" w:rsidRDefault="00CB7EAF" w:rsidP="00593E5C">
      <w:pPr>
        <w:pStyle w:val="a4"/>
        <w:numPr>
          <w:ilvl w:val="6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檢查是否遵守</w:t>
      </w:r>
      <w:r>
        <w:rPr>
          <w:rFonts w:ascii="Times New Roman" w:eastAsia="標楷體" w:hAnsi="Times New Roman" w:hint="eastAsia"/>
        </w:rPr>
        <w:t>Sibling property</w:t>
      </w:r>
    </w:p>
    <w:p w:rsidR="00175906" w:rsidRDefault="00175906" w:rsidP="00175906">
      <w:pPr>
        <w:pStyle w:val="a4"/>
        <w:numPr>
          <w:ilvl w:val="5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範例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8"/>
        <w:gridCol w:w="4078"/>
      </w:tblGrid>
      <w:tr w:rsidR="001948DD" w:rsidTr="00706725">
        <w:tc>
          <w:tcPr>
            <w:tcW w:w="4223" w:type="dxa"/>
            <w:vAlign w:val="center"/>
          </w:tcPr>
          <w:p w:rsidR="001948DD" w:rsidRDefault="001948DD" w:rsidP="00F70E18">
            <w:pPr>
              <w:jc w:val="center"/>
              <w:rPr>
                <w:rFonts w:ascii="Times New Roman" w:eastAsia="標楷體" w:hAnsi="Times New Roman" w:hint="eastAsia"/>
              </w:rPr>
            </w:pPr>
            <w:r w:rsidRPr="00582744">
              <w:rPr>
                <w:rFonts w:ascii="Times New Roman" w:eastAsia="標楷體" w:hAnsi="Times New Roman"/>
              </w:rPr>
              <w:drawing>
                <wp:inline distT="0" distB="0" distL="0" distR="0" wp14:anchorId="1E960D0D" wp14:editId="7D7F5F92">
                  <wp:extent cx="2512739" cy="1800000"/>
                  <wp:effectExtent l="19050" t="19050" r="20955" b="1016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2739" cy="180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3" w:type="dxa"/>
            <w:vAlign w:val="center"/>
          </w:tcPr>
          <w:p w:rsidR="001948DD" w:rsidRDefault="001948DD" w:rsidP="00F70E18">
            <w:pPr>
              <w:jc w:val="center"/>
              <w:rPr>
                <w:rFonts w:ascii="Times New Roman" w:eastAsia="標楷體" w:hAnsi="Times New Roman" w:hint="eastAsia"/>
              </w:rPr>
            </w:pPr>
            <w:r w:rsidRPr="00582744">
              <w:rPr>
                <w:rFonts w:ascii="Times New Roman" w:eastAsia="標楷體" w:hAnsi="Times New Roman"/>
              </w:rPr>
              <w:drawing>
                <wp:inline distT="0" distB="0" distL="0" distR="0" wp14:anchorId="3793607B" wp14:editId="2BE92B12">
                  <wp:extent cx="2422752" cy="1800000"/>
                  <wp:effectExtent l="19050" t="19050" r="15875" b="1016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752" cy="180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48DD" w:rsidTr="00706725">
        <w:tc>
          <w:tcPr>
            <w:tcW w:w="4223" w:type="dxa"/>
            <w:vAlign w:val="center"/>
          </w:tcPr>
          <w:p w:rsidR="001948DD" w:rsidRDefault="009C56C7" w:rsidP="00F70E18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原始圖</w:t>
            </w:r>
          </w:p>
        </w:tc>
        <w:tc>
          <w:tcPr>
            <w:tcW w:w="4073" w:type="dxa"/>
            <w:vAlign w:val="center"/>
          </w:tcPr>
          <w:p w:rsidR="001948DD" w:rsidRDefault="009C56C7" w:rsidP="00F70E18">
            <w:pPr>
              <w:jc w:val="center"/>
              <w:rPr>
                <w:rFonts w:ascii="Times New Roman" w:eastAsia="標楷體" w:hAnsi="Times New Roman" w:hint="eastAsia"/>
              </w:rPr>
            </w:pPr>
            <w:proofErr w:type="gramStart"/>
            <w:r>
              <w:rPr>
                <w:rFonts w:ascii="Times New Roman" w:eastAsia="標楷體" w:hAnsi="Times New Roman" w:hint="eastAsia"/>
              </w:rPr>
              <w:t>加權值除以</w:t>
            </w:r>
            <w:proofErr w:type="gramEnd"/>
            <w:r>
              <w:rPr>
                <w:rFonts w:ascii="Times New Roman" w:eastAsia="標楷體" w:hAnsi="Times New Roman" w:hint="eastAsia"/>
              </w:rPr>
              <w:t>2</w:t>
            </w:r>
          </w:p>
        </w:tc>
      </w:tr>
      <w:tr w:rsidR="00F70E18" w:rsidTr="00706725">
        <w:tc>
          <w:tcPr>
            <w:tcW w:w="8296" w:type="dxa"/>
            <w:gridSpan w:val="2"/>
            <w:vAlign w:val="center"/>
          </w:tcPr>
          <w:p w:rsidR="00F70E18" w:rsidRDefault="00F70E18" w:rsidP="00F70E18">
            <w:pPr>
              <w:jc w:val="center"/>
              <w:rPr>
                <w:rFonts w:ascii="Times New Roman" w:eastAsia="標楷體" w:hAnsi="Times New Roman" w:hint="eastAsia"/>
              </w:rPr>
            </w:pPr>
            <w:r w:rsidRPr="00582744">
              <w:rPr>
                <w:rFonts w:ascii="Times New Roman" w:eastAsia="標楷體" w:hAnsi="Times New Roman"/>
              </w:rPr>
              <w:drawing>
                <wp:inline distT="0" distB="0" distL="0" distR="0" wp14:anchorId="77D03229" wp14:editId="09215312">
                  <wp:extent cx="3792694" cy="1800000"/>
                  <wp:effectExtent l="19050" t="19050" r="17780" b="10160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2694" cy="180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2245" w:rsidTr="00706725">
        <w:tc>
          <w:tcPr>
            <w:tcW w:w="8296" w:type="dxa"/>
            <w:gridSpan w:val="2"/>
            <w:vAlign w:val="center"/>
          </w:tcPr>
          <w:p w:rsidR="00062245" w:rsidRDefault="00920C5D" w:rsidP="00F70E18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調整後</w:t>
            </w:r>
          </w:p>
        </w:tc>
      </w:tr>
    </w:tbl>
    <w:p w:rsidR="00582744" w:rsidRPr="007F571C" w:rsidRDefault="00567DAC" w:rsidP="00697736">
      <w:pPr>
        <w:pStyle w:val="a4"/>
        <w:numPr>
          <w:ilvl w:val="2"/>
          <w:numId w:val="1"/>
        </w:numPr>
        <w:ind w:leftChars="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5</w:t>
      </w:r>
      <w:r>
        <w:rPr>
          <w:rFonts w:ascii="Times New Roman" w:eastAsia="標楷體" w:hAnsi="Times New Roman"/>
        </w:rPr>
        <w:t xml:space="preserve">.4 </w:t>
      </w:r>
      <w:r>
        <w:rPr>
          <w:rFonts w:ascii="Times New Roman" w:eastAsia="標楷體" w:hAnsi="Times New Roman" w:hint="eastAsia"/>
        </w:rPr>
        <w:t>算術編碼</w:t>
      </w:r>
      <w:bookmarkStart w:id="0" w:name="_GoBack"/>
      <w:bookmarkEnd w:id="0"/>
    </w:p>
    <w:sectPr w:rsidR="00582744" w:rsidRPr="007F57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17AF3"/>
    <w:multiLevelType w:val="hybridMultilevel"/>
    <w:tmpl w:val="FFC006BC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F">
      <w:start w:val="1"/>
      <w:numFmt w:val="decimal"/>
      <w:lvlText w:val="%6."/>
      <w:lvlJc w:val="left"/>
      <w:pPr>
        <w:ind w:left="2880" w:hanging="480"/>
      </w:pPr>
      <w:rPr>
        <w:rFonts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0F7276D"/>
    <w:multiLevelType w:val="hybridMultilevel"/>
    <w:tmpl w:val="5B84461A"/>
    <w:lvl w:ilvl="0" w:tplc="0409000D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</w:abstractNum>
  <w:abstractNum w:abstractNumId="2" w15:restartNumberingAfterBreak="0">
    <w:nsid w:val="375E56E1"/>
    <w:multiLevelType w:val="hybridMultilevel"/>
    <w:tmpl w:val="73D081E4"/>
    <w:lvl w:ilvl="0" w:tplc="0409000D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3" w15:restartNumberingAfterBreak="0">
    <w:nsid w:val="5D362935"/>
    <w:multiLevelType w:val="hybridMultilevel"/>
    <w:tmpl w:val="00340458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3C21945"/>
    <w:multiLevelType w:val="hybridMultilevel"/>
    <w:tmpl w:val="5198AE46"/>
    <w:lvl w:ilvl="0" w:tplc="0409000F">
      <w:start w:val="1"/>
      <w:numFmt w:val="decimal"/>
      <w:lvlText w:val="%1."/>
      <w:lvlJc w:val="left"/>
      <w:pPr>
        <w:ind w:left="48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5280" w:hanging="480"/>
      </w:pPr>
    </w:lvl>
    <w:lvl w:ilvl="2" w:tplc="0409001B" w:tentative="1">
      <w:start w:val="1"/>
      <w:numFmt w:val="lowerRoman"/>
      <w:lvlText w:val="%3."/>
      <w:lvlJc w:val="right"/>
      <w:pPr>
        <w:ind w:left="5760" w:hanging="480"/>
      </w:pPr>
    </w:lvl>
    <w:lvl w:ilvl="3" w:tplc="0409000F" w:tentative="1">
      <w:start w:val="1"/>
      <w:numFmt w:val="decimal"/>
      <w:lvlText w:val="%4."/>
      <w:lvlJc w:val="left"/>
      <w:pPr>
        <w:ind w:left="6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6720" w:hanging="480"/>
      </w:pPr>
    </w:lvl>
    <w:lvl w:ilvl="5" w:tplc="0409001B" w:tentative="1">
      <w:start w:val="1"/>
      <w:numFmt w:val="lowerRoman"/>
      <w:lvlText w:val="%6."/>
      <w:lvlJc w:val="right"/>
      <w:pPr>
        <w:ind w:left="7200" w:hanging="480"/>
      </w:pPr>
    </w:lvl>
    <w:lvl w:ilvl="6" w:tplc="0409000F" w:tentative="1">
      <w:start w:val="1"/>
      <w:numFmt w:val="decimal"/>
      <w:lvlText w:val="%7."/>
      <w:lvlJc w:val="left"/>
      <w:pPr>
        <w:ind w:left="7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8160" w:hanging="480"/>
      </w:pPr>
    </w:lvl>
    <w:lvl w:ilvl="8" w:tplc="0409001B" w:tentative="1">
      <w:start w:val="1"/>
      <w:numFmt w:val="lowerRoman"/>
      <w:lvlText w:val="%9."/>
      <w:lvlJc w:val="right"/>
      <w:pPr>
        <w:ind w:left="8640" w:hanging="4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30B"/>
    <w:rsid w:val="00000FFF"/>
    <w:rsid w:val="00003852"/>
    <w:rsid w:val="00012285"/>
    <w:rsid w:val="00030F1D"/>
    <w:rsid w:val="000510C5"/>
    <w:rsid w:val="0005122A"/>
    <w:rsid w:val="00057722"/>
    <w:rsid w:val="00062245"/>
    <w:rsid w:val="00062760"/>
    <w:rsid w:val="0007543F"/>
    <w:rsid w:val="00083A3C"/>
    <w:rsid w:val="0008723F"/>
    <w:rsid w:val="0008741E"/>
    <w:rsid w:val="00092498"/>
    <w:rsid w:val="0009641E"/>
    <w:rsid w:val="000A32D7"/>
    <w:rsid w:val="000B7CB3"/>
    <w:rsid w:val="000C218C"/>
    <w:rsid w:val="000D7ABD"/>
    <w:rsid w:val="000E4053"/>
    <w:rsid w:val="00112714"/>
    <w:rsid w:val="001139E5"/>
    <w:rsid w:val="00116CAB"/>
    <w:rsid w:val="001506AF"/>
    <w:rsid w:val="001512C2"/>
    <w:rsid w:val="0015358D"/>
    <w:rsid w:val="00175906"/>
    <w:rsid w:val="001948DD"/>
    <w:rsid w:val="00195964"/>
    <w:rsid w:val="001A54F0"/>
    <w:rsid w:val="001B03C7"/>
    <w:rsid w:val="001D2C8A"/>
    <w:rsid w:val="001D3844"/>
    <w:rsid w:val="001F3C3D"/>
    <w:rsid w:val="001F4D07"/>
    <w:rsid w:val="0023058B"/>
    <w:rsid w:val="00232F5C"/>
    <w:rsid w:val="0023707A"/>
    <w:rsid w:val="00246B58"/>
    <w:rsid w:val="002565E1"/>
    <w:rsid w:val="00257C7D"/>
    <w:rsid w:val="00263CA3"/>
    <w:rsid w:val="002B7955"/>
    <w:rsid w:val="002D0ACE"/>
    <w:rsid w:val="002D3B0D"/>
    <w:rsid w:val="002D7F1C"/>
    <w:rsid w:val="003437C9"/>
    <w:rsid w:val="0036139A"/>
    <w:rsid w:val="0036309B"/>
    <w:rsid w:val="0036762A"/>
    <w:rsid w:val="003736B8"/>
    <w:rsid w:val="00397BCA"/>
    <w:rsid w:val="003B5F56"/>
    <w:rsid w:val="003B7298"/>
    <w:rsid w:val="003C0AB6"/>
    <w:rsid w:val="003C48B1"/>
    <w:rsid w:val="003C4F11"/>
    <w:rsid w:val="003D4F9B"/>
    <w:rsid w:val="003D56DD"/>
    <w:rsid w:val="003E7ABA"/>
    <w:rsid w:val="003F5569"/>
    <w:rsid w:val="004135FF"/>
    <w:rsid w:val="00430D58"/>
    <w:rsid w:val="00445DC5"/>
    <w:rsid w:val="004935E2"/>
    <w:rsid w:val="00494F3D"/>
    <w:rsid w:val="004C5B5B"/>
    <w:rsid w:val="004D6170"/>
    <w:rsid w:val="004E562E"/>
    <w:rsid w:val="004E5D0C"/>
    <w:rsid w:val="004F24D2"/>
    <w:rsid w:val="004F2583"/>
    <w:rsid w:val="005201AB"/>
    <w:rsid w:val="0055081C"/>
    <w:rsid w:val="0056230B"/>
    <w:rsid w:val="00567DAC"/>
    <w:rsid w:val="00570B5A"/>
    <w:rsid w:val="00582744"/>
    <w:rsid w:val="00593E5C"/>
    <w:rsid w:val="005B2A0B"/>
    <w:rsid w:val="005D64E9"/>
    <w:rsid w:val="005F1F70"/>
    <w:rsid w:val="005F7A73"/>
    <w:rsid w:val="00601BC1"/>
    <w:rsid w:val="0061149B"/>
    <w:rsid w:val="00615D23"/>
    <w:rsid w:val="006166CF"/>
    <w:rsid w:val="00617121"/>
    <w:rsid w:val="00634921"/>
    <w:rsid w:val="00640AD4"/>
    <w:rsid w:val="006429F4"/>
    <w:rsid w:val="00645CE6"/>
    <w:rsid w:val="006536FF"/>
    <w:rsid w:val="00661CBA"/>
    <w:rsid w:val="00663B50"/>
    <w:rsid w:val="006873A7"/>
    <w:rsid w:val="0069539F"/>
    <w:rsid w:val="00697736"/>
    <w:rsid w:val="006A301F"/>
    <w:rsid w:val="006C1A7D"/>
    <w:rsid w:val="006E5CB7"/>
    <w:rsid w:val="006F25A1"/>
    <w:rsid w:val="00706725"/>
    <w:rsid w:val="00763516"/>
    <w:rsid w:val="00763A51"/>
    <w:rsid w:val="0077251C"/>
    <w:rsid w:val="007C20C5"/>
    <w:rsid w:val="007C2672"/>
    <w:rsid w:val="007E7723"/>
    <w:rsid w:val="007F571C"/>
    <w:rsid w:val="007F7AAF"/>
    <w:rsid w:val="00821CA5"/>
    <w:rsid w:val="008654C9"/>
    <w:rsid w:val="00871572"/>
    <w:rsid w:val="008750AB"/>
    <w:rsid w:val="008C6696"/>
    <w:rsid w:val="008D7C6F"/>
    <w:rsid w:val="00920C5D"/>
    <w:rsid w:val="00920CB7"/>
    <w:rsid w:val="009526B6"/>
    <w:rsid w:val="00952DEA"/>
    <w:rsid w:val="0095606B"/>
    <w:rsid w:val="00964CDA"/>
    <w:rsid w:val="00976B75"/>
    <w:rsid w:val="00987F2A"/>
    <w:rsid w:val="00992B5C"/>
    <w:rsid w:val="009A7AFB"/>
    <w:rsid w:val="009B5F85"/>
    <w:rsid w:val="009C3F73"/>
    <w:rsid w:val="009C56C7"/>
    <w:rsid w:val="009D1ED6"/>
    <w:rsid w:val="00A13EA0"/>
    <w:rsid w:val="00A271DD"/>
    <w:rsid w:val="00A434E7"/>
    <w:rsid w:val="00A46EEC"/>
    <w:rsid w:val="00AB4619"/>
    <w:rsid w:val="00AB493A"/>
    <w:rsid w:val="00AE2DBB"/>
    <w:rsid w:val="00AE5DDD"/>
    <w:rsid w:val="00AF46DC"/>
    <w:rsid w:val="00B0336A"/>
    <w:rsid w:val="00B05449"/>
    <w:rsid w:val="00B1395A"/>
    <w:rsid w:val="00B32520"/>
    <w:rsid w:val="00B3415A"/>
    <w:rsid w:val="00B36EA1"/>
    <w:rsid w:val="00B447E2"/>
    <w:rsid w:val="00B474DA"/>
    <w:rsid w:val="00B5681A"/>
    <w:rsid w:val="00B73969"/>
    <w:rsid w:val="00BB3937"/>
    <w:rsid w:val="00BB4AF1"/>
    <w:rsid w:val="00BC4E8D"/>
    <w:rsid w:val="00BD1223"/>
    <w:rsid w:val="00BD3E98"/>
    <w:rsid w:val="00BE5895"/>
    <w:rsid w:val="00BF34FE"/>
    <w:rsid w:val="00C026BC"/>
    <w:rsid w:val="00C26F64"/>
    <w:rsid w:val="00C518EC"/>
    <w:rsid w:val="00C62857"/>
    <w:rsid w:val="00C74A61"/>
    <w:rsid w:val="00CA2249"/>
    <w:rsid w:val="00CB739B"/>
    <w:rsid w:val="00CB7EAF"/>
    <w:rsid w:val="00CF3745"/>
    <w:rsid w:val="00CF5528"/>
    <w:rsid w:val="00D10B04"/>
    <w:rsid w:val="00D25F6F"/>
    <w:rsid w:val="00D42DC3"/>
    <w:rsid w:val="00D46F8A"/>
    <w:rsid w:val="00D53A59"/>
    <w:rsid w:val="00D64AAE"/>
    <w:rsid w:val="00D67905"/>
    <w:rsid w:val="00D77BE2"/>
    <w:rsid w:val="00DA3C88"/>
    <w:rsid w:val="00DC7694"/>
    <w:rsid w:val="00DF4413"/>
    <w:rsid w:val="00E24451"/>
    <w:rsid w:val="00E36249"/>
    <w:rsid w:val="00E454AB"/>
    <w:rsid w:val="00E47800"/>
    <w:rsid w:val="00E55E78"/>
    <w:rsid w:val="00E56011"/>
    <w:rsid w:val="00E71B9F"/>
    <w:rsid w:val="00E95112"/>
    <w:rsid w:val="00E961B2"/>
    <w:rsid w:val="00EA6FBA"/>
    <w:rsid w:val="00EB02AC"/>
    <w:rsid w:val="00EB2ECF"/>
    <w:rsid w:val="00EB7875"/>
    <w:rsid w:val="00EC4EF7"/>
    <w:rsid w:val="00F23045"/>
    <w:rsid w:val="00F23227"/>
    <w:rsid w:val="00F235F3"/>
    <w:rsid w:val="00F23FF5"/>
    <w:rsid w:val="00F24587"/>
    <w:rsid w:val="00F44131"/>
    <w:rsid w:val="00F45340"/>
    <w:rsid w:val="00F70E18"/>
    <w:rsid w:val="00F710ED"/>
    <w:rsid w:val="00F75186"/>
    <w:rsid w:val="00FB2E08"/>
    <w:rsid w:val="00FC4753"/>
    <w:rsid w:val="00FC4D7F"/>
    <w:rsid w:val="00FF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83907"/>
  <w15:chartTrackingRefBased/>
  <w15:docId w15:val="{CA580229-3D92-475C-9A26-07D29BD7D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63A51"/>
    <w:rPr>
      <w:color w:val="808080"/>
    </w:rPr>
  </w:style>
  <w:style w:type="paragraph" w:styleId="a4">
    <w:name w:val="List Paragraph"/>
    <w:basedOn w:val="a"/>
    <w:uiPriority w:val="34"/>
    <w:qFormat/>
    <w:rsid w:val="005F1F70"/>
    <w:pPr>
      <w:ind w:leftChars="200" w:left="480"/>
    </w:pPr>
  </w:style>
  <w:style w:type="table" w:styleId="a5">
    <w:name w:val="Table Grid"/>
    <w:basedOn w:val="a1"/>
    <w:uiPriority w:val="39"/>
    <w:rsid w:val="00263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4413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441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hj9\Documents\&#33258;&#35330;%20Office%20&#31684;&#26412;\&#19968;&#33324;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一般.dotx</Template>
  <TotalTime>594</TotalTime>
  <Pages>5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陳瑞鑫</dc:creator>
  <cp:keywords/>
  <dc:description/>
  <cp:lastModifiedBy>陳瑞鑫</cp:lastModifiedBy>
  <cp:revision>202</cp:revision>
  <dcterms:created xsi:type="dcterms:W3CDTF">2024-11-03T07:51:00Z</dcterms:created>
  <dcterms:modified xsi:type="dcterms:W3CDTF">2024-11-03T17:51:00Z</dcterms:modified>
</cp:coreProperties>
</file>