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5DA" w:rsidRPr="00886A58" w:rsidRDefault="00B315DA" w:rsidP="00B315DA">
      <w:pPr>
        <w:jc w:val="center"/>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P</w:t>
      </w:r>
      <w:r w:rsidRPr="00886A58">
        <w:rPr>
          <w:rFonts w:ascii="Arial" w:hAnsi="Arial" w:cs="Arial"/>
          <w:b/>
          <w:bCs/>
          <w:color w:val="000000"/>
          <w:sz w:val="32"/>
          <w:szCs w:val="32"/>
          <w:shd w:val="clear" w:color="auto" w:fill="FFFFFF"/>
        </w:rPr>
        <w:t>up</w:t>
      </w:r>
      <w:r w:rsidRPr="00886A58">
        <w:rPr>
          <w:rFonts w:ascii="Arial" w:hAnsi="Arial" w:cs="Arial"/>
          <w:b/>
          <w:bCs/>
          <w:color w:val="000000"/>
          <w:sz w:val="32"/>
          <w:szCs w:val="32"/>
          <w:shd w:val="clear" w:color="auto" w:fill="FFFFFF"/>
        </w:rPr>
        <w:t xml:space="preserve"> I</w:t>
      </w:r>
      <w:r w:rsidRPr="00886A58">
        <w:rPr>
          <w:rFonts w:ascii="Arial" w:hAnsi="Arial" w:cs="Arial"/>
          <w:b/>
          <w:bCs/>
          <w:color w:val="000000"/>
          <w:sz w:val="32"/>
          <w:szCs w:val="32"/>
          <w:shd w:val="clear" w:color="auto" w:fill="FFFFFF"/>
        </w:rPr>
        <w:t>nflation</w:t>
      </w:r>
    </w:p>
    <w:p w:rsidR="00B315DA" w:rsidRPr="00886A58" w:rsidRDefault="00B315DA" w:rsidP="00B315DA">
      <w:pPr>
        <w:jc w:val="center"/>
        <w:rPr>
          <w:rFonts w:ascii="Arial" w:hAnsi="Arial" w:cs="Arial"/>
          <w:b/>
          <w:bCs/>
          <w:color w:val="000000"/>
          <w:sz w:val="32"/>
          <w:szCs w:val="32"/>
          <w:shd w:val="clear" w:color="auto" w:fill="FFFFFF"/>
        </w:rPr>
      </w:pPr>
      <w:proofErr w:type="spellStart"/>
      <w:r w:rsidRPr="00886A58">
        <w:rPr>
          <w:rFonts w:ascii="Arial" w:hAnsi="Arial" w:cs="Arial"/>
          <w:b/>
          <w:bCs/>
          <w:color w:val="000000"/>
          <w:sz w:val="32"/>
          <w:szCs w:val="32"/>
          <w:shd w:val="clear" w:color="auto" w:fill="FFFFFF"/>
        </w:rPr>
        <w:t>Ruixuan</w:t>
      </w:r>
      <w:proofErr w:type="spellEnd"/>
      <w:r w:rsidRPr="00886A58">
        <w:rPr>
          <w:rFonts w:ascii="Arial" w:hAnsi="Arial" w:cs="Arial"/>
          <w:b/>
          <w:bCs/>
          <w:color w:val="000000"/>
          <w:sz w:val="32"/>
          <w:szCs w:val="32"/>
          <w:shd w:val="clear" w:color="auto" w:fill="FFFFFF"/>
        </w:rPr>
        <w:t xml:space="preserve"> Liu</w:t>
      </w:r>
    </w:p>
    <w:p w:rsidR="00B315DA" w:rsidRPr="00886A58" w:rsidRDefault="00B315DA" w:rsidP="00B315DA">
      <w:pPr>
        <w:jc w:val="center"/>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301383988</w:t>
      </w:r>
    </w:p>
    <w:p w:rsidR="00B315DA" w:rsidRPr="00886A58" w:rsidRDefault="00B315DA" w:rsidP="00B315DA">
      <w:pPr>
        <w:spacing w:before="120" w:after="120"/>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Introduction:</w:t>
      </w:r>
    </w:p>
    <w:p w:rsidR="00B315DA" w:rsidRPr="00886A58" w:rsidRDefault="00B315DA" w:rsidP="00B315DA">
      <w:pPr>
        <w:spacing w:before="120" w:after="120"/>
        <w:rPr>
          <w:rFonts w:ascii="Arial" w:hAnsi="Arial" w:cs="Arial"/>
          <w:color w:val="000000"/>
          <w:sz w:val="32"/>
          <w:szCs w:val="32"/>
          <w:shd w:val="clear" w:color="auto" w:fill="FFFFFF"/>
        </w:rPr>
      </w:pPr>
      <w:r w:rsidRPr="00886A58">
        <w:rPr>
          <w:rFonts w:ascii="Arial" w:hAnsi="Arial" w:cs="Arial"/>
          <w:color w:val="000000"/>
          <w:sz w:val="32"/>
          <w:szCs w:val="32"/>
          <w:shd w:val="clear" w:color="auto" w:fill="FFFFFF"/>
        </w:rPr>
        <w:tab/>
      </w:r>
      <w:r w:rsidR="00AE3C8F" w:rsidRPr="00886A58">
        <w:rPr>
          <w:rFonts w:ascii="Arial" w:hAnsi="Arial" w:cs="Arial"/>
          <w:color w:val="000000"/>
          <w:sz w:val="32"/>
          <w:szCs w:val="32"/>
          <w:shd w:val="clear" w:color="auto" w:fill="FFFFFF"/>
        </w:rPr>
        <w:t xml:space="preserve">This report was created to analyze data on how people rate @dog_rates on Twitter. Users will rate the dogs that participate in this activity by tweeting their photos on a scale of 0-10, but it can go beyond ten. </w:t>
      </w:r>
      <w:proofErr w:type="gramStart"/>
      <w:r w:rsidR="00AE3C8F" w:rsidRPr="00886A58">
        <w:rPr>
          <w:rFonts w:ascii="Arial" w:hAnsi="Arial" w:cs="Arial"/>
          <w:color w:val="000000"/>
          <w:sz w:val="32"/>
          <w:szCs w:val="32"/>
          <w:shd w:val="clear" w:color="auto" w:fill="FFFFFF"/>
        </w:rPr>
        <w:t>So</w:t>
      </w:r>
      <w:proofErr w:type="gramEnd"/>
      <w:r w:rsidR="00AE3C8F" w:rsidRPr="00886A58">
        <w:rPr>
          <w:rFonts w:ascii="Arial" w:hAnsi="Arial" w:cs="Arial"/>
          <w:color w:val="000000"/>
          <w:sz w:val="32"/>
          <w:szCs w:val="32"/>
          <w:shd w:val="clear" w:color="auto" w:fill="FFFFFF"/>
        </w:rPr>
        <w:t xml:space="preserve"> I'll be analyzing the data to see if it's inflated.</w:t>
      </w:r>
    </w:p>
    <w:p w:rsidR="00AE3C8F" w:rsidRPr="00886A58" w:rsidRDefault="00AE3C8F" w:rsidP="00B315DA">
      <w:pPr>
        <w:spacing w:before="120" w:after="120"/>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Analysis:</w:t>
      </w:r>
    </w:p>
    <w:p w:rsidR="00AE3C8F" w:rsidRPr="00886A58" w:rsidRDefault="00AE3C8F" w:rsidP="00B315DA">
      <w:pPr>
        <w:spacing w:before="120" w:after="120"/>
        <w:rPr>
          <w:rFonts w:ascii="Arial" w:hAnsi="Arial" w:cs="Arial"/>
          <w:color w:val="000000"/>
          <w:sz w:val="32"/>
          <w:szCs w:val="32"/>
          <w:shd w:val="clear" w:color="auto" w:fill="FFFFFF"/>
        </w:rPr>
      </w:pPr>
      <w:r w:rsidRPr="00886A58">
        <w:rPr>
          <w:rFonts w:ascii="Arial" w:hAnsi="Arial" w:cs="Arial"/>
          <w:b/>
          <w:bCs/>
          <w:color w:val="000000"/>
          <w:sz w:val="32"/>
          <w:szCs w:val="32"/>
          <w:shd w:val="clear" w:color="auto" w:fill="FFFFFF"/>
        </w:rPr>
        <w:tab/>
      </w:r>
      <w:r w:rsidR="003508D5" w:rsidRPr="00886A58">
        <w:rPr>
          <w:rFonts w:ascii="Arial" w:hAnsi="Arial" w:cs="Arial"/>
          <w:color w:val="000000"/>
          <w:sz w:val="32"/>
          <w:szCs w:val="32"/>
          <w:shd w:val="clear" w:color="auto" w:fill="FFFFFF"/>
        </w:rPr>
        <w:t>Figure 1 shows all of the data, but we can see that there are indeed some outliers, so we filtered the data and kept only those less than 25 points or less for analysis.</w:t>
      </w:r>
      <w:r w:rsidR="003508D5" w:rsidRPr="00886A58">
        <w:rPr>
          <w:rFonts w:ascii="Arial" w:hAnsi="Arial" w:cs="Arial"/>
        </w:rPr>
        <w:t xml:space="preserve"> </w:t>
      </w:r>
      <w:r w:rsidR="003508D5" w:rsidRPr="00886A58">
        <w:rPr>
          <w:rFonts w:ascii="Arial" w:hAnsi="Arial" w:cs="Arial"/>
          <w:color w:val="000000"/>
          <w:sz w:val="32"/>
          <w:szCs w:val="32"/>
          <w:shd w:val="clear" w:color="auto" w:fill="FFFFFF"/>
        </w:rPr>
        <w:t xml:space="preserve">After removing the outliers, our data becomes Figure </w:t>
      </w:r>
      <w:r w:rsidR="003508D5" w:rsidRPr="00886A58">
        <w:rPr>
          <w:rFonts w:ascii="Arial" w:hAnsi="Arial" w:cs="Arial"/>
          <w:color w:val="000000"/>
          <w:sz w:val="32"/>
          <w:szCs w:val="32"/>
          <w:shd w:val="clear" w:color="auto" w:fill="FFFFFF"/>
        </w:rPr>
        <w:t>2</w:t>
      </w:r>
      <w:r w:rsidR="003508D5" w:rsidRPr="00886A58">
        <w:rPr>
          <w:rFonts w:ascii="Arial" w:hAnsi="Arial" w:cs="Arial"/>
          <w:color w:val="000000"/>
          <w:sz w:val="32"/>
          <w:szCs w:val="32"/>
          <w:shd w:val="clear" w:color="auto" w:fill="FFFFFF"/>
        </w:rPr>
        <w:t>.</w:t>
      </w:r>
    </w:p>
    <w:p w:rsidR="003508D5" w:rsidRPr="00886A58" w:rsidRDefault="00AE3C8F" w:rsidP="003508D5">
      <w:pPr>
        <w:spacing w:before="120" w:after="120"/>
        <w:rPr>
          <w:rFonts w:ascii="Arial" w:hAnsi="Arial" w:cs="Arial"/>
          <w:b/>
          <w:bCs/>
          <w:color w:val="000000"/>
          <w:sz w:val="32"/>
          <w:szCs w:val="32"/>
          <w:shd w:val="clear" w:color="auto" w:fill="FFFFFF"/>
        </w:rPr>
      </w:pPr>
      <w:r w:rsidRPr="00886A58">
        <w:rPr>
          <w:rFonts w:ascii="Arial" w:hAnsi="Arial" w:cs="Arial"/>
          <w:b/>
          <w:bCs/>
          <w:noProof/>
          <w:color w:val="000000"/>
          <w:sz w:val="32"/>
          <w:szCs w:val="32"/>
          <w:shd w:val="clear" w:color="auto" w:fill="FFFFFF"/>
        </w:rPr>
        <w:drawing>
          <wp:inline distT="0" distB="0" distL="0" distR="0">
            <wp:extent cx="2797097" cy="2184400"/>
            <wp:effectExtent l="0" t="0" r="0" b="0"/>
            <wp:docPr id="569565348"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65348" name="Picture 1" descr="A graph with numbers and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26681" cy="2207504"/>
                    </a:xfrm>
                    <a:prstGeom prst="rect">
                      <a:avLst/>
                    </a:prstGeom>
                  </pic:spPr>
                </pic:pic>
              </a:graphicData>
            </a:graphic>
          </wp:inline>
        </w:drawing>
      </w:r>
      <w:r w:rsidRPr="00886A58">
        <w:rPr>
          <w:rFonts w:ascii="Arial" w:hAnsi="Arial" w:cs="Arial"/>
          <w:b/>
          <w:bCs/>
          <w:noProof/>
          <w:color w:val="000000"/>
          <w:sz w:val="32"/>
          <w:szCs w:val="32"/>
          <w:shd w:val="clear" w:color="auto" w:fill="FFFFFF"/>
        </w:rPr>
        <w:drawing>
          <wp:inline distT="0" distB="0" distL="0" distR="0">
            <wp:extent cx="2781300" cy="2187688"/>
            <wp:effectExtent l="0" t="0" r="0" b="0"/>
            <wp:docPr id="2094244823"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823" name="Picture 2"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264" cy="2262384"/>
                    </a:xfrm>
                    <a:prstGeom prst="rect">
                      <a:avLst/>
                    </a:prstGeom>
                  </pic:spPr>
                </pic:pic>
              </a:graphicData>
            </a:graphic>
          </wp:inline>
        </w:drawing>
      </w:r>
    </w:p>
    <w:p w:rsidR="003508D5" w:rsidRPr="00886A58" w:rsidRDefault="003508D5" w:rsidP="003508D5">
      <w:pPr>
        <w:spacing w:before="120" w:after="120"/>
        <w:rPr>
          <w:rFonts w:ascii="Arial" w:hAnsi="Arial" w:cs="Arial"/>
          <w:b/>
          <w:bCs/>
          <w:color w:val="000000"/>
          <w:sz w:val="32"/>
          <w:szCs w:val="32"/>
          <w:shd w:val="clear" w:color="auto" w:fill="FFFFFF"/>
        </w:rPr>
      </w:pPr>
      <w:r w:rsidRPr="00886A58">
        <w:rPr>
          <w:rFonts w:ascii="Arial" w:hAnsi="Arial" w:cs="Arial"/>
          <w:color w:val="000000"/>
          <w:sz w:val="32"/>
          <w:szCs w:val="32"/>
          <w:shd w:val="clear" w:color="auto" w:fill="FFFFFF"/>
        </w:rPr>
        <w:t xml:space="preserve">         </w:t>
      </w:r>
      <w:r w:rsidR="00886A58">
        <w:rPr>
          <w:rFonts w:ascii="Arial" w:hAnsi="Arial" w:cs="Arial"/>
          <w:color w:val="000000"/>
          <w:sz w:val="32"/>
          <w:szCs w:val="32"/>
          <w:shd w:val="clear" w:color="auto" w:fill="FFFFFF"/>
        </w:rPr>
        <w:t xml:space="preserve">          </w:t>
      </w:r>
      <w:r w:rsidRPr="00886A58">
        <w:rPr>
          <w:rFonts w:ascii="Arial" w:hAnsi="Arial" w:cs="Arial"/>
          <w:color w:val="000000"/>
          <w:sz w:val="32"/>
          <w:szCs w:val="32"/>
          <w:shd w:val="clear" w:color="auto" w:fill="FFFFFF"/>
        </w:rPr>
        <w:t xml:space="preserve"> </w:t>
      </w:r>
      <w:r w:rsidRPr="00886A58">
        <w:rPr>
          <w:rFonts w:ascii="Arial" w:hAnsi="Arial" w:cs="Arial"/>
          <w:b/>
          <w:bCs/>
          <w:color w:val="000000"/>
          <w:sz w:val="32"/>
          <w:szCs w:val="32"/>
          <w:shd w:val="clear" w:color="auto" w:fill="FFFFFF"/>
        </w:rPr>
        <w:t xml:space="preserve">Figure 1                 </w:t>
      </w:r>
      <w:r w:rsidR="00886A58">
        <w:rPr>
          <w:rFonts w:ascii="Arial" w:hAnsi="Arial" w:cs="Arial"/>
          <w:b/>
          <w:bCs/>
          <w:color w:val="000000"/>
          <w:sz w:val="32"/>
          <w:szCs w:val="32"/>
          <w:shd w:val="clear" w:color="auto" w:fill="FFFFFF"/>
        </w:rPr>
        <w:t xml:space="preserve">                  </w:t>
      </w:r>
      <w:r w:rsidRPr="00886A58">
        <w:rPr>
          <w:rFonts w:ascii="Arial" w:hAnsi="Arial" w:cs="Arial"/>
          <w:b/>
          <w:bCs/>
          <w:color w:val="000000"/>
          <w:sz w:val="32"/>
          <w:szCs w:val="32"/>
          <w:shd w:val="clear" w:color="auto" w:fill="FFFFFF"/>
        </w:rPr>
        <w:t>Figure 2</w:t>
      </w:r>
    </w:p>
    <w:p w:rsidR="00886A58" w:rsidRDefault="00171766" w:rsidP="00171766">
      <w:pPr>
        <w:spacing w:before="120" w:after="120"/>
        <w:ind w:firstLine="720"/>
        <w:rPr>
          <w:rFonts w:ascii="Arial" w:hAnsi="Arial" w:cs="Arial"/>
        </w:rPr>
      </w:pPr>
      <w:r w:rsidRPr="00886A58">
        <w:rPr>
          <w:rFonts w:ascii="Arial" w:hAnsi="Arial" w:cs="Arial"/>
          <w:color w:val="000000"/>
          <w:sz w:val="32"/>
          <w:szCs w:val="32"/>
          <w:shd w:val="clear" w:color="auto" w:fill="FFFFFF"/>
        </w:rPr>
        <w:t>We first performed a linear regression on the data to calculate the slope and intercept, and then applied it to that data to draw a straight line that best fits the red color. (</w:t>
      </w:r>
      <w:proofErr w:type="gramStart"/>
      <w:r w:rsidRPr="00886A58">
        <w:rPr>
          <w:rFonts w:ascii="Arial" w:hAnsi="Arial" w:cs="Arial"/>
          <w:color w:val="000000"/>
          <w:sz w:val="32"/>
          <w:szCs w:val="32"/>
          <w:shd w:val="clear" w:color="auto" w:fill="FFFFFF"/>
        </w:rPr>
        <w:t>as</w:t>
      </w:r>
      <w:proofErr w:type="gramEnd"/>
      <w:r w:rsidRPr="00886A58">
        <w:rPr>
          <w:rFonts w:ascii="Arial" w:hAnsi="Arial" w:cs="Arial"/>
          <w:color w:val="000000"/>
          <w:sz w:val="32"/>
          <w:szCs w:val="32"/>
          <w:shd w:val="clear" w:color="auto" w:fill="FFFFFF"/>
        </w:rPr>
        <w:t xml:space="preserve"> shown in Figure 3)</w:t>
      </w:r>
      <w:r w:rsidR="00886A58" w:rsidRPr="00886A58">
        <w:rPr>
          <w:rFonts w:ascii="Arial" w:hAnsi="Arial" w:cs="Arial"/>
        </w:rPr>
        <w:t xml:space="preserve"> </w:t>
      </w:r>
    </w:p>
    <w:p w:rsidR="00886A58" w:rsidRDefault="00886A58" w:rsidP="00171766">
      <w:pPr>
        <w:spacing w:before="120" w:after="120"/>
        <w:ind w:firstLine="720"/>
        <w:rPr>
          <w:rFonts w:ascii="Arial" w:hAnsi="Arial" w:cs="Arial"/>
          <w:color w:val="000000"/>
          <w:sz w:val="32"/>
          <w:szCs w:val="32"/>
          <w:shd w:val="clear" w:color="auto" w:fill="FFFFFF"/>
        </w:rPr>
      </w:pPr>
      <w:r w:rsidRPr="00886A58">
        <w:rPr>
          <w:rFonts w:ascii="Arial" w:hAnsi="Arial" w:cs="Arial"/>
          <w:color w:val="000000"/>
          <w:sz w:val="32"/>
          <w:szCs w:val="32"/>
          <w:shd w:val="clear" w:color="auto" w:fill="FFFFFF"/>
        </w:rPr>
        <w:t>Based on this red herring, we can now assume that there is a positive correlation between rating and year. Based on my analysis, I found p</w:t>
      </w:r>
      <w:r w:rsidRPr="00886A58">
        <w:rPr>
          <w:rFonts w:ascii="Arial" w:hAnsi="Arial" w:cs="Arial"/>
          <w:color w:val="000000"/>
          <w:sz w:val="32"/>
          <w:szCs w:val="32"/>
          <w:shd w:val="clear" w:color="auto" w:fill="FFFFFF"/>
        </w:rPr>
        <w:t>-</w:t>
      </w:r>
      <w:r w:rsidRPr="00886A58">
        <w:rPr>
          <w:rFonts w:ascii="Arial" w:hAnsi="Arial" w:cs="Arial"/>
          <w:color w:val="000000"/>
          <w:sz w:val="32"/>
          <w:szCs w:val="32"/>
          <w:shd w:val="clear" w:color="auto" w:fill="FFFFFF"/>
        </w:rPr>
        <w:t xml:space="preserve">value = 2.536058725135737e-127, which is much less than 0.05, so we can reject this hypothesis. That is, there is no positive correlation between ratings and years. </w:t>
      </w:r>
    </w:p>
    <w:p w:rsidR="00AE3C8F" w:rsidRPr="00886A58" w:rsidRDefault="00AE3C8F" w:rsidP="00171766">
      <w:pPr>
        <w:spacing w:before="120" w:after="120"/>
        <w:ind w:firstLine="720"/>
        <w:rPr>
          <w:rFonts w:ascii="Arial" w:hAnsi="Arial" w:cs="Arial"/>
          <w:b/>
          <w:bCs/>
          <w:color w:val="000000"/>
          <w:sz w:val="32"/>
          <w:szCs w:val="32"/>
          <w:shd w:val="clear" w:color="auto" w:fill="FFFFFF"/>
        </w:rPr>
      </w:pPr>
      <w:r w:rsidRPr="00886A58">
        <w:rPr>
          <w:rFonts w:ascii="Arial" w:hAnsi="Arial" w:cs="Arial"/>
          <w:b/>
          <w:bCs/>
          <w:noProof/>
          <w:color w:val="000000"/>
          <w:sz w:val="32"/>
          <w:szCs w:val="32"/>
          <w:shd w:val="clear" w:color="auto" w:fill="FFFFFF"/>
        </w:rPr>
        <w:lastRenderedPageBreak/>
        <w:drawing>
          <wp:inline distT="0" distB="0" distL="0" distR="0">
            <wp:extent cx="2628900" cy="2067816"/>
            <wp:effectExtent l="0" t="0" r="0" b="2540"/>
            <wp:docPr id="1719544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4194" name="Picture 1719544194"/>
                    <pic:cNvPicPr/>
                  </pic:nvPicPr>
                  <pic:blipFill>
                    <a:blip r:embed="rId6">
                      <a:extLst>
                        <a:ext uri="{28A0092B-C50C-407E-A947-70E740481C1C}">
                          <a14:useLocalDpi xmlns:a14="http://schemas.microsoft.com/office/drawing/2010/main" val="0"/>
                        </a:ext>
                      </a:extLst>
                    </a:blip>
                    <a:stretch>
                      <a:fillRect/>
                    </a:stretch>
                  </pic:blipFill>
                  <pic:spPr>
                    <a:xfrm>
                      <a:off x="0" y="0"/>
                      <a:ext cx="2779364" cy="2186167"/>
                    </a:xfrm>
                    <a:prstGeom prst="rect">
                      <a:avLst/>
                    </a:prstGeom>
                  </pic:spPr>
                </pic:pic>
              </a:graphicData>
            </a:graphic>
          </wp:inline>
        </w:drawing>
      </w:r>
      <w:r w:rsidRPr="00886A58">
        <w:rPr>
          <w:rFonts w:ascii="Arial" w:hAnsi="Arial" w:cs="Arial"/>
          <w:b/>
          <w:bCs/>
          <w:noProof/>
          <w:color w:val="000000"/>
          <w:sz w:val="32"/>
          <w:szCs w:val="32"/>
          <w:shd w:val="clear" w:color="auto" w:fill="FFFFFF"/>
        </w:rPr>
        <w:drawing>
          <wp:inline distT="0" distB="0" distL="0" distR="0">
            <wp:extent cx="2857500" cy="2105898"/>
            <wp:effectExtent l="0" t="0" r="0" b="2540"/>
            <wp:docPr id="1893972218"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2218" name="Picture 4" descr="A graph with numbers an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8002" cy="2224183"/>
                    </a:xfrm>
                    <a:prstGeom prst="rect">
                      <a:avLst/>
                    </a:prstGeom>
                  </pic:spPr>
                </pic:pic>
              </a:graphicData>
            </a:graphic>
          </wp:inline>
        </w:drawing>
      </w:r>
    </w:p>
    <w:p w:rsidR="00171766" w:rsidRDefault="00AE3C8F" w:rsidP="00B315DA">
      <w:pPr>
        <w:spacing w:before="120" w:after="120"/>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ab/>
      </w:r>
      <w:r w:rsidR="003508D5" w:rsidRPr="00886A58">
        <w:rPr>
          <w:rFonts w:ascii="Arial" w:hAnsi="Arial" w:cs="Arial"/>
          <w:b/>
          <w:bCs/>
          <w:color w:val="000000"/>
          <w:sz w:val="32"/>
          <w:szCs w:val="32"/>
          <w:shd w:val="clear" w:color="auto" w:fill="FFFFFF"/>
        </w:rPr>
        <w:t xml:space="preserve">     </w:t>
      </w:r>
      <w:r w:rsidR="00886A58">
        <w:rPr>
          <w:rFonts w:ascii="Arial" w:hAnsi="Arial" w:cs="Arial"/>
          <w:b/>
          <w:bCs/>
          <w:color w:val="000000"/>
          <w:sz w:val="32"/>
          <w:szCs w:val="32"/>
          <w:shd w:val="clear" w:color="auto" w:fill="FFFFFF"/>
        </w:rPr>
        <w:t xml:space="preserve">            </w:t>
      </w:r>
      <w:r w:rsidR="003508D5" w:rsidRPr="00886A58">
        <w:rPr>
          <w:rFonts w:ascii="Arial" w:hAnsi="Arial" w:cs="Arial"/>
          <w:b/>
          <w:bCs/>
          <w:color w:val="000000"/>
          <w:sz w:val="32"/>
          <w:szCs w:val="32"/>
          <w:shd w:val="clear" w:color="auto" w:fill="FFFFFF"/>
        </w:rPr>
        <w:t xml:space="preserve">Figure 3                  </w:t>
      </w:r>
      <w:r w:rsidR="00886A58">
        <w:rPr>
          <w:rFonts w:ascii="Arial" w:hAnsi="Arial" w:cs="Arial"/>
          <w:b/>
          <w:bCs/>
          <w:color w:val="000000"/>
          <w:sz w:val="32"/>
          <w:szCs w:val="32"/>
          <w:shd w:val="clear" w:color="auto" w:fill="FFFFFF"/>
        </w:rPr>
        <w:t xml:space="preserve">                  </w:t>
      </w:r>
      <w:r w:rsidR="003508D5" w:rsidRPr="00886A58">
        <w:rPr>
          <w:rFonts w:ascii="Arial" w:hAnsi="Arial" w:cs="Arial"/>
          <w:b/>
          <w:bCs/>
          <w:color w:val="000000"/>
          <w:sz w:val="32"/>
          <w:szCs w:val="32"/>
          <w:shd w:val="clear" w:color="auto" w:fill="FFFFFF"/>
        </w:rPr>
        <w:t>Figure 4</w:t>
      </w:r>
    </w:p>
    <w:p w:rsidR="00886A58" w:rsidRPr="00886A58" w:rsidRDefault="00886A58" w:rsidP="00886A58">
      <w:pPr>
        <w:spacing w:before="120" w:after="120"/>
        <w:ind w:firstLine="720"/>
        <w:rPr>
          <w:rFonts w:ascii="Arial" w:hAnsi="Arial" w:cs="Arial"/>
          <w:color w:val="000000"/>
          <w:sz w:val="32"/>
          <w:szCs w:val="32"/>
          <w:shd w:val="clear" w:color="auto" w:fill="FFFFFF"/>
        </w:rPr>
      </w:pPr>
      <w:r w:rsidRPr="00886A58">
        <w:rPr>
          <w:rFonts w:ascii="Arial" w:hAnsi="Arial" w:cs="Arial"/>
          <w:color w:val="000000"/>
          <w:sz w:val="32"/>
          <w:szCs w:val="32"/>
          <w:shd w:val="clear" w:color="auto" w:fill="FFFFFF"/>
        </w:rPr>
        <w:t>Finally, we also did a plot of the residual distribution and found that it is left-skewed.</w:t>
      </w:r>
    </w:p>
    <w:p w:rsidR="00AE3C8F" w:rsidRPr="00886A58" w:rsidRDefault="00AE3C8F" w:rsidP="00B315DA">
      <w:pPr>
        <w:spacing w:before="120" w:after="120"/>
        <w:rPr>
          <w:rFonts w:ascii="Arial" w:hAnsi="Arial" w:cs="Arial"/>
          <w:b/>
          <w:bCs/>
          <w:color w:val="000000"/>
          <w:sz w:val="32"/>
          <w:szCs w:val="32"/>
          <w:shd w:val="clear" w:color="auto" w:fill="FFFFFF"/>
        </w:rPr>
      </w:pPr>
      <w:r w:rsidRPr="00886A58">
        <w:rPr>
          <w:rFonts w:ascii="Arial" w:hAnsi="Arial" w:cs="Arial"/>
          <w:b/>
          <w:bCs/>
          <w:color w:val="000000"/>
          <w:sz w:val="32"/>
          <w:szCs w:val="32"/>
          <w:shd w:val="clear" w:color="auto" w:fill="FFFFFF"/>
        </w:rPr>
        <w:t>Conclusion:</w:t>
      </w:r>
    </w:p>
    <w:p w:rsidR="00886A58" w:rsidRPr="00886A58" w:rsidRDefault="00886A58" w:rsidP="00B315DA">
      <w:pPr>
        <w:spacing w:before="120" w:after="120"/>
        <w:rPr>
          <w:rFonts w:ascii="Arial" w:hAnsi="Arial" w:cs="Arial"/>
          <w:color w:val="000000"/>
          <w:sz w:val="32"/>
          <w:szCs w:val="32"/>
          <w:shd w:val="clear" w:color="auto" w:fill="FFFFFF"/>
        </w:rPr>
      </w:pPr>
      <w:r w:rsidRPr="00886A58">
        <w:rPr>
          <w:rFonts w:ascii="Arial" w:hAnsi="Arial" w:cs="Arial"/>
          <w:b/>
          <w:bCs/>
          <w:color w:val="000000"/>
          <w:sz w:val="32"/>
          <w:szCs w:val="32"/>
          <w:shd w:val="clear" w:color="auto" w:fill="FFFFFF"/>
        </w:rPr>
        <w:tab/>
      </w:r>
      <w:r w:rsidRPr="00886A58">
        <w:rPr>
          <w:rFonts w:ascii="Arial" w:hAnsi="Arial" w:cs="Arial"/>
          <w:color w:val="000000"/>
          <w:sz w:val="32"/>
          <w:szCs w:val="32"/>
          <w:shd w:val="clear" w:color="auto" w:fill="FFFFFF"/>
        </w:rPr>
        <w:t xml:space="preserve">Based on our analysis of the linear regression and residual distribution of the data, there is inflation in these scores for </w:t>
      </w:r>
      <w:r w:rsidRPr="00886A58">
        <w:rPr>
          <w:rFonts w:ascii="Arial" w:hAnsi="Arial" w:cs="Arial"/>
          <w:color w:val="000000"/>
          <w:sz w:val="32"/>
          <w:szCs w:val="32"/>
          <w:shd w:val="clear" w:color="auto" w:fill="FFFFFF"/>
        </w:rPr>
        <w:t xml:space="preserve">rating </w:t>
      </w:r>
      <w:r w:rsidRPr="00886A58">
        <w:rPr>
          <w:rFonts w:ascii="Arial" w:hAnsi="Arial" w:cs="Arial"/>
          <w:color w:val="000000"/>
          <w:sz w:val="32"/>
          <w:szCs w:val="32"/>
          <w:shd w:val="clear" w:color="auto" w:fill="FFFFFF"/>
        </w:rPr>
        <w:t>dogs.</w:t>
      </w:r>
    </w:p>
    <w:sectPr w:rsidR="00886A58" w:rsidRPr="00886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DA"/>
    <w:rsid w:val="00171766"/>
    <w:rsid w:val="003508D5"/>
    <w:rsid w:val="00886A58"/>
    <w:rsid w:val="00AE3C8F"/>
    <w:rsid w:val="00B315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32D47"/>
  <w15:chartTrackingRefBased/>
  <w15:docId w15:val="{D530DF2F-75AE-C248-90F9-15CD65CB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Liu</dc:creator>
  <cp:keywords/>
  <dc:description/>
  <cp:lastModifiedBy>Ruixuan Liu</cp:lastModifiedBy>
  <cp:revision>1</cp:revision>
  <dcterms:created xsi:type="dcterms:W3CDTF">2023-08-05T02:25:00Z</dcterms:created>
  <dcterms:modified xsi:type="dcterms:W3CDTF">2023-08-05T03:16:00Z</dcterms:modified>
</cp:coreProperties>
</file>