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2ACC7" w14:textId="77777777" w:rsidR="00D42C4C" w:rsidRPr="00057D58" w:rsidRDefault="00D42C4C">
      <w:pPr>
        <w:rPr>
          <w:rFonts w:ascii="Times New Roman" w:hAnsi="Times New Roman" w:cs="Times New Roman"/>
          <w:b/>
        </w:rPr>
      </w:pPr>
      <w:r w:rsidRPr="00057D58">
        <w:rPr>
          <w:rFonts w:ascii="Times New Roman" w:hAnsi="Times New Roman" w:cs="Times New Roman"/>
          <w:b/>
        </w:rPr>
        <w:t>Mathematical activities</w:t>
      </w:r>
    </w:p>
    <w:p w14:paraId="52B1426E" w14:textId="17B47B5C" w:rsidR="00AE1639" w:rsidRPr="0074732D" w:rsidRDefault="00DD35AF" w:rsidP="007473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lotski</w:t>
      </w:r>
      <w:proofErr w:type="spellEnd"/>
      <w:r>
        <w:rPr>
          <w:rFonts w:ascii="Times New Roman" w:hAnsi="Times New Roman" w:cs="Times New Roman"/>
        </w:rPr>
        <w:t xml:space="preserve"> number game</w:t>
      </w:r>
      <w:r w:rsidR="00EA37E4">
        <w:rPr>
          <w:rFonts w:ascii="Times New Roman" w:hAnsi="Times New Roman" w:cs="Times New Roman"/>
        </w:rPr>
        <w:t xml:space="preserve">, </w:t>
      </w:r>
      <w:r w:rsidR="0074732D">
        <w:rPr>
          <w:rFonts w:ascii="Times New Roman" w:hAnsi="Times New Roman" w:cs="Times New Roman"/>
        </w:rPr>
        <w:t>a Chinese traditional game</w:t>
      </w:r>
      <w:r w:rsidR="00170E85">
        <w:rPr>
          <w:rFonts w:ascii="Times New Roman" w:hAnsi="Times New Roman" w:cs="Times New Roman"/>
        </w:rPr>
        <w:t xml:space="preserve">, </w:t>
      </w:r>
      <w:r w:rsidR="00170E85">
        <w:rPr>
          <w:rFonts w:ascii="Times New Roman" w:hAnsi="Times New Roman" w:cs="Times New Roman" w:hint="eastAsia"/>
        </w:rPr>
        <w:t>是一个</w:t>
      </w:r>
      <w:r w:rsidR="00170E85">
        <w:rPr>
          <w:rFonts w:ascii="Times New Roman" w:hAnsi="Times New Roman" w:cs="Times New Roman" w:hint="eastAsia"/>
        </w:rPr>
        <w:t>n</w:t>
      </w:r>
      <w:proofErr w:type="gramStart"/>
      <w:r w:rsidR="00170E85">
        <w:rPr>
          <w:rFonts w:ascii="Times New Roman" w:hAnsi="Times New Roman" w:cs="Times New Roman" w:hint="eastAsia"/>
        </w:rPr>
        <w:t>阶数字阵</w:t>
      </w:r>
      <w:proofErr w:type="gramEnd"/>
      <w:r w:rsidR="00170E85">
        <w:rPr>
          <w:rFonts w:ascii="Times New Roman" w:hAnsi="Times New Roman" w:cs="Times New Roman"/>
        </w:rPr>
        <w:t xml:space="preserve"> with one space. The position of numbers </w:t>
      </w:r>
      <w:proofErr w:type="gramStart"/>
      <w:r w:rsidR="00170E85">
        <w:rPr>
          <w:rFonts w:ascii="Times New Roman" w:hAnsi="Times New Roman" w:cs="Times New Roman"/>
        </w:rPr>
        <w:t>are</w:t>
      </w:r>
      <w:proofErr w:type="gramEnd"/>
      <w:r w:rsidR="00170E85">
        <w:rPr>
          <w:rFonts w:ascii="Times New Roman" w:hAnsi="Times New Roman" w:cs="Times New Roman"/>
        </w:rPr>
        <w:t xml:space="preserve"> disorganized and the player needs to recover it.</w:t>
      </w:r>
    </w:p>
    <w:p w14:paraId="085E1766" w14:textId="2F0DF6E2" w:rsidR="00DC4C06" w:rsidRDefault="00DC4C06" w:rsidP="00DC4C0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 know the game: I discovered the game when I was watching an episode of Super Brain, I found this game of </w:t>
      </w:r>
      <w:proofErr w:type="spellStart"/>
      <w:r>
        <w:rPr>
          <w:rFonts w:ascii="Times New Roman" w:hAnsi="Times New Roman" w:cs="Times New Roman"/>
        </w:rPr>
        <w:t>Klotski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018B614" w14:textId="0594A758" w:rsidR="00DC4C06" w:rsidRDefault="00EB067A" w:rsidP="00DC4C0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Problem related: </w:t>
      </w:r>
      <w:r w:rsidR="00DC4C06">
        <w:rPr>
          <w:rFonts w:ascii="Times New Roman" w:hAnsi="Times New Roman" w:cs="Times New Roman" w:hint="eastAsia"/>
        </w:rPr>
        <w:t>O</w:t>
      </w:r>
      <w:r w:rsidR="00DC4C06">
        <w:rPr>
          <w:rFonts w:ascii="Times New Roman" w:hAnsi="Times New Roman" w:cs="Times New Roman"/>
        </w:rPr>
        <w:t xml:space="preserve">nce I found one puzzle </w:t>
      </w:r>
      <w:r>
        <w:rPr>
          <w:rFonts w:ascii="Times New Roman" w:hAnsi="Times New Roman" w:cs="Times New Roman"/>
        </w:rPr>
        <w:t>extremely</w:t>
      </w:r>
      <w:r w:rsidR="00DC4C06">
        <w:rPr>
          <w:rFonts w:ascii="Times New Roman" w:hAnsi="Times New Roman" w:cs="Times New Roman"/>
        </w:rPr>
        <w:t xml:space="preserve"> hard to solve, where only two numbers are displaced and I only need to switch the positions of 14 and 15, I tried for almost half an hour without any progress. I began searching online for method to solve this problem. I initially play this game by ordering the numbers line by line till the last two. I was first amazed by the method of depression of order: first complete the outmost orders to make it become a 3*3 matrix, then continue</w:t>
      </w:r>
      <w:r>
        <w:rPr>
          <w:rFonts w:ascii="Times New Roman" w:hAnsi="Times New Roman" w:cs="Times New Roman"/>
        </w:rPr>
        <w:t xml:space="preserve"> to make it become 2*2. I tried this method on that unsolved puzzle, but the outcome was frustrating. </w:t>
      </w:r>
    </w:p>
    <w:p w14:paraId="7E209C0B" w14:textId="101A79EB" w:rsidR="00EB067A" w:rsidRDefault="00EB067A" w:rsidP="00DC4C06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concept of Inversion in a sequence: the parity of the number of inversions determines whether a </w:t>
      </w:r>
      <w:proofErr w:type="spellStart"/>
      <w:r>
        <w:rPr>
          <w:rFonts w:ascii="Times New Roman" w:hAnsi="Times New Roman" w:cs="Times New Roman"/>
        </w:rPr>
        <w:t>Klotski</w:t>
      </w:r>
      <w:proofErr w:type="spellEnd"/>
      <w:r>
        <w:rPr>
          <w:rFonts w:ascii="Times New Roman" w:hAnsi="Times New Roman" w:cs="Times New Roman"/>
        </w:rPr>
        <w:t xml:space="preserve"> puzzle is solvable. </w:t>
      </w:r>
    </w:p>
    <w:p w14:paraId="1D103963" w14:textId="0085546E" w:rsidR="004B302F" w:rsidRDefault="00EB067A" w:rsidP="00660AB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“enjoy”: the rules are easy to follow, with millions of permutations, so that you are actually playing a new game every round. That kind of novelty makes me excited about every round and </w:t>
      </w:r>
      <w:r w:rsidR="004B302F">
        <w:rPr>
          <w:rFonts w:ascii="Times New Roman" w:hAnsi="Times New Roman" w:cs="Times New Roman"/>
        </w:rPr>
        <w:t>stimulates me to keep solving different puzzles.</w:t>
      </w:r>
    </w:p>
    <w:p w14:paraId="1604A32E" w14:textId="5F9CA886" w:rsidR="00660AB5" w:rsidRPr="00660AB5" w:rsidRDefault="00660AB5" w:rsidP="00660AB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“enjoy”: having a sense of competition when I want to exceed my best record.</w:t>
      </w:r>
    </w:p>
    <w:p w14:paraId="754E6155" w14:textId="787DACE0" w:rsidR="00BE14BD" w:rsidRPr="00EB067A" w:rsidRDefault="00DD35AF" w:rsidP="0074732D">
      <w:pPr>
        <w:pStyle w:val="a3"/>
        <w:numPr>
          <w:ilvl w:val="0"/>
          <w:numId w:val="6"/>
        </w:numPr>
        <w:ind w:leftChars="71" w:left="509" w:firstLineChars="0"/>
        <w:rPr>
          <w:rFonts w:ascii="Times New Roman" w:hAnsi="Times New Roman" w:cs="Times New Roman"/>
          <w:color w:val="D9D9D9" w:themeColor="background1" w:themeShade="D9"/>
        </w:rPr>
      </w:pPr>
      <w:r w:rsidRPr="00EB067A">
        <w:rPr>
          <w:rFonts w:ascii="Times New Roman" w:hAnsi="Times New Roman" w:cs="Times New Roman"/>
          <w:color w:val="D9D9D9" w:themeColor="background1" w:themeShade="D9"/>
        </w:rPr>
        <w:t xml:space="preserve">The relationship with Math—logic </w:t>
      </w:r>
      <w:r w:rsidR="00EA37E4" w:rsidRPr="00EB067A">
        <w:rPr>
          <w:rFonts w:ascii="Times New Roman" w:hAnsi="Times New Roman" w:cs="Times New Roman"/>
          <w:color w:val="D9D9D9" w:themeColor="background1" w:themeShade="D9"/>
        </w:rPr>
        <w:t>&amp; inference</w:t>
      </w:r>
    </w:p>
    <w:p w14:paraId="5AF8DEE2" w14:textId="77777777" w:rsidR="00093CF2" w:rsidRPr="00EB067A" w:rsidRDefault="00093CF2" w:rsidP="0074732D">
      <w:pPr>
        <w:pStyle w:val="a3"/>
        <w:numPr>
          <w:ilvl w:val="0"/>
          <w:numId w:val="5"/>
        </w:numPr>
        <w:ind w:leftChars="71" w:left="569" w:firstLineChars="0"/>
        <w:rPr>
          <w:rFonts w:ascii="Times New Roman" w:hAnsi="Times New Roman" w:cs="Times New Roman"/>
          <w:color w:val="D9D9D9" w:themeColor="background1" w:themeShade="D9"/>
        </w:rPr>
      </w:pPr>
      <w:r w:rsidRPr="00EB067A">
        <w:rPr>
          <w:rFonts w:ascii="Times New Roman" w:hAnsi="Times New Roman" w:cs="Times New Roman"/>
          <w:color w:val="D9D9D9" w:themeColor="background1" w:themeShade="D9"/>
        </w:rPr>
        <w:t>考验思维能力</w:t>
      </w:r>
      <w:r w:rsidRPr="00EB067A">
        <w:rPr>
          <w:rFonts w:ascii="Times New Roman" w:hAnsi="Times New Roman" w:cs="Times New Roman"/>
          <w:color w:val="D9D9D9" w:themeColor="background1" w:themeShade="D9"/>
        </w:rPr>
        <w:t>&amp;</w:t>
      </w:r>
      <w:r w:rsidRPr="00EB067A">
        <w:rPr>
          <w:rFonts w:ascii="Times New Roman" w:hAnsi="Times New Roman" w:cs="Times New Roman"/>
          <w:color w:val="D9D9D9" w:themeColor="background1" w:themeShade="D9"/>
        </w:rPr>
        <w:t>速度</w:t>
      </w:r>
    </w:p>
    <w:p w14:paraId="188B5840" w14:textId="77777777" w:rsidR="00093CF2" w:rsidRPr="00EB067A" w:rsidRDefault="00AE1639" w:rsidP="0074732D">
      <w:pPr>
        <w:pStyle w:val="a3"/>
        <w:numPr>
          <w:ilvl w:val="0"/>
          <w:numId w:val="5"/>
        </w:numPr>
        <w:ind w:leftChars="71" w:left="569" w:firstLineChars="0"/>
        <w:rPr>
          <w:rFonts w:ascii="Times New Roman" w:hAnsi="Times New Roman" w:cs="Times New Roman"/>
          <w:color w:val="D9D9D9" w:themeColor="background1" w:themeShade="D9"/>
        </w:rPr>
      </w:pPr>
      <w:r w:rsidRPr="00EB067A">
        <w:rPr>
          <w:rFonts w:ascii="Times New Roman" w:hAnsi="Times New Roman" w:cs="Times New Roman"/>
          <w:color w:val="D9D9D9" w:themeColor="background1" w:themeShade="D9"/>
        </w:rPr>
        <w:t>推理的过程</w:t>
      </w:r>
    </w:p>
    <w:p w14:paraId="34C5420D" w14:textId="77777777" w:rsidR="00AE1639" w:rsidRPr="00EB067A" w:rsidRDefault="00093CF2" w:rsidP="0074732D">
      <w:pPr>
        <w:pStyle w:val="a3"/>
        <w:numPr>
          <w:ilvl w:val="0"/>
          <w:numId w:val="5"/>
        </w:numPr>
        <w:ind w:leftChars="71" w:left="569" w:firstLineChars="0"/>
        <w:rPr>
          <w:rFonts w:ascii="Times New Roman" w:hAnsi="Times New Roman" w:cs="Times New Roman"/>
          <w:color w:val="D9D9D9" w:themeColor="background1" w:themeShade="D9"/>
        </w:rPr>
      </w:pPr>
      <w:r w:rsidRPr="00EB067A">
        <w:rPr>
          <w:rFonts w:ascii="Times New Roman" w:hAnsi="Times New Roman" w:cs="Times New Roman"/>
          <w:color w:val="D9D9D9" w:themeColor="background1" w:themeShade="D9"/>
        </w:rPr>
        <w:t>努力完成一个纯粹的目标的过程</w:t>
      </w:r>
    </w:p>
    <w:p w14:paraId="0E83CC69" w14:textId="77777777" w:rsidR="00BE14BD" w:rsidRPr="00EB067A" w:rsidRDefault="00BE14BD" w:rsidP="0074732D">
      <w:pPr>
        <w:pStyle w:val="a3"/>
        <w:numPr>
          <w:ilvl w:val="0"/>
          <w:numId w:val="6"/>
        </w:numPr>
        <w:ind w:leftChars="71" w:left="509" w:firstLineChars="0"/>
        <w:rPr>
          <w:rFonts w:ascii="Times New Roman" w:hAnsi="Times New Roman" w:cs="Times New Roman"/>
          <w:color w:val="D9D9D9" w:themeColor="background1" w:themeShade="D9"/>
        </w:rPr>
      </w:pPr>
      <w:r w:rsidRPr="00EB067A">
        <w:rPr>
          <w:rFonts w:ascii="Times New Roman" w:hAnsi="Times New Roman" w:cs="Times New Roman"/>
          <w:color w:val="D9D9D9" w:themeColor="background1" w:themeShade="D9"/>
        </w:rPr>
        <w:t>为什么有趣</w:t>
      </w:r>
    </w:p>
    <w:p w14:paraId="714589E5" w14:textId="77777777" w:rsidR="00AE1639" w:rsidRPr="00EB067A" w:rsidRDefault="00495AF6" w:rsidP="0074732D">
      <w:pPr>
        <w:pStyle w:val="a3"/>
        <w:numPr>
          <w:ilvl w:val="0"/>
          <w:numId w:val="5"/>
        </w:numPr>
        <w:ind w:leftChars="71" w:left="569" w:firstLineChars="0"/>
        <w:rPr>
          <w:rFonts w:ascii="Times New Roman" w:hAnsi="Times New Roman" w:cs="Times New Roman"/>
          <w:color w:val="D9D9D9" w:themeColor="background1" w:themeShade="D9"/>
        </w:rPr>
      </w:pPr>
      <w:r w:rsidRPr="00EB067A">
        <w:rPr>
          <w:rFonts w:ascii="Times New Roman" w:hAnsi="Times New Roman" w:cs="Times New Roman"/>
          <w:color w:val="D9D9D9" w:themeColor="background1" w:themeShade="D9"/>
        </w:rPr>
        <w:t>规则简单，组合多变</w:t>
      </w:r>
      <w:r w:rsidRPr="00EB067A">
        <w:rPr>
          <w:rFonts w:ascii="Times New Roman" w:hAnsi="Times New Roman" w:cs="Times New Roman"/>
          <w:color w:val="D9D9D9" w:themeColor="background1" w:themeShade="D9"/>
        </w:rPr>
        <w:sym w:font="Wingdings" w:char="F0E0"/>
      </w:r>
      <w:r w:rsidRPr="00EB067A">
        <w:rPr>
          <w:rFonts w:ascii="Times New Roman" w:hAnsi="Times New Roman" w:cs="Times New Roman"/>
          <w:color w:val="D9D9D9" w:themeColor="background1" w:themeShade="D9"/>
        </w:rPr>
        <w:t xml:space="preserve"> novelty</w:t>
      </w:r>
      <w:r w:rsidRPr="00EB067A">
        <w:rPr>
          <w:rFonts w:ascii="Times New Roman" w:hAnsi="Times New Roman" w:cs="Times New Roman"/>
          <w:color w:val="D9D9D9" w:themeColor="background1" w:themeShade="D9"/>
        </w:rPr>
        <w:sym w:font="Wingdings" w:char="F0E0"/>
      </w:r>
      <w:r w:rsidRPr="00EB067A">
        <w:rPr>
          <w:rFonts w:ascii="Times New Roman" w:hAnsi="Times New Roman" w:cs="Times New Roman"/>
          <w:color w:val="D9D9D9" w:themeColor="background1" w:themeShade="D9"/>
        </w:rPr>
        <w:t xml:space="preserve"> </w:t>
      </w:r>
      <w:r w:rsidRPr="00EB067A">
        <w:rPr>
          <w:rFonts w:ascii="Times New Roman" w:hAnsi="Times New Roman" w:cs="Times New Roman"/>
          <w:color w:val="D9D9D9" w:themeColor="background1" w:themeShade="D9"/>
        </w:rPr>
        <w:t>刺激</w:t>
      </w:r>
      <w:r w:rsidR="00BE14BD" w:rsidRPr="00EB067A">
        <w:rPr>
          <w:rFonts w:ascii="Times New Roman" w:hAnsi="Times New Roman" w:cs="Times New Roman"/>
          <w:color w:val="D9D9D9" w:themeColor="background1" w:themeShade="D9"/>
        </w:rPr>
        <w:t>感</w:t>
      </w:r>
    </w:p>
    <w:p w14:paraId="13C80769" w14:textId="77777777" w:rsidR="00495AF6" w:rsidRPr="00EB067A" w:rsidRDefault="00093CF2" w:rsidP="0074732D">
      <w:pPr>
        <w:pStyle w:val="a3"/>
        <w:numPr>
          <w:ilvl w:val="0"/>
          <w:numId w:val="5"/>
        </w:numPr>
        <w:ind w:leftChars="71" w:left="569" w:firstLineChars="0"/>
        <w:rPr>
          <w:rFonts w:ascii="Times New Roman" w:hAnsi="Times New Roman" w:cs="Times New Roman"/>
          <w:color w:val="D9D9D9" w:themeColor="background1" w:themeShade="D9"/>
        </w:rPr>
      </w:pPr>
      <w:r w:rsidRPr="00EB067A">
        <w:rPr>
          <w:rFonts w:ascii="Times New Roman" w:hAnsi="Times New Roman" w:cs="Times New Roman"/>
          <w:color w:val="D9D9D9" w:themeColor="background1" w:themeShade="D9"/>
        </w:rPr>
        <w:t>解开的快感</w:t>
      </w:r>
      <w:r w:rsidRPr="00EB067A">
        <w:rPr>
          <w:rFonts w:ascii="Times New Roman" w:hAnsi="Times New Roman" w:cs="Times New Roman"/>
          <w:color w:val="D9D9D9" w:themeColor="background1" w:themeShade="D9"/>
        </w:rPr>
        <w:t>&amp;</w:t>
      </w:r>
      <w:r w:rsidR="00495AF6" w:rsidRPr="00EB067A">
        <w:rPr>
          <w:rFonts w:ascii="Times New Roman" w:hAnsi="Times New Roman" w:cs="Times New Roman"/>
          <w:color w:val="D9D9D9" w:themeColor="background1" w:themeShade="D9"/>
        </w:rPr>
        <w:t>好胜心</w:t>
      </w:r>
    </w:p>
    <w:p w14:paraId="7BD10C4D" w14:textId="77777777" w:rsidR="007B19A5" w:rsidRPr="00057D58" w:rsidRDefault="007B19A5" w:rsidP="0012716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DD1D8EA" w14:textId="77777777" w:rsidR="007B19A5" w:rsidRPr="00057D58" w:rsidRDefault="007B19A5" w:rsidP="0012716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67B5510" w14:textId="77777777" w:rsidR="00057D58" w:rsidRDefault="007B19A5" w:rsidP="00057D58">
      <w:pPr>
        <w:rPr>
          <w:rFonts w:ascii="Times New Roman" w:hAnsi="Times New Roman" w:cs="Times New Roman"/>
          <w:b/>
        </w:rPr>
      </w:pPr>
      <w:r w:rsidRPr="00212F28">
        <w:rPr>
          <w:rFonts w:ascii="Times New Roman" w:hAnsi="Times New Roman" w:cs="Times New Roman"/>
          <w:b/>
          <w:highlight w:val="yellow"/>
        </w:rPr>
        <w:t>N</w:t>
      </w:r>
      <w:r w:rsidR="00057D58" w:rsidRPr="00212F28">
        <w:rPr>
          <w:rFonts w:ascii="Times New Roman" w:hAnsi="Times New Roman" w:cs="Times New Roman"/>
          <w:b/>
          <w:highlight w:val="yellow"/>
        </w:rPr>
        <w:t>on-mathematical activities</w:t>
      </w:r>
    </w:p>
    <w:p w14:paraId="147B084E" w14:textId="77777777" w:rsidR="00212F28" w:rsidRPr="00DD35AF" w:rsidRDefault="00212F28" w:rsidP="00057D58">
      <w:pPr>
        <w:rPr>
          <w:rFonts w:ascii="Times New Roman" w:hAnsi="Times New Roman" w:cs="Times New Roman"/>
          <w:color w:val="A6A6A6" w:themeColor="background1" w:themeShade="A6"/>
        </w:rPr>
      </w:pPr>
      <w:r w:rsidRPr="00DD35AF">
        <w:rPr>
          <w:rFonts w:ascii="Times New Roman" w:hAnsi="Times New Roman" w:cs="Times New Roman" w:hint="eastAsia"/>
          <w:color w:val="A6A6A6" w:themeColor="background1" w:themeShade="A6"/>
        </w:rPr>
        <w:t>U-CODE (girls</w:t>
      </w:r>
      <w:r w:rsidRPr="00DD35AF">
        <w:rPr>
          <w:rFonts w:ascii="Times New Roman" w:hAnsi="Times New Roman" w:cs="Times New Roman"/>
          <w:color w:val="A6A6A6" w:themeColor="background1" w:themeShade="A6"/>
        </w:rPr>
        <w:t>’</w:t>
      </w:r>
      <w:r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coding movement</w:t>
      </w:r>
      <w:r w:rsidR="00052796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, </w:t>
      </w:r>
      <w:r w:rsidR="00281C9B" w:rsidRPr="00DD35AF">
        <w:rPr>
          <w:rFonts w:ascii="Times New Roman" w:hAnsi="Times New Roman" w:cs="Times New Roman" w:hint="eastAsia"/>
          <w:color w:val="A6A6A6" w:themeColor="background1" w:themeShade="A6"/>
        </w:rPr>
        <w:t>a service):</w:t>
      </w:r>
    </w:p>
    <w:p w14:paraId="4EFA425F" w14:textId="77777777" w:rsidR="00AB0F01" w:rsidRPr="00DD35AF" w:rsidRDefault="00212F28" w:rsidP="00281C9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A6A6A6" w:themeColor="background1" w:themeShade="A6"/>
        </w:rPr>
      </w:pPr>
      <w:r w:rsidRPr="00DD35AF">
        <w:rPr>
          <w:rFonts w:ascii="Times New Roman" w:hAnsi="Times New Roman" w:cs="Times New Roman"/>
          <w:color w:val="A6A6A6" w:themeColor="background1" w:themeShade="A6"/>
        </w:rPr>
        <w:t>W</w:t>
      </w:r>
      <w:r w:rsidRPr="00DD35AF">
        <w:rPr>
          <w:rFonts w:ascii="Times New Roman" w:hAnsi="Times New Roman" w:cs="Times New Roman" w:hint="eastAsia"/>
          <w:color w:val="A6A6A6" w:themeColor="background1" w:themeShade="A6"/>
        </w:rPr>
        <w:t>oman</w:t>
      </w:r>
      <w:r w:rsidRPr="00DD35AF">
        <w:rPr>
          <w:rFonts w:ascii="Times New Roman" w:hAnsi="Times New Roman" w:cs="Times New Roman"/>
          <w:color w:val="A6A6A6" w:themeColor="background1" w:themeShade="A6"/>
        </w:rPr>
        <w:t>’</w:t>
      </w:r>
      <w:r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s rights: </w:t>
      </w:r>
      <w:r w:rsidR="00052796" w:rsidRPr="00DD35AF">
        <w:rPr>
          <w:rFonts w:ascii="Times New Roman" w:hAnsi="Times New Roman" w:cs="Times New Roman" w:hint="eastAsia"/>
          <w:color w:val="A6A6A6" w:themeColor="background1" w:themeShade="A6"/>
        </w:rPr>
        <w:t>empower girls with coding skills to explore boundless potential in STEM</w:t>
      </w:r>
    </w:p>
    <w:p w14:paraId="43F96162" w14:textId="77777777" w:rsidR="00C26638" w:rsidRPr="00DD35AF" w:rsidRDefault="00212F28" w:rsidP="00C26638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A6A6A6" w:themeColor="background1" w:themeShade="A6"/>
        </w:rPr>
      </w:pPr>
      <w:r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Why coding: </w:t>
      </w:r>
      <w:r w:rsidR="00052796" w:rsidRPr="00DD35AF">
        <w:rPr>
          <w:rFonts w:ascii="Times New Roman" w:hAnsi="Times New Roman" w:cs="Times New Roman"/>
          <w:color w:val="A6A6A6" w:themeColor="background1" w:themeShade="A6"/>
        </w:rPr>
        <w:t>l</w:t>
      </w:r>
      <w:r w:rsidR="00052796" w:rsidRPr="00DD35AF">
        <w:rPr>
          <w:rFonts w:ascii="Times New Roman" w:hAnsi="Times New Roman" w:cs="Times New Roman" w:hint="eastAsia"/>
          <w:color w:val="A6A6A6" w:themeColor="background1" w:themeShade="A6"/>
        </w:rPr>
        <w:t>earn from scratch</w:t>
      </w:r>
      <w:r w:rsidR="00112097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(have any difficulties in learning?)</w:t>
      </w:r>
      <w:r w:rsidR="00052796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; </w:t>
      </w:r>
      <w:r w:rsidR="00C26638" w:rsidRPr="00DD35AF">
        <w:rPr>
          <w:rFonts w:ascii="Times New Roman" w:hAnsi="Times New Roman" w:cs="Times New Roman"/>
          <w:color w:val="A6A6A6" w:themeColor="background1" w:themeShade="A6"/>
        </w:rPr>
        <w:t>in the words of Steve Jobs, “Everyone should learn to program a computer, because it teaches you how to think.”  P</w:t>
      </w:r>
      <w:r w:rsidR="00C26638" w:rsidRPr="00DD35AF">
        <w:rPr>
          <w:rFonts w:ascii="Times New Roman" w:hAnsi="Times New Roman" w:cs="Times New Roman" w:hint="eastAsia"/>
          <w:color w:val="A6A6A6" w:themeColor="background1" w:themeShade="A6"/>
        </w:rPr>
        <w:t>rograming is a language connecting the future and the present.</w:t>
      </w:r>
    </w:p>
    <w:p w14:paraId="7BDA84F6" w14:textId="2255786B" w:rsidR="00AB0F01" w:rsidRPr="00DD35AF" w:rsidRDefault="00052796" w:rsidP="0026406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A6A6A6" w:themeColor="background1" w:themeShade="A6"/>
        </w:rPr>
      </w:pPr>
      <w:r w:rsidRPr="00DD35AF">
        <w:rPr>
          <w:rFonts w:ascii="Times New Roman" w:hAnsi="Times New Roman" w:cs="Times New Roman" w:hint="eastAsia"/>
          <w:color w:val="A6A6A6" w:themeColor="background1" w:themeShade="A6"/>
        </w:rPr>
        <w:t>Why U-CODE</w:t>
      </w:r>
      <w:r w:rsidR="00112097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: </w:t>
      </w:r>
      <w:r w:rsidR="00112097" w:rsidRPr="00DD35AF">
        <w:rPr>
          <w:rFonts w:ascii="Times New Roman" w:hAnsi="Times New Roman" w:cs="Times New Roman"/>
          <w:color w:val="A6A6A6" w:themeColor="background1" w:themeShade="A6"/>
        </w:rPr>
        <w:t>immersed</w:t>
      </w:r>
      <w:r w:rsidR="00112097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in bilingual teaching and guide the girls from local schools to explore and learn coding and computer science; </w:t>
      </w:r>
      <w:r w:rsidR="00811C46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to break the stereotype and limitation of gender, and </w:t>
      </w:r>
      <w:r w:rsidR="00811C46" w:rsidRPr="00DD35AF">
        <w:rPr>
          <w:rFonts w:ascii="Times New Roman" w:hAnsi="Times New Roman" w:cs="Times New Roman"/>
          <w:color w:val="A6A6A6" w:themeColor="background1" w:themeShade="A6"/>
        </w:rPr>
        <w:t>stimulate the boundless potential</w:t>
      </w:r>
    </w:p>
    <w:p w14:paraId="092BBD31" w14:textId="77777777" w:rsidR="00052796" w:rsidRPr="00DD35AF" w:rsidRDefault="00811C46" w:rsidP="00811C4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A6A6A6" w:themeColor="background1" w:themeShade="A6"/>
        </w:rPr>
      </w:pPr>
      <w:r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Our Service: </w:t>
      </w:r>
      <w:r w:rsidR="00AB0F01" w:rsidRPr="00DD35AF">
        <w:rPr>
          <w:rFonts w:ascii="Times New Roman" w:hAnsi="Times New Roman" w:cs="Times New Roman" w:hint="eastAsia"/>
          <w:color w:val="A6A6A6" w:themeColor="background1" w:themeShade="A6"/>
        </w:rPr>
        <w:t>the education of coding and CS is not popularized in many areas and region of China, even no guidance and opportunity for students to be exposed with; we</w:t>
      </w:r>
      <w:r w:rsidR="00AB0F01" w:rsidRPr="00DD35AF">
        <w:rPr>
          <w:rFonts w:ascii="Times New Roman" w:hAnsi="Times New Roman" w:cs="Times New Roman"/>
          <w:color w:val="A6A6A6" w:themeColor="background1" w:themeShade="A6"/>
        </w:rPr>
        <w:t>’</w:t>
      </w:r>
      <w:r w:rsidR="00AB0F01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re dedicated to promoting the </w:t>
      </w:r>
      <w:r w:rsidR="00AB0F01" w:rsidRPr="00DD35AF">
        <w:rPr>
          <w:rFonts w:ascii="Times New Roman" w:hAnsi="Times New Roman" w:cs="Times New Roman"/>
          <w:color w:val="A6A6A6" w:themeColor="background1" w:themeShade="A6"/>
        </w:rPr>
        <w:t>availability</w:t>
      </w:r>
      <w:r w:rsidR="00AB0F01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of pragmatic CS education, nurturing the ability of independent </w:t>
      </w:r>
      <w:r w:rsidR="00C64DC9" w:rsidRPr="00DD35AF">
        <w:rPr>
          <w:rFonts w:ascii="Times New Roman" w:hAnsi="Times New Roman" w:cs="Times New Roman" w:hint="eastAsia"/>
          <w:color w:val="A6A6A6" w:themeColor="background1" w:themeShade="A6"/>
        </w:rPr>
        <w:t>thinking</w:t>
      </w:r>
      <w:r w:rsidR="00AB0F01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, and </w:t>
      </w:r>
      <w:r w:rsidR="00AB0F01" w:rsidRPr="00DD35AF">
        <w:rPr>
          <w:rFonts w:ascii="Times New Roman" w:hAnsi="Times New Roman" w:cs="Times New Roman"/>
          <w:color w:val="A6A6A6" w:themeColor="background1" w:themeShade="A6"/>
        </w:rPr>
        <w:t>collaborating</w:t>
      </w:r>
      <w:r w:rsidR="00AB0F01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to </w:t>
      </w:r>
      <w:r w:rsidR="00AB0F01" w:rsidRPr="00DD35AF">
        <w:rPr>
          <w:rFonts w:ascii="Times New Roman" w:hAnsi="Times New Roman" w:cs="Times New Roman"/>
          <w:color w:val="A6A6A6" w:themeColor="background1" w:themeShade="A6"/>
        </w:rPr>
        <w:t>design</w:t>
      </w:r>
      <w:r w:rsidR="00AB0F01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for peace, innovation and a </w:t>
      </w:r>
      <w:r w:rsidR="00AB0F01" w:rsidRPr="00DD35AF">
        <w:rPr>
          <w:rFonts w:ascii="Times New Roman" w:hAnsi="Times New Roman" w:cs="Times New Roman"/>
          <w:color w:val="A6A6A6" w:themeColor="background1" w:themeShade="A6"/>
        </w:rPr>
        <w:t>sustainable</w:t>
      </w:r>
      <w:r w:rsidR="00C64DC9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future </w:t>
      </w:r>
      <w:r w:rsidR="00C64DC9" w:rsidRPr="00DD35AF">
        <w:rPr>
          <w:rFonts w:ascii="Times New Roman" w:hAnsi="Times New Roman" w:cs="Times New Roman"/>
          <w:color w:val="A6A6A6" w:themeColor="background1" w:themeShade="A6"/>
        </w:rPr>
        <w:t>together</w:t>
      </w:r>
    </w:p>
    <w:p w14:paraId="6E05C2F6" w14:textId="77777777" w:rsidR="00C64DC9" w:rsidRPr="00DD35AF" w:rsidRDefault="00E753AB" w:rsidP="000536D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color w:val="A6A6A6" w:themeColor="background1" w:themeShade="A6"/>
        </w:rPr>
      </w:pPr>
      <w:r w:rsidRPr="00DD35AF">
        <w:rPr>
          <w:rFonts w:ascii="Times New Roman" w:hAnsi="Times New Roman" w:cs="Times New Roman"/>
          <w:color w:val="A6A6A6" w:themeColor="background1" w:themeShade="A6"/>
        </w:rPr>
        <w:t>It’</w:t>
      </w:r>
      <w:r w:rsidRPr="00DD35AF">
        <w:rPr>
          <w:rFonts w:ascii="Times New Roman" w:hAnsi="Times New Roman" w:cs="Times New Roman" w:hint="eastAsia"/>
          <w:color w:val="A6A6A6" w:themeColor="background1" w:themeShade="A6"/>
        </w:rPr>
        <w:t>s</w:t>
      </w:r>
      <w:r w:rsidRPr="00DD35AF">
        <w:rPr>
          <w:rFonts w:ascii="Times New Roman" w:hAnsi="Times New Roman" w:cs="Times New Roman"/>
          <w:color w:val="A6A6A6" w:themeColor="background1" w:themeShade="A6"/>
        </w:rPr>
        <w:t xml:space="preserve"> often much more difficult to transfer what you’ve learned to others and make them understand it.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 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>T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>o t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 xml:space="preserve">each does not 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>need one to be a master in some field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 xml:space="preserve">; 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>it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>’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s a 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 xml:space="preserve">process 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that you impart your knowledge into others at 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 xml:space="preserve">a lower level, or inspire others 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 xml:space="preserve">to acquire 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 xml:space="preserve">at </w:t>
      </w:r>
      <w:r w:rsidR="000536DD" w:rsidRPr="00DD35AF">
        <w:rPr>
          <w:rFonts w:ascii="Times New Roman" w:hAnsi="Times New Roman" w:cs="Times New Roman" w:hint="eastAsia"/>
          <w:color w:val="A6A6A6" w:themeColor="background1" w:themeShade="A6"/>
        </w:rPr>
        <w:t>the</w:t>
      </w:r>
      <w:r w:rsidR="000536DD" w:rsidRPr="00DD35AF">
        <w:rPr>
          <w:rFonts w:ascii="Times New Roman" w:hAnsi="Times New Roman" w:cs="Times New Roman"/>
          <w:color w:val="A6A6A6" w:themeColor="background1" w:themeShade="A6"/>
        </w:rPr>
        <w:t xml:space="preserve"> same level.</w:t>
      </w:r>
    </w:p>
    <w:p w14:paraId="6E15401D" w14:textId="7089F510" w:rsidR="00EA60C7" w:rsidRDefault="00EA60C7" w:rsidP="000536DD">
      <w:pPr>
        <w:rPr>
          <w:rFonts w:ascii="Times New Roman" w:hAnsi="Times New Roman" w:cs="Times New Roman"/>
        </w:rPr>
      </w:pPr>
    </w:p>
    <w:p w14:paraId="1B206523" w14:textId="77777777" w:rsidR="00C26638" w:rsidRDefault="00C26638" w:rsidP="000536DD">
      <w:pPr>
        <w:rPr>
          <w:rFonts w:ascii="Times New Roman" w:hAnsi="Times New Roman" w:cs="Times New Roman"/>
        </w:rPr>
      </w:pPr>
    </w:p>
    <w:p w14:paraId="7C168445" w14:textId="77777777" w:rsidR="000768FA" w:rsidRDefault="00EA37E4" w:rsidP="00EA37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core member of U-CODE movement in our school, I always hold the believe that p</w:t>
      </w:r>
      <w:r w:rsidRPr="00005C92">
        <w:rPr>
          <w:rFonts w:ascii="Times New Roman" w:hAnsi="Times New Roman" w:cs="Times New Roman" w:hint="eastAsia"/>
        </w:rPr>
        <w:t xml:space="preserve">rograming is </w:t>
      </w:r>
      <w:r>
        <w:rPr>
          <w:rFonts w:ascii="Times New Roman" w:hAnsi="Times New Roman" w:cs="Times New Roman"/>
        </w:rPr>
        <w:t>the</w:t>
      </w:r>
      <w:r w:rsidRPr="00005C92">
        <w:rPr>
          <w:rFonts w:ascii="Times New Roman" w:hAnsi="Times New Roman" w:cs="Times New Roman" w:hint="eastAsia"/>
        </w:rPr>
        <w:t xml:space="preserve"> language connecting the future and the present.</w:t>
      </w:r>
      <w:r>
        <w:rPr>
          <w:rFonts w:ascii="Times New Roman" w:hAnsi="Times New Roman" w:cs="Times New Roman"/>
        </w:rPr>
        <w:t xml:space="preserve"> I</w:t>
      </w:r>
      <w:r w:rsidRPr="00005C92">
        <w:rPr>
          <w:rFonts w:ascii="Times New Roman" w:hAnsi="Times New Roman" w:cs="Times New Roman"/>
        </w:rPr>
        <w:t xml:space="preserve">n the words of Steve Jobs, “Everyone should learn to program a computer, because it teaches you how to think.” </w:t>
      </w:r>
    </w:p>
    <w:p w14:paraId="06DD4641" w14:textId="0573791D" w:rsidR="000768FA" w:rsidRPr="00005C92" w:rsidRDefault="000768FA" w:rsidP="000768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05C92">
        <w:rPr>
          <w:rFonts w:ascii="Times New Roman" w:hAnsi="Times New Roman" w:cs="Times New Roman" w:hint="eastAsia"/>
        </w:rPr>
        <w:t>he education of coding and CS</w:t>
      </w:r>
      <w:r>
        <w:rPr>
          <w:rFonts w:ascii="Times New Roman" w:hAnsi="Times New Roman" w:cs="Times New Roman"/>
        </w:rPr>
        <w:t>, however,</w:t>
      </w:r>
      <w:r w:rsidRPr="00005C92">
        <w:rPr>
          <w:rFonts w:ascii="Times New Roman" w:hAnsi="Times New Roman" w:cs="Times New Roman" w:hint="eastAsia"/>
        </w:rPr>
        <w:t xml:space="preserve"> is not popularized in many areas and region of China, even no guidance and opportunity for students to be exposed with</w:t>
      </w:r>
      <w:r w:rsidR="00A155EA">
        <w:rPr>
          <w:rFonts w:ascii="Times New Roman" w:hAnsi="Times New Roman" w:cs="Times New Roman"/>
        </w:rPr>
        <w:t>.</w:t>
      </w:r>
    </w:p>
    <w:p w14:paraId="39FA06B5" w14:textId="703B646E" w:rsidR="00A155EA" w:rsidRDefault="00EA37E4" w:rsidP="00A15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-CODE </w:t>
      </w:r>
      <w:r w:rsidR="00A155EA">
        <w:rPr>
          <w:rFonts w:ascii="Times New Roman" w:hAnsi="Times New Roman" w:cs="Times New Roman"/>
        </w:rPr>
        <w:t xml:space="preserve">movement </w:t>
      </w:r>
      <w:r>
        <w:rPr>
          <w:rFonts w:ascii="Times New Roman" w:hAnsi="Times New Roman" w:cs="Times New Roman"/>
        </w:rPr>
        <w:t xml:space="preserve">is </w:t>
      </w:r>
      <w:r w:rsidR="000768FA">
        <w:rPr>
          <w:rFonts w:ascii="Times New Roman" w:hAnsi="Times New Roman" w:cs="Times New Roman"/>
        </w:rPr>
        <w:t xml:space="preserve">such </w:t>
      </w:r>
      <w:r>
        <w:rPr>
          <w:rFonts w:ascii="Times New Roman" w:hAnsi="Times New Roman" w:cs="Times New Roman"/>
        </w:rPr>
        <w:t>a</w:t>
      </w:r>
      <w:r w:rsidR="00A155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service to help with the promotion of girls’ coding. </w:t>
      </w:r>
      <w:r>
        <w:rPr>
          <w:rFonts w:ascii="Times New Roman" w:hAnsi="Times New Roman" w:cs="Times New Roman" w:hint="eastAsia"/>
        </w:rPr>
        <w:t>W</w:t>
      </w:r>
      <w:r w:rsidR="00C26638">
        <w:rPr>
          <w:rFonts w:ascii="Times New Roman" w:hAnsi="Times New Roman" w:cs="Times New Roman"/>
        </w:rPr>
        <w:t xml:space="preserve">e </w:t>
      </w:r>
      <w:r w:rsidR="000768FA">
        <w:rPr>
          <w:rFonts w:ascii="Times New Roman" w:hAnsi="Times New Roman" w:cs="Times New Roman"/>
        </w:rPr>
        <w:t xml:space="preserve">all members </w:t>
      </w:r>
      <w:r>
        <w:rPr>
          <w:rFonts w:ascii="Times New Roman" w:hAnsi="Times New Roman" w:cs="Times New Roman"/>
        </w:rPr>
        <w:t xml:space="preserve">aim to </w:t>
      </w:r>
      <w:r w:rsidR="00C26638">
        <w:rPr>
          <w:rFonts w:ascii="Times New Roman" w:hAnsi="Times New Roman" w:cs="Times New Roman"/>
        </w:rPr>
        <w:t>empower girls with coding skills to explore boundless potential in STEM.</w:t>
      </w:r>
      <w:r w:rsidR="00A155EA" w:rsidRPr="00005C92">
        <w:rPr>
          <w:rFonts w:ascii="Times New Roman" w:hAnsi="Times New Roman" w:cs="Times New Roman" w:hint="eastAsia"/>
        </w:rPr>
        <w:t xml:space="preserve"> </w:t>
      </w:r>
      <w:r w:rsidR="00A155EA">
        <w:rPr>
          <w:rFonts w:ascii="Times New Roman" w:hAnsi="Times New Roman" w:cs="Times New Roman"/>
        </w:rPr>
        <w:t>W</w:t>
      </w:r>
      <w:r w:rsidR="00A155EA" w:rsidRPr="00005C92">
        <w:rPr>
          <w:rFonts w:ascii="Times New Roman" w:hAnsi="Times New Roman" w:cs="Times New Roman" w:hint="eastAsia"/>
        </w:rPr>
        <w:t>e</w:t>
      </w:r>
      <w:r w:rsidR="00A155EA">
        <w:rPr>
          <w:rFonts w:ascii="Times New Roman" w:hAnsi="Times New Roman" w:cs="Times New Roman"/>
        </w:rPr>
        <w:t xml:space="preserve"> a</w:t>
      </w:r>
      <w:r w:rsidR="00A155EA" w:rsidRPr="00005C92">
        <w:rPr>
          <w:rFonts w:ascii="Times New Roman" w:hAnsi="Times New Roman" w:cs="Times New Roman" w:hint="eastAsia"/>
        </w:rPr>
        <w:t xml:space="preserve">re dedicated to promoting the </w:t>
      </w:r>
      <w:r w:rsidR="00A155EA" w:rsidRPr="00005C92">
        <w:rPr>
          <w:rFonts w:ascii="Times New Roman" w:hAnsi="Times New Roman" w:cs="Times New Roman"/>
        </w:rPr>
        <w:t>availability</w:t>
      </w:r>
      <w:r w:rsidR="00A155EA" w:rsidRPr="00005C92">
        <w:rPr>
          <w:rFonts w:ascii="Times New Roman" w:hAnsi="Times New Roman" w:cs="Times New Roman" w:hint="eastAsia"/>
        </w:rPr>
        <w:t xml:space="preserve"> of pragmatic CS education, nurturing the ability of independent thinking, and </w:t>
      </w:r>
      <w:r w:rsidR="00A155EA" w:rsidRPr="00005C92">
        <w:rPr>
          <w:rFonts w:ascii="Times New Roman" w:hAnsi="Times New Roman" w:cs="Times New Roman"/>
        </w:rPr>
        <w:t>collaborating</w:t>
      </w:r>
      <w:r w:rsidR="00A155EA" w:rsidRPr="00005C92">
        <w:rPr>
          <w:rFonts w:ascii="Times New Roman" w:hAnsi="Times New Roman" w:cs="Times New Roman" w:hint="eastAsia"/>
        </w:rPr>
        <w:t xml:space="preserve"> to </w:t>
      </w:r>
      <w:r w:rsidR="00A155EA" w:rsidRPr="00005C92">
        <w:rPr>
          <w:rFonts w:ascii="Times New Roman" w:hAnsi="Times New Roman" w:cs="Times New Roman"/>
        </w:rPr>
        <w:t>design</w:t>
      </w:r>
      <w:r w:rsidR="00A155EA" w:rsidRPr="00005C92">
        <w:rPr>
          <w:rFonts w:ascii="Times New Roman" w:hAnsi="Times New Roman" w:cs="Times New Roman" w:hint="eastAsia"/>
        </w:rPr>
        <w:t xml:space="preserve"> for peace, innovation and a </w:t>
      </w:r>
      <w:r w:rsidR="00A155EA" w:rsidRPr="00005C92">
        <w:rPr>
          <w:rFonts w:ascii="Times New Roman" w:hAnsi="Times New Roman" w:cs="Times New Roman"/>
        </w:rPr>
        <w:t>sustainable</w:t>
      </w:r>
      <w:r w:rsidR="00A155EA" w:rsidRPr="00005C92">
        <w:rPr>
          <w:rFonts w:ascii="Times New Roman" w:hAnsi="Times New Roman" w:cs="Times New Roman" w:hint="eastAsia"/>
        </w:rPr>
        <w:t xml:space="preserve"> future </w:t>
      </w:r>
      <w:r w:rsidR="00A155EA" w:rsidRPr="00005C92">
        <w:rPr>
          <w:rFonts w:ascii="Times New Roman" w:hAnsi="Times New Roman" w:cs="Times New Roman"/>
        </w:rPr>
        <w:t>together</w:t>
      </w:r>
      <w:r w:rsidR="00A155EA">
        <w:rPr>
          <w:rFonts w:ascii="Times New Roman" w:hAnsi="Times New Roman" w:cs="Times New Roman"/>
        </w:rPr>
        <w:t>.</w:t>
      </w:r>
    </w:p>
    <w:p w14:paraId="3188CBD2" w14:textId="77777777" w:rsidR="00A155EA" w:rsidRPr="00005C92" w:rsidRDefault="00A155EA" w:rsidP="00A155EA">
      <w:pPr>
        <w:rPr>
          <w:rFonts w:ascii="Times New Roman" w:hAnsi="Times New Roman" w:cs="Times New Roman"/>
        </w:rPr>
      </w:pPr>
    </w:p>
    <w:p w14:paraId="5119D580" w14:textId="119B798A" w:rsidR="00C26638" w:rsidRDefault="00A155EA" w:rsidP="00005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a</w:t>
      </w:r>
      <w:r w:rsidR="00C26638" w:rsidRPr="00005C92">
        <w:rPr>
          <w:rFonts w:ascii="Times New Roman" w:hAnsi="Times New Roman" w:cs="Times New Roman"/>
        </w:rPr>
        <w:t xml:space="preserve">ll of us learned </w:t>
      </w:r>
      <w:r w:rsidR="00525768">
        <w:rPr>
          <w:rFonts w:ascii="Times New Roman" w:hAnsi="Times New Roman" w:cs="Times New Roman"/>
        </w:rPr>
        <w:t xml:space="preserve">coding </w:t>
      </w:r>
      <w:r w:rsidR="00C26638" w:rsidRPr="00005C92">
        <w:rPr>
          <w:rFonts w:ascii="Times New Roman" w:hAnsi="Times New Roman" w:cs="Times New Roman"/>
        </w:rPr>
        <w:t>from scratch.</w:t>
      </w:r>
      <w:r w:rsidR="00005C92">
        <w:rPr>
          <w:rFonts w:ascii="Times New Roman" w:hAnsi="Times New Roman" w:cs="Times New Roman"/>
        </w:rPr>
        <w:t xml:space="preserve"> </w:t>
      </w:r>
      <w:r w:rsidR="00525768">
        <w:rPr>
          <w:rFonts w:ascii="Times New Roman" w:hAnsi="Times New Roman" w:cs="Times New Roman"/>
        </w:rPr>
        <w:t>In order to make sure that we were able to teach other</w:t>
      </w:r>
      <w:r w:rsidR="000768FA">
        <w:rPr>
          <w:rFonts w:ascii="Times New Roman" w:hAnsi="Times New Roman" w:cs="Times New Roman"/>
        </w:rPr>
        <w:t xml:space="preserve"> girls</w:t>
      </w:r>
      <w:r w:rsidR="00525768">
        <w:rPr>
          <w:rFonts w:ascii="Times New Roman" w:hAnsi="Times New Roman" w:cs="Times New Roman"/>
        </w:rPr>
        <w:t>, a</w:t>
      </w:r>
      <w:r w:rsidR="00005C92">
        <w:rPr>
          <w:rFonts w:ascii="Times New Roman" w:hAnsi="Times New Roman" w:cs="Times New Roman"/>
        </w:rPr>
        <w:t>long with self-study</w:t>
      </w:r>
      <w:r w:rsidR="00525768">
        <w:rPr>
          <w:rFonts w:ascii="Times New Roman" w:hAnsi="Times New Roman" w:cs="Times New Roman"/>
        </w:rPr>
        <w:t xml:space="preserve"> and peer teaching</w:t>
      </w:r>
      <w:r w:rsidR="00005C92">
        <w:rPr>
          <w:rFonts w:ascii="Times New Roman" w:hAnsi="Times New Roman" w:cs="Times New Roman"/>
        </w:rPr>
        <w:t>, we made approaches to different organizations for sponsorship</w:t>
      </w:r>
      <w:r w:rsidR="00525768">
        <w:rPr>
          <w:rFonts w:ascii="Times New Roman" w:hAnsi="Times New Roman" w:cs="Times New Roman"/>
        </w:rPr>
        <w:t xml:space="preserve"> in order to get a professional teacher</w:t>
      </w:r>
      <w:r w:rsidR="00005C92">
        <w:rPr>
          <w:rFonts w:ascii="Times New Roman" w:hAnsi="Times New Roman" w:cs="Times New Roman"/>
        </w:rPr>
        <w:t>. After a month’s striving, a company in Shanghai responded us and sent us an Indian teacher to teach us</w:t>
      </w:r>
      <w:r w:rsidR="000768FA">
        <w:rPr>
          <w:rFonts w:ascii="Times New Roman" w:hAnsi="Times New Roman" w:cs="Times New Roman"/>
        </w:rPr>
        <w:t xml:space="preserve"> two hours a week</w:t>
      </w:r>
      <w:r w:rsidR="00005C92">
        <w:rPr>
          <w:rFonts w:ascii="Times New Roman" w:hAnsi="Times New Roman" w:cs="Times New Roman"/>
        </w:rPr>
        <w:t>.</w:t>
      </w:r>
      <w:r w:rsidR="00C26638" w:rsidRPr="00005C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the availability of outside help, as well as our own efforts, we finished all the introduction courses within one semester.</w:t>
      </w:r>
    </w:p>
    <w:p w14:paraId="18DC9796" w14:textId="14925064" w:rsidR="00005C92" w:rsidRDefault="00005C92" w:rsidP="00005C92">
      <w:pPr>
        <w:rPr>
          <w:rFonts w:ascii="Times New Roman" w:hAnsi="Times New Roman" w:cs="Times New Roman"/>
        </w:rPr>
      </w:pPr>
      <w:r w:rsidRPr="00005C92">
        <w:rPr>
          <w:rFonts w:ascii="Times New Roman" w:hAnsi="Times New Roman" w:cs="Times New Roman"/>
        </w:rPr>
        <w:t xml:space="preserve">We did </w:t>
      </w:r>
      <w:r w:rsidR="000768FA">
        <w:rPr>
          <w:rFonts w:ascii="Times New Roman" w:hAnsi="Times New Roman" w:cs="Times New Roman"/>
        </w:rPr>
        <w:t>all of this to provide the opportunity of learning coding to</w:t>
      </w:r>
      <w:r w:rsidRPr="00005C92">
        <w:rPr>
          <w:rFonts w:ascii="Times New Roman" w:hAnsi="Times New Roman" w:cs="Times New Roman"/>
        </w:rPr>
        <w:t xml:space="preserve"> those girls from local schools</w:t>
      </w:r>
      <w:r w:rsidR="000768FA">
        <w:rPr>
          <w:rFonts w:ascii="Times New Roman" w:hAnsi="Times New Roman" w:cs="Times New Roman"/>
        </w:rPr>
        <w:t>. I</w:t>
      </w:r>
      <w:r w:rsidRPr="00005C92">
        <w:rPr>
          <w:rFonts w:ascii="Times New Roman" w:hAnsi="Times New Roman" w:cs="Times New Roman"/>
        </w:rPr>
        <w:t>mmersed</w:t>
      </w:r>
      <w:r w:rsidRPr="00005C92">
        <w:rPr>
          <w:rFonts w:ascii="Times New Roman" w:hAnsi="Times New Roman" w:cs="Times New Roman" w:hint="eastAsia"/>
        </w:rPr>
        <w:t xml:space="preserve"> in bilingual teaching</w:t>
      </w:r>
      <w:r w:rsidR="000768FA">
        <w:rPr>
          <w:rFonts w:ascii="Times New Roman" w:hAnsi="Times New Roman" w:cs="Times New Roman"/>
        </w:rPr>
        <w:t>, those girls are</w:t>
      </w:r>
      <w:r w:rsidRPr="00005C92">
        <w:rPr>
          <w:rFonts w:ascii="Times New Roman" w:hAnsi="Times New Roman" w:cs="Times New Roman" w:hint="eastAsia"/>
        </w:rPr>
        <w:t xml:space="preserve"> guide</w:t>
      </w:r>
      <w:r w:rsidR="000768FA">
        <w:rPr>
          <w:rFonts w:ascii="Times New Roman" w:hAnsi="Times New Roman" w:cs="Times New Roman"/>
        </w:rPr>
        <w:t>d</w:t>
      </w:r>
      <w:r w:rsidRPr="00005C92">
        <w:rPr>
          <w:rFonts w:ascii="Times New Roman" w:hAnsi="Times New Roman" w:cs="Times New Roman" w:hint="eastAsia"/>
        </w:rPr>
        <w:t xml:space="preserve"> to explore and learn coding and computer science; to break the stereotype and limitation of gender, and </w:t>
      </w:r>
      <w:r w:rsidRPr="00005C92">
        <w:rPr>
          <w:rFonts w:ascii="Times New Roman" w:hAnsi="Times New Roman" w:cs="Times New Roman"/>
        </w:rPr>
        <w:t>stimulate the boundless potential</w:t>
      </w:r>
      <w:r>
        <w:rPr>
          <w:rFonts w:ascii="Times New Roman" w:hAnsi="Times New Roman" w:cs="Times New Roman"/>
        </w:rPr>
        <w:t xml:space="preserve">. </w:t>
      </w:r>
    </w:p>
    <w:p w14:paraId="4C22DB14" w14:textId="77777777" w:rsidR="00A155EA" w:rsidRDefault="00A155EA" w:rsidP="00005C92">
      <w:pPr>
        <w:rPr>
          <w:rFonts w:ascii="Times New Roman" w:hAnsi="Times New Roman" w:cs="Times New Roman"/>
        </w:rPr>
      </w:pPr>
    </w:p>
    <w:p w14:paraId="01236EB7" w14:textId="142F1EE6" w:rsidR="00005C92" w:rsidRPr="00005C92" w:rsidRDefault="00A155EA" w:rsidP="00005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turned out to be </w:t>
      </w:r>
      <w:r w:rsidR="00005C92" w:rsidRPr="00005C92">
        <w:rPr>
          <w:rFonts w:ascii="Times New Roman" w:hAnsi="Times New Roman" w:cs="Times New Roman"/>
        </w:rPr>
        <w:t xml:space="preserve">much more difficult to transfer what </w:t>
      </w:r>
      <w:r>
        <w:rPr>
          <w:rFonts w:ascii="Times New Roman" w:hAnsi="Times New Roman" w:cs="Times New Roman"/>
        </w:rPr>
        <w:t>I had</w:t>
      </w:r>
      <w:r w:rsidR="00005C92" w:rsidRPr="00005C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acquired</w:t>
      </w:r>
      <w:r w:rsidR="00005C92" w:rsidRPr="00005C92">
        <w:rPr>
          <w:rFonts w:ascii="Times New Roman" w:hAnsi="Times New Roman" w:cs="Times New Roman"/>
        </w:rPr>
        <w:t xml:space="preserve"> to other</w:t>
      </w:r>
      <w:r>
        <w:rPr>
          <w:rFonts w:ascii="Times New Roman" w:hAnsi="Times New Roman" w:cs="Times New Roman"/>
        </w:rPr>
        <w:t xml:space="preserve"> girls</w:t>
      </w:r>
      <w:r w:rsidR="00005C92" w:rsidRPr="00005C92">
        <w:rPr>
          <w:rFonts w:ascii="Times New Roman" w:hAnsi="Times New Roman" w:cs="Times New Roman"/>
        </w:rPr>
        <w:t xml:space="preserve"> and make them understand it.</w:t>
      </w:r>
      <w:r w:rsidR="00005C92" w:rsidRPr="00005C9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Those ways of </w:t>
      </w:r>
      <w:r w:rsidR="0074732D">
        <w:rPr>
          <w:rFonts w:ascii="Times New Roman" w:hAnsi="Times New Roman" w:cs="Times New Roman"/>
        </w:rPr>
        <w:t>conveying</w:t>
      </w:r>
      <w:r>
        <w:rPr>
          <w:rFonts w:ascii="Times New Roman" w:hAnsi="Times New Roman" w:cs="Times New Roman"/>
        </w:rPr>
        <w:t xml:space="preserve"> </w:t>
      </w:r>
      <w:r w:rsidR="0074732D">
        <w:rPr>
          <w:rFonts w:ascii="Times New Roman" w:hAnsi="Times New Roman" w:cs="Times New Roman"/>
        </w:rPr>
        <w:t xml:space="preserve">ideas </w:t>
      </w:r>
      <w:r>
        <w:rPr>
          <w:rFonts w:ascii="Times New Roman" w:hAnsi="Times New Roman" w:cs="Times New Roman"/>
        </w:rPr>
        <w:t xml:space="preserve">that sound so </w:t>
      </w:r>
      <w:r w:rsidR="0074732D">
        <w:rPr>
          <w:rFonts w:ascii="Times New Roman" w:hAnsi="Times New Roman" w:cs="Times New Roman"/>
        </w:rPr>
        <w:t>easy and natural</w:t>
      </w:r>
      <w:r>
        <w:rPr>
          <w:rFonts w:ascii="Times New Roman" w:hAnsi="Times New Roman" w:cs="Times New Roman"/>
        </w:rPr>
        <w:t xml:space="preserve"> when we are learning </w:t>
      </w:r>
      <w:r w:rsidR="0074732D">
        <w:rPr>
          <w:rFonts w:ascii="Times New Roman" w:hAnsi="Times New Roman" w:cs="Times New Roman"/>
        </w:rPr>
        <w:t xml:space="preserve">coding </w:t>
      </w:r>
      <w:r>
        <w:rPr>
          <w:rFonts w:ascii="Times New Roman" w:hAnsi="Times New Roman" w:cs="Times New Roman"/>
        </w:rPr>
        <w:t xml:space="preserve">seem to be so hard for us even </w:t>
      </w:r>
      <w:r w:rsidR="0074732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repeat </w:t>
      </w:r>
      <w:r w:rsidR="0074732D">
        <w:rPr>
          <w:rFonts w:ascii="Times New Roman" w:hAnsi="Times New Roman" w:cs="Times New Roman"/>
        </w:rPr>
        <w:t>now</w:t>
      </w:r>
      <w:r>
        <w:rPr>
          <w:rFonts w:ascii="Times New Roman" w:hAnsi="Times New Roman" w:cs="Times New Roman"/>
        </w:rPr>
        <w:t>.</w:t>
      </w:r>
      <w:r w:rsidR="0074732D">
        <w:rPr>
          <w:rFonts w:ascii="Times New Roman" w:hAnsi="Times New Roman" w:cs="Times New Roman"/>
        </w:rPr>
        <w:t xml:space="preserve"> Our teacher was patient enough to help us. And when we all managed to teach others with an interesting analogy or an easy-to-understand real-life example, it seems that t</w:t>
      </w:r>
      <w:r w:rsidR="00005C92" w:rsidRPr="00005C92">
        <w:rPr>
          <w:rFonts w:ascii="Times New Roman" w:hAnsi="Times New Roman" w:cs="Times New Roman" w:hint="eastAsia"/>
        </w:rPr>
        <w:t>o t</w:t>
      </w:r>
      <w:r w:rsidR="00005C92" w:rsidRPr="00005C92">
        <w:rPr>
          <w:rFonts w:ascii="Times New Roman" w:hAnsi="Times New Roman" w:cs="Times New Roman"/>
        </w:rPr>
        <w:t xml:space="preserve">each does not </w:t>
      </w:r>
      <w:r w:rsidR="00005C92" w:rsidRPr="00005C92">
        <w:rPr>
          <w:rFonts w:ascii="Times New Roman" w:hAnsi="Times New Roman" w:cs="Times New Roman" w:hint="eastAsia"/>
        </w:rPr>
        <w:t>need one to be a master in some field</w:t>
      </w:r>
      <w:r w:rsidR="0074732D">
        <w:rPr>
          <w:rFonts w:ascii="Times New Roman" w:hAnsi="Times New Roman" w:cs="Times New Roman"/>
        </w:rPr>
        <w:t>.</w:t>
      </w:r>
      <w:r w:rsidR="00005C92" w:rsidRPr="00005C92">
        <w:rPr>
          <w:rFonts w:ascii="Times New Roman" w:hAnsi="Times New Roman" w:cs="Times New Roman"/>
        </w:rPr>
        <w:t xml:space="preserve"> </w:t>
      </w:r>
      <w:r w:rsidR="0074732D">
        <w:rPr>
          <w:rFonts w:ascii="Times New Roman" w:hAnsi="Times New Roman" w:cs="Times New Roman"/>
        </w:rPr>
        <w:t>I</w:t>
      </w:r>
      <w:r w:rsidR="00005C92" w:rsidRPr="00005C92">
        <w:rPr>
          <w:rFonts w:ascii="Times New Roman" w:hAnsi="Times New Roman" w:cs="Times New Roman" w:hint="eastAsia"/>
        </w:rPr>
        <w:t>t</w:t>
      </w:r>
      <w:r w:rsidR="0074732D">
        <w:rPr>
          <w:rFonts w:ascii="Times New Roman" w:hAnsi="Times New Roman" w:cs="Times New Roman"/>
        </w:rPr>
        <w:t xml:space="preserve"> is just </w:t>
      </w:r>
      <w:r w:rsidR="00005C92" w:rsidRPr="00005C92">
        <w:rPr>
          <w:rFonts w:ascii="Times New Roman" w:hAnsi="Times New Roman" w:cs="Times New Roman" w:hint="eastAsia"/>
        </w:rPr>
        <w:t xml:space="preserve">a </w:t>
      </w:r>
      <w:r w:rsidR="00005C92" w:rsidRPr="00005C92">
        <w:rPr>
          <w:rFonts w:ascii="Times New Roman" w:hAnsi="Times New Roman" w:cs="Times New Roman"/>
        </w:rPr>
        <w:t xml:space="preserve">process </w:t>
      </w:r>
      <w:r w:rsidR="0074732D">
        <w:rPr>
          <w:rFonts w:ascii="Times New Roman" w:hAnsi="Times New Roman" w:cs="Times New Roman"/>
        </w:rPr>
        <w:t>through which I</w:t>
      </w:r>
      <w:r w:rsidR="00005C92" w:rsidRPr="00005C92">
        <w:rPr>
          <w:rFonts w:ascii="Times New Roman" w:hAnsi="Times New Roman" w:cs="Times New Roman" w:hint="eastAsia"/>
        </w:rPr>
        <w:t xml:space="preserve"> impart </w:t>
      </w:r>
      <w:r w:rsidR="0074732D">
        <w:rPr>
          <w:rFonts w:ascii="Times New Roman" w:hAnsi="Times New Roman" w:cs="Times New Roman"/>
        </w:rPr>
        <w:t>my</w:t>
      </w:r>
      <w:r w:rsidR="00005C92" w:rsidRPr="00005C92">
        <w:rPr>
          <w:rFonts w:ascii="Times New Roman" w:hAnsi="Times New Roman" w:cs="Times New Roman" w:hint="eastAsia"/>
        </w:rPr>
        <w:t xml:space="preserve"> knowledge into </w:t>
      </w:r>
      <w:r w:rsidR="0074732D">
        <w:rPr>
          <w:rFonts w:ascii="Times New Roman" w:hAnsi="Times New Roman" w:cs="Times New Roman"/>
        </w:rPr>
        <w:t>other people</w:t>
      </w:r>
      <w:r w:rsidR="00005C92" w:rsidRPr="00005C92">
        <w:rPr>
          <w:rFonts w:ascii="Times New Roman" w:hAnsi="Times New Roman" w:cs="Times New Roman"/>
        </w:rPr>
        <w:t xml:space="preserve">, or </w:t>
      </w:r>
      <w:r w:rsidR="0074732D">
        <w:rPr>
          <w:rFonts w:ascii="Times New Roman" w:hAnsi="Times New Roman" w:cs="Times New Roman"/>
        </w:rPr>
        <w:t>give inspiration to</w:t>
      </w:r>
      <w:r w:rsidR="00005C92" w:rsidRPr="00005C92">
        <w:rPr>
          <w:rFonts w:ascii="Times New Roman" w:hAnsi="Times New Roman" w:cs="Times New Roman"/>
        </w:rPr>
        <w:t xml:space="preserve"> </w:t>
      </w:r>
      <w:r w:rsidR="0074732D">
        <w:rPr>
          <w:rFonts w:ascii="Times New Roman" w:hAnsi="Times New Roman" w:cs="Times New Roman"/>
        </w:rPr>
        <w:t>those at the same level</w:t>
      </w:r>
      <w:r w:rsidR="00005C92" w:rsidRPr="00005C92">
        <w:rPr>
          <w:rFonts w:ascii="Times New Roman" w:hAnsi="Times New Roman" w:cs="Times New Roman"/>
        </w:rPr>
        <w:t>.</w:t>
      </w:r>
    </w:p>
    <w:p w14:paraId="5513D55F" w14:textId="77777777" w:rsidR="00005C92" w:rsidRPr="00005C92" w:rsidRDefault="00005C92" w:rsidP="00005C92">
      <w:pPr>
        <w:rPr>
          <w:rFonts w:ascii="Times New Roman" w:hAnsi="Times New Roman" w:cs="Times New Roman"/>
        </w:rPr>
      </w:pPr>
    </w:p>
    <w:p w14:paraId="3C6912CC" w14:textId="5ED3F4BE" w:rsidR="00005C92" w:rsidRPr="00005C92" w:rsidRDefault="00005C92" w:rsidP="00005C92">
      <w:pPr>
        <w:rPr>
          <w:rFonts w:ascii="Times New Roman" w:hAnsi="Times New Roman" w:cs="Times New Roman"/>
        </w:rPr>
      </w:pPr>
    </w:p>
    <w:p w14:paraId="0A9A05E5" w14:textId="047670BA" w:rsidR="00C26638" w:rsidRPr="00C26638" w:rsidRDefault="00C26638" w:rsidP="000536DD">
      <w:pPr>
        <w:rPr>
          <w:rFonts w:ascii="Times New Roman" w:hAnsi="Times New Roman" w:cs="Times New Roman"/>
        </w:rPr>
      </w:pPr>
    </w:p>
    <w:p w14:paraId="42FB99D8" w14:textId="77777777" w:rsidR="002E3191" w:rsidRPr="002E3191" w:rsidRDefault="002E3191" w:rsidP="000536DD">
      <w:pPr>
        <w:rPr>
          <w:rFonts w:ascii="Times New Roman" w:hAnsi="Times New Roman" w:cs="Times New Roman"/>
        </w:rPr>
      </w:pPr>
    </w:p>
    <w:p w14:paraId="40499657" w14:textId="77777777" w:rsidR="00FF6363" w:rsidRPr="00057D58" w:rsidRDefault="00FF6363" w:rsidP="00FF6363">
      <w:pPr>
        <w:rPr>
          <w:rFonts w:ascii="Times New Roman" w:hAnsi="Times New Roman" w:cs="Times New Roman"/>
          <w:b/>
        </w:rPr>
      </w:pPr>
      <w:r w:rsidRPr="00057D58">
        <w:rPr>
          <w:rFonts w:ascii="Times New Roman" w:hAnsi="Times New Roman" w:cs="Times New Roman"/>
          <w:b/>
        </w:rPr>
        <w:t>Mathematics outside school</w:t>
      </w:r>
    </w:p>
    <w:p w14:paraId="6219608B" w14:textId="77777777" w:rsidR="00FF6363" w:rsidRPr="00057D58" w:rsidRDefault="00FF6363" w:rsidP="00FF63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57D58">
        <w:rPr>
          <w:rFonts w:ascii="Times New Roman" w:hAnsi="Times New Roman" w:cs="Times New Roman"/>
        </w:rPr>
        <w:t>Online courses</w:t>
      </w:r>
    </w:p>
    <w:p w14:paraId="0299A5A4" w14:textId="77777777" w:rsidR="00FF6363" w:rsidRPr="00057D58" w:rsidRDefault="00FF6363" w:rsidP="00FF636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57D58">
        <w:rPr>
          <w:rFonts w:ascii="Times New Roman" w:hAnsi="Times New Roman" w:cs="Times New Roman"/>
        </w:rPr>
        <w:t xml:space="preserve">edX </w:t>
      </w:r>
    </w:p>
    <w:p w14:paraId="5B7442B1" w14:textId="77777777" w:rsidR="00FF6363" w:rsidRPr="00057D58" w:rsidRDefault="00FF6363" w:rsidP="00FF63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57D58">
        <w:rPr>
          <w:rFonts w:ascii="Times New Roman" w:hAnsi="Times New Roman" w:cs="Times New Roman"/>
        </w:rPr>
        <w:t>Advanced training</w:t>
      </w:r>
    </w:p>
    <w:p w14:paraId="162F7066" w14:textId="281525B7" w:rsidR="00FF6363" w:rsidRPr="00057D58" w:rsidRDefault="00535F86" w:rsidP="00FF636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joined multiple advanced training sessions for two years. The content also varies a lot from sequence and series to equations and inequalities; from trigonometry to conic sections. </w:t>
      </w:r>
    </w:p>
    <w:p w14:paraId="34F7B958" w14:textId="77777777" w:rsidR="00FF6363" w:rsidRPr="00057D58" w:rsidRDefault="00FF6363" w:rsidP="00FF63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57D58">
        <w:rPr>
          <w:rFonts w:ascii="Times New Roman" w:hAnsi="Times New Roman" w:cs="Times New Roman"/>
        </w:rPr>
        <w:t>Independent study</w:t>
      </w:r>
    </w:p>
    <w:p w14:paraId="1E8E38F7" w14:textId="5A2C632B" w:rsidR="00FF6363" w:rsidRPr="00057D58" w:rsidRDefault="00DC095D" w:rsidP="00FF636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self-studied a</w:t>
      </w:r>
      <w:r w:rsidR="00FF6363" w:rsidRPr="00057D58">
        <w:rPr>
          <w:rFonts w:ascii="Times New Roman" w:hAnsi="Times New Roman" w:cs="Times New Roman"/>
        </w:rPr>
        <w:t>ll the high school content</w:t>
      </w:r>
      <w:r>
        <w:rPr>
          <w:rFonts w:ascii="Times New Roman" w:hAnsi="Times New Roman" w:cs="Times New Roman"/>
        </w:rPr>
        <w:t xml:space="preserve"> using the senior high school textbooks.</w:t>
      </w:r>
    </w:p>
    <w:p w14:paraId="512C26F5" w14:textId="77777777" w:rsidR="00FF6363" w:rsidRPr="00057D58" w:rsidRDefault="00FF6363" w:rsidP="00FF636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57D58">
        <w:rPr>
          <w:rFonts w:ascii="Times New Roman" w:hAnsi="Times New Roman" w:cs="Times New Roman"/>
        </w:rPr>
        <w:t>Summer program?</w:t>
      </w:r>
      <w:bookmarkStart w:id="0" w:name="_GoBack"/>
      <w:bookmarkEnd w:id="0"/>
    </w:p>
    <w:p w14:paraId="25DF6CEE" w14:textId="77777777" w:rsidR="00FF6363" w:rsidRPr="00057D58" w:rsidRDefault="00FF6363" w:rsidP="00FF6363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057D58">
        <w:rPr>
          <w:rFonts w:ascii="Times New Roman" w:hAnsi="Times New Roman" w:cs="Times New Roman"/>
        </w:rPr>
        <w:t>Relativity &amp; Quantum Mathematics?</w:t>
      </w:r>
    </w:p>
    <w:p w14:paraId="0762BDD5" w14:textId="77777777" w:rsidR="007B19A5" w:rsidRPr="00057D58" w:rsidRDefault="007B19A5" w:rsidP="007B19A5">
      <w:pPr>
        <w:rPr>
          <w:rFonts w:ascii="Times New Roman" w:hAnsi="Times New Roman" w:cs="Times New Roman"/>
          <w:color w:val="FFFFFF" w:themeColor="background1"/>
        </w:rPr>
      </w:pPr>
    </w:p>
    <w:sectPr w:rsidR="007B19A5" w:rsidRPr="00057D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8F561" w14:textId="77777777" w:rsidR="0038014C" w:rsidRDefault="0038014C" w:rsidP="00127161">
      <w:r>
        <w:separator/>
      </w:r>
    </w:p>
  </w:endnote>
  <w:endnote w:type="continuationSeparator" w:id="0">
    <w:p w14:paraId="395F9A13" w14:textId="77777777" w:rsidR="0038014C" w:rsidRDefault="0038014C" w:rsidP="0012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34A2" w14:textId="77777777" w:rsidR="0038014C" w:rsidRDefault="0038014C" w:rsidP="00127161">
      <w:r>
        <w:separator/>
      </w:r>
    </w:p>
  </w:footnote>
  <w:footnote w:type="continuationSeparator" w:id="0">
    <w:p w14:paraId="67F7625B" w14:textId="77777777" w:rsidR="0038014C" w:rsidRDefault="0038014C" w:rsidP="0012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D2490"/>
    <w:multiLevelType w:val="hybridMultilevel"/>
    <w:tmpl w:val="AB623AE4"/>
    <w:lvl w:ilvl="0" w:tplc="3CBEAC4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F2447B"/>
    <w:multiLevelType w:val="hybridMultilevel"/>
    <w:tmpl w:val="DB6A00C8"/>
    <w:lvl w:ilvl="0" w:tplc="9B8A86F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EAC3341"/>
    <w:multiLevelType w:val="hybridMultilevel"/>
    <w:tmpl w:val="B46E6316"/>
    <w:lvl w:ilvl="0" w:tplc="5600CBEC">
      <w:start w:val="2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633519"/>
    <w:multiLevelType w:val="hybridMultilevel"/>
    <w:tmpl w:val="02EE9E74"/>
    <w:lvl w:ilvl="0" w:tplc="98B4C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F15AC"/>
    <w:multiLevelType w:val="hybridMultilevel"/>
    <w:tmpl w:val="1EB6AEF2"/>
    <w:lvl w:ilvl="0" w:tplc="A75E3AC6">
      <w:numFmt w:val="bullet"/>
      <w:lvlText w:val="-"/>
      <w:lvlJc w:val="left"/>
      <w:pPr>
        <w:ind w:left="57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7A88056D"/>
    <w:multiLevelType w:val="hybridMultilevel"/>
    <w:tmpl w:val="B128EB24"/>
    <w:lvl w:ilvl="0" w:tplc="3CBEAC4E">
      <w:numFmt w:val="bullet"/>
      <w:lvlText w:val="-"/>
      <w:lvlJc w:val="left"/>
      <w:pPr>
        <w:ind w:left="780" w:hanging="420"/>
      </w:pPr>
      <w:rPr>
        <w:rFonts w:ascii="等线" w:eastAsia="等线" w:hAnsi="等线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E247293"/>
    <w:multiLevelType w:val="hybridMultilevel"/>
    <w:tmpl w:val="A54024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F0B0F68"/>
    <w:multiLevelType w:val="hybridMultilevel"/>
    <w:tmpl w:val="966E89A8"/>
    <w:lvl w:ilvl="0" w:tplc="A75E3AC6">
      <w:numFmt w:val="bullet"/>
      <w:lvlText w:val="-"/>
      <w:lvlJc w:val="left"/>
      <w:pPr>
        <w:ind w:left="480" w:hanging="48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C4C"/>
    <w:rsid w:val="00005C92"/>
    <w:rsid w:val="00017B68"/>
    <w:rsid w:val="00052796"/>
    <w:rsid w:val="000536DD"/>
    <w:rsid w:val="0005612B"/>
    <w:rsid w:val="00057D58"/>
    <w:rsid w:val="000768FA"/>
    <w:rsid w:val="000879E6"/>
    <w:rsid w:val="00093CF2"/>
    <w:rsid w:val="00112097"/>
    <w:rsid w:val="00127161"/>
    <w:rsid w:val="00170E85"/>
    <w:rsid w:val="00212F28"/>
    <w:rsid w:val="00281C9B"/>
    <w:rsid w:val="002B38B3"/>
    <w:rsid w:val="002C6757"/>
    <w:rsid w:val="002E3191"/>
    <w:rsid w:val="002E4533"/>
    <w:rsid w:val="002E4D33"/>
    <w:rsid w:val="00310911"/>
    <w:rsid w:val="00351F62"/>
    <w:rsid w:val="0038014C"/>
    <w:rsid w:val="0039709B"/>
    <w:rsid w:val="003F130F"/>
    <w:rsid w:val="00495AF6"/>
    <w:rsid w:val="004B302F"/>
    <w:rsid w:val="00512855"/>
    <w:rsid w:val="00525768"/>
    <w:rsid w:val="00535F86"/>
    <w:rsid w:val="0058192A"/>
    <w:rsid w:val="006013BA"/>
    <w:rsid w:val="00660AB5"/>
    <w:rsid w:val="0074732D"/>
    <w:rsid w:val="00796FFE"/>
    <w:rsid w:val="007B19A5"/>
    <w:rsid w:val="00811C46"/>
    <w:rsid w:val="00955110"/>
    <w:rsid w:val="009B0EA5"/>
    <w:rsid w:val="00A155EA"/>
    <w:rsid w:val="00AB0F01"/>
    <w:rsid w:val="00AE1639"/>
    <w:rsid w:val="00B752B1"/>
    <w:rsid w:val="00BE14BD"/>
    <w:rsid w:val="00C26638"/>
    <w:rsid w:val="00C64DC9"/>
    <w:rsid w:val="00CE7111"/>
    <w:rsid w:val="00D42C4C"/>
    <w:rsid w:val="00D84E7C"/>
    <w:rsid w:val="00DC095D"/>
    <w:rsid w:val="00DC4C06"/>
    <w:rsid w:val="00DD35AF"/>
    <w:rsid w:val="00E44819"/>
    <w:rsid w:val="00E60112"/>
    <w:rsid w:val="00E753AB"/>
    <w:rsid w:val="00EA37E4"/>
    <w:rsid w:val="00EA60C7"/>
    <w:rsid w:val="00EB067A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3B690"/>
  <w15:chartTrackingRefBased/>
  <w15:docId w15:val="{4FD5D375-8501-4A63-8708-4A84515B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D42C4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71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7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3</cp:revision>
  <dcterms:created xsi:type="dcterms:W3CDTF">2019-02-17T06:48:00Z</dcterms:created>
  <dcterms:modified xsi:type="dcterms:W3CDTF">2019-02-17T13:23:00Z</dcterms:modified>
</cp:coreProperties>
</file>