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EAAF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Please answer one of the following questions.</w:t>
      </w:r>
    </w:p>
    <w:p w14:paraId="5B2E08D3" w14:textId="77777777" w:rsidR="00E9340D" w:rsidRDefault="00E9340D" w:rsidP="00E9340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present environmental issue is of most concern</w:t>
      </w:r>
      <w:r>
        <w:rPr>
          <w:rFonts w:ascii="Times New Roman" w:hAnsi="Times New Roman" w:cs="Times New Roman"/>
          <w:b/>
          <w:bCs/>
          <w:color w:val="000000"/>
        </w:rPr>
        <w:t xml:space="preserve"> to you </w:t>
      </w:r>
      <w:r>
        <w:rPr>
          <w:rFonts w:ascii="Times New Roman" w:hAnsi="Times New Roman" w:cs="Times New Roman"/>
          <w:color w:val="000000"/>
        </w:rPr>
        <w:t>and why? Please be specific, citing relevant sources in the course of your narrative.</w:t>
      </w:r>
    </w:p>
    <w:p w14:paraId="10156AE9" w14:textId="77777777" w:rsidR="00E9340D" w:rsidRDefault="00E9340D" w:rsidP="00E9340D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Maximum word limit 300.</w:t>
      </w:r>
    </w:p>
    <w:p w14:paraId="20B32179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</w:p>
    <w:p w14:paraId="1317D49C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I visited the island Race Rocks for the first time, I saw a sea lion lying on the rocks. His neck was raw and bleeding, almost a pile of bloody flesh. I felt nauseous. He started to bark as we approached. He tried to raise his head up high, but failed. </w:t>
      </w:r>
    </w:p>
    <w:p w14:paraId="14441A40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“He was trapped by a plastic band and has been here for a while,” teacher told us. </w:t>
      </w:r>
    </w:p>
    <w:p w14:paraId="13AFB7DC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“Could we save him?” </w:t>
      </w:r>
    </w:p>
    <w:p w14:paraId="572D25A6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“No. He’s badly injured and will not last long.” </w:t>
      </w:r>
    </w:p>
    <w:p w14:paraId="7A0A2A04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“So he will die.”</w:t>
      </w:r>
    </w:p>
    <w:p w14:paraId="72FADE0D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“Yes. Probably starve to death, which takes months.”</w:t>
      </w:r>
    </w:p>
    <w:p w14:paraId="1D2589A4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Everyone got silent. We could do nothing but accept his imminent death. </w:t>
      </w:r>
    </w:p>
    <w:p w14:paraId="441E283A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 maybe I could do something. </w:t>
      </w:r>
    </w:p>
    <w:p w14:paraId="53FA1621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</w:p>
    <w:p w14:paraId="3C2FE0C2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volunteered to live on Race Rocks for a week to monitor the sea lions. Life there was hard with limited fresh water and electricity. I spent almost the whole week going up and down the lighthouse to do census on sea lion population. I closely tracked and observed the behavior of several entangled sea lions on the island.</w:t>
      </w:r>
    </w:p>
    <w:p w14:paraId="13CE341E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Later in marine science class, I got to know more about this tragedy. It is not a rare case. In recent years, over 500 entangled sea lions were observed, but much more were unknown. </w:t>
      </w:r>
    </w:p>
    <w:p w14:paraId="68B21ADE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tried even harder. As a diver, despite the freezing temperature of winter seawater, I monitor the population of marine animals and help clean trashes in the ocean. I pick up trashes along the beach during cross-country running. Even the whole campus are encouraged to cut the loop while throwing the trash — in case a sea lion slides in and get trapped. </w:t>
      </w:r>
    </w:p>
    <w:p w14:paraId="13BDAACA" w14:textId="77777777" w:rsidR="00E9340D" w:rsidRDefault="00E9340D" w:rsidP="00E9340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death of that sea lion on the rocks was inevitable, and our power is limited. But I firmly believe what matters is our care about our neighboring sea lions and our actions to improve the situation for more sea lions in the world. </w:t>
      </w:r>
    </w:p>
    <w:p w14:paraId="03AF5D86" w14:textId="77777777" w:rsidR="00E9340D" w:rsidRDefault="00E9340D">
      <w:bookmarkStart w:id="0" w:name="_GoBack"/>
      <w:bookmarkEnd w:id="0"/>
    </w:p>
    <w:sectPr w:rsidR="00E9340D" w:rsidSect="00897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0D"/>
    <w:rsid w:val="00E05B44"/>
    <w:rsid w:val="00E9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1676C"/>
  <w15:chartTrackingRefBased/>
  <w15:docId w15:val="{1DC98941-D575-7C47-A6B7-5A044BAE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Ruiyan</dc:creator>
  <cp:keywords/>
  <dc:description/>
  <cp:lastModifiedBy>Huang Ruiyan</cp:lastModifiedBy>
  <cp:revision>1</cp:revision>
  <dcterms:created xsi:type="dcterms:W3CDTF">2020-01-12T07:57:00Z</dcterms:created>
  <dcterms:modified xsi:type="dcterms:W3CDTF">2020-01-12T07:57:00Z</dcterms:modified>
</cp:coreProperties>
</file>