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AE0C1" w14:textId="77777777" w:rsidR="00494F4F" w:rsidRDefault="00DE0E6C" w:rsidP="00DE0E6C">
      <w:pPr>
        <w:jc w:val="center"/>
      </w:pPr>
      <w:bookmarkStart w:id="0" w:name="OLE_LINK1"/>
      <w:bookmarkStart w:id="1" w:name="OLE_LINK2"/>
      <w:r>
        <w:t xml:space="preserve">Atomic Theory </w:t>
      </w:r>
      <w:r w:rsidR="00065B5E">
        <w:t xml:space="preserve">Unit </w:t>
      </w:r>
      <w:r>
        <w:t>Review</w:t>
      </w:r>
    </w:p>
    <w:p w14:paraId="1C6D1F70" w14:textId="77777777" w:rsidR="00DE0E6C" w:rsidRDefault="00DE0E6C" w:rsidP="00DE0E6C">
      <w:pPr>
        <w:jc w:val="center"/>
      </w:pPr>
    </w:p>
    <w:p w14:paraId="215BBE91" w14:textId="77777777" w:rsidR="00DE0E6C" w:rsidRDefault="00DE0E6C" w:rsidP="00DE0E6C">
      <w:pPr>
        <w:pStyle w:val="a3"/>
        <w:numPr>
          <w:ilvl w:val="0"/>
          <w:numId w:val="1"/>
        </w:numPr>
      </w:pPr>
      <w:r>
        <w:t>Which of the following are usually found in the nucleus of an atom?</w:t>
      </w:r>
    </w:p>
    <w:p w14:paraId="57AA80F7" w14:textId="77777777" w:rsidR="00DE0E6C" w:rsidRDefault="00DE0E6C" w:rsidP="00DE0E6C">
      <w:pPr>
        <w:pStyle w:val="a3"/>
        <w:numPr>
          <w:ilvl w:val="1"/>
          <w:numId w:val="1"/>
        </w:numPr>
      </w:pPr>
      <w:r>
        <w:t>Electrons and neutrons only.</w:t>
      </w:r>
    </w:p>
    <w:p w14:paraId="432257BA" w14:textId="77777777" w:rsidR="00DE0E6C" w:rsidRDefault="00DE0E6C" w:rsidP="00DE0E6C">
      <w:pPr>
        <w:pStyle w:val="a3"/>
        <w:numPr>
          <w:ilvl w:val="1"/>
          <w:numId w:val="1"/>
        </w:numPr>
      </w:pPr>
      <w:r>
        <w:t>Neutrons only.</w:t>
      </w:r>
    </w:p>
    <w:p w14:paraId="178C45CD" w14:textId="77777777" w:rsidR="00DE0E6C" w:rsidRDefault="00DE0E6C" w:rsidP="00DE0E6C">
      <w:pPr>
        <w:pStyle w:val="a3"/>
        <w:numPr>
          <w:ilvl w:val="1"/>
          <w:numId w:val="1"/>
        </w:numPr>
      </w:pPr>
      <w:r>
        <w:t>Protons, neutrons and electrons.</w:t>
      </w:r>
    </w:p>
    <w:p w14:paraId="7B5E8B08" w14:textId="77777777" w:rsidR="00DE0E6C" w:rsidRPr="00207ACE" w:rsidRDefault="00DE0E6C" w:rsidP="00DE0E6C">
      <w:pPr>
        <w:pStyle w:val="a3"/>
        <w:numPr>
          <w:ilvl w:val="1"/>
          <w:numId w:val="1"/>
        </w:numPr>
        <w:rPr>
          <w:color w:val="4BACC6" w:themeColor="accent5"/>
        </w:rPr>
      </w:pPr>
      <w:r w:rsidRPr="00207ACE">
        <w:rPr>
          <w:color w:val="4BACC6" w:themeColor="accent5"/>
        </w:rPr>
        <w:t>Protons and neutrons only.</w:t>
      </w:r>
    </w:p>
    <w:p w14:paraId="7508AFA2" w14:textId="335BC2FD" w:rsidR="00DE0E6C" w:rsidRDefault="00DE0E6C" w:rsidP="00DE0E6C">
      <w:pPr>
        <w:pStyle w:val="a3"/>
        <w:numPr>
          <w:ilvl w:val="0"/>
          <w:numId w:val="1"/>
        </w:numPr>
      </w:pPr>
      <w:r>
        <w:t xml:space="preserve">The number of neutrons in an atom of </w:t>
      </w:r>
      <w:r w:rsidR="007B3462" w:rsidRPr="00DE0E6C">
        <w:rPr>
          <w:noProof/>
          <w:position w:val="-12"/>
        </w:rPr>
        <w:object w:dxaOrig="560" w:dyaOrig="380" w14:anchorId="4ACB1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1pt;height:19.05pt;mso-width-percent:0;mso-height-percent:0;mso-width-percent:0;mso-height-percent:0" o:ole="">
            <v:imagedata r:id="rId7" o:title=""/>
          </v:shape>
          <o:OLEObject Type="Embed" ProgID="Equation.3" ShapeID="_x0000_i1025" DrawAspect="Content" ObjectID="_1608702395" r:id="rId8"/>
        </w:object>
      </w:r>
      <w:r w:rsidR="00AD2D05">
        <w:rPr>
          <w:position w:val="-12"/>
        </w:rPr>
        <w:t xml:space="preserve"> </w:t>
      </w:r>
      <w:r>
        <w:t>is</w:t>
      </w:r>
    </w:p>
    <w:p w14:paraId="6946D242" w14:textId="77777777" w:rsidR="00DE0E6C" w:rsidRDefault="00DE0E6C" w:rsidP="00DE0E6C">
      <w:pPr>
        <w:pStyle w:val="a3"/>
        <w:numPr>
          <w:ilvl w:val="1"/>
          <w:numId w:val="1"/>
        </w:numPr>
      </w:pPr>
      <w:r>
        <w:t>65</w:t>
      </w:r>
    </w:p>
    <w:p w14:paraId="5CFD2A48" w14:textId="77777777" w:rsidR="00DE0E6C" w:rsidRPr="00207ACE" w:rsidRDefault="00DE0E6C" w:rsidP="00DE0E6C">
      <w:pPr>
        <w:pStyle w:val="a3"/>
        <w:numPr>
          <w:ilvl w:val="1"/>
          <w:numId w:val="1"/>
        </w:numPr>
        <w:rPr>
          <w:color w:val="4BACC6" w:themeColor="accent5"/>
        </w:rPr>
      </w:pPr>
      <w:r w:rsidRPr="00207ACE">
        <w:rPr>
          <w:color w:val="4BACC6" w:themeColor="accent5"/>
        </w:rPr>
        <w:t>82</w:t>
      </w:r>
    </w:p>
    <w:p w14:paraId="774BF31B" w14:textId="77777777" w:rsidR="00DE0E6C" w:rsidRDefault="00DE0E6C" w:rsidP="00DE0E6C">
      <w:pPr>
        <w:pStyle w:val="a3"/>
        <w:numPr>
          <w:ilvl w:val="1"/>
          <w:numId w:val="1"/>
        </w:numPr>
      </w:pPr>
      <w:r>
        <w:t>138</w:t>
      </w:r>
    </w:p>
    <w:p w14:paraId="37BA42AD" w14:textId="77777777" w:rsidR="00DE0E6C" w:rsidRDefault="00DE0E6C" w:rsidP="00DE0E6C">
      <w:pPr>
        <w:pStyle w:val="a3"/>
        <w:numPr>
          <w:ilvl w:val="1"/>
          <w:numId w:val="1"/>
        </w:numPr>
      </w:pPr>
      <w:r>
        <w:t>194</w:t>
      </w:r>
    </w:p>
    <w:p w14:paraId="2A930F97" w14:textId="77777777" w:rsidR="00DE0E6C" w:rsidRDefault="00DE0E6C" w:rsidP="00DE0E6C">
      <w:pPr>
        <w:pStyle w:val="a3"/>
        <w:numPr>
          <w:ilvl w:val="0"/>
          <w:numId w:val="1"/>
        </w:numPr>
      </w:pPr>
      <w:r>
        <w:t>Identify the following subatomic particles:</w:t>
      </w:r>
    </w:p>
    <w:p w14:paraId="66C9EF57" w14:textId="360C468C" w:rsidR="00DE0E6C" w:rsidRDefault="00DE0E6C" w:rsidP="00DE0E6C">
      <w:pPr>
        <w:pStyle w:val="a3"/>
        <w:numPr>
          <w:ilvl w:val="1"/>
          <w:numId w:val="1"/>
        </w:numPr>
      </w:pPr>
      <w:r>
        <w:t>The particle that has a much lower mass than the others.</w:t>
      </w:r>
    </w:p>
    <w:p w14:paraId="0FFB2EC6" w14:textId="43E737A2" w:rsidR="00207ACE" w:rsidRPr="00207ACE" w:rsidRDefault="00207ACE" w:rsidP="00207ACE">
      <w:pPr>
        <w:pStyle w:val="a3"/>
        <w:ind w:left="1440"/>
        <w:rPr>
          <w:color w:val="4BACC6" w:themeColor="accent5"/>
          <w:lang w:eastAsia="zh-CN"/>
        </w:rPr>
      </w:pPr>
      <w:r>
        <w:rPr>
          <w:color w:val="4BACC6" w:themeColor="accent5"/>
          <w:lang w:eastAsia="zh-CN"/>
        </w:rPr>
        <w:t xml:space="preserve">Electrons </w:t>
      </w:r>
    </w:p>
    <w:p w14:paraId="6BEFD47D" w14:textId="184E2000" w:rsidR="00DE0E6C" w:rsidRDefault="00DE0E6C" w:rsidP="00DE0E6C">
      <w:pPr>
        <w:pStyle w:val="a3"/>
        <w:numPr>
          <w:ilvl w:val="1"/>
          <w:numId w:val="1"/>
        </w:numPr>
      </w:pPr>
      <w:r>
        <w:t>The particle that has no electrical charge.</w:t>
      </w:r>
    </w:p>
    <w:p w14:paraId="082E6F94" w14:textId="6BD78029" w:rsidR="00207ACE" w:rsidRPr="00207ACE" w:rsidRDefault="00207ACE" w:rsidP="00207ACE">
      <w:pPr>
        <w:pStyle w:val="a3"/>
        <w:ind w:left="1440"/>
        <w:rPr>
          <w:color w:val="4BACC6" w:themeColor="accent5"/>
          <w:lang w:eastAsia="zh-CN"/>
        </w:rPr>
      </w:pPr>
      <w:r>
        <w:rPr>
          <w:color w:val="4BACC6" w:themeColor="accent5"/>
          <w:lang w:eastAsia="zh-CN"/>
        </w:rPr>
        <w:t xml:space="preserve">Neutrons </w:t>
      </w:r>
    </w:p>
    <w:p w14:paraId="6AB7B139" w14:textId="455C8FD1" w:rsidR="00DE0E6C" w:rsidRDefault="00DE0E6C" w:rsidP="00DE0E6C">
      <w:pPr>
        <w:pStyle w:val="a3"/>
        <w:numPr>
          <w:ilvl w:val="1"/>
          <w:numId w:val="1"/>
        </w:numPr>
      </w:pPr>
      <w:r>
        <w:t>The particle that is not found in the nucleus.</w:t>
      </w:r>
    </w:p>
    <w:p w14:paraId="0B062690" w14:textId="2BAEAE33" w:rsidR="00207ACE" w:rsidRPr="00207ACE" w:rsidRDefault="00207ACE" w:rsidP="00207ACE">
      <w:pPr>
        <w:pStyle w:val="a3"/>
        <w:ind w:left="1440"/>
        <w:rPr>
          <w:color w:val="4BACC6" w:themeColor="accent5"/>
          <w:lang w:eastAsia="zh-CN"/>
        </w:rPr>
      </w:pPr>
      <w:r>
        <w:rPr>
          <w:rFonts w:hint="eastAsia"/>
          <w:color w:val="4BACC6" w:themeColor="accent5"/>
          <w:lang w:eastAsia="zh-CN"/>
        </w:rPr>
        <w:t>E</w:t>
      </w:r>
      <w:r>
        <w:rPr>
          <w:color w:val="4BACC6" w:themeColor="accent5"/>
          <w:lang w:eastAsia="zh-CN"/>
        </w:rPr>
        <w:t xml:space="preserve">lectrons </w:t>
      </w:r>
    </w:p>
    <w:p w14:paraId="2416D49D" w14:textId="675D9BB6" w:rsidR="00DE0E6C" w:rsidRDefault="00DE0E6C" w:rsidP="00DE0E6C">
      <w:pPr>
        <w:pStyle w:val="a3"/>
        <w:numPr>
          <w:ilvl w:val="1"/>
          <w:numId w:val="1"/>
        </w:numPr>
      </w:pPr>
      <w:r>
        <w:t>The number of these in the nucleus is equal to the atomic number.</w:t>
      </w:r>
    </w:p>
    <w:p w14:paraId="0D2B965F" w14:textId="0DBF3D8F" w:rsidR="00207ACE" w:rsidRPr="00207ACE" w:rsidRDefault="00207ACE" w:rsidP="00207ACE">
      <w:pPr>
        <w:pStyle w:val="a3"/>
        <w:ind w:left="1440"/>
        <w:rPr>
          <w:color w:val="4BACC6" w:themeColor="accent5"/>
          <w:lang w:eastAsia="zh-CN"/>
        </w:rPr>
      </w:pPr>
      <w:r>
        <w:rPr>
          <w:color w:val="4BACC6" w:themeColor="accent5"/>
          <w:lang w:eastAsia="zh-CN"/>
        </w:rPr>
        <w:t xml:space="preserve">Protons </w:t>
      </w:r>
    </w:p>
    <w:p w14:paraId="1AE75D02" w14:textId="7CA950A4" w:rsidR="00DE0E6C" w:rsidRDefault="00DE0E6C" w:rsidP="00DE0E6C">
      <w:pPr>
        <w:pStyle w:val="a3"/>
        <w:numPr>
          <w:ilvl w:val="1"/>
          <w:numId w:val="1"/>
        </w:numPr>
      </w:pPr>
      <w:r>
        <w:t>The particle that is gained or lost when ions are formed.</w:t>
      </w:r>
    </w:p>
    <w:p w14:paraId="06879E8A" w14:textId="3F308BC3" w:rsidR="00207ACE" w:rsidRPr="00207ACE" w:rsidRDefault="00207ACE" w:rsidP="00207ACE">
      <w:pPr>
        <w:pStyle w:val="a3"/>
        <w:ind w:left="1440"/>
        <w:rPr>
          <w:color w:val="4BACC6" w:themeColor="accent5"/>
          <w:lang w:eastAsia="zh-CN"/>
        </w:rPr>
      </w:pPr>
      <w:r w:rsidRPr="00207ACE">
        <w:rPr>
          <w:color w:val="4BACC6" w:themeColor="accent5"/>
          <w:lang w:eastAsia="zh-CN"/>
        </w:rPr>
        <w:t>Electrons</w:t>
      </w:r>
    </w:p>
    <w:p w14:paraId="7A91DA7E" w14:textId="77777777" w:rsidR="00207ACE" w:rsidRDefault="00207ACE" w:rsidP="00207ACE">
      <w:pPr>
        <w:pStyle w:val="a3"/>
        <w:ind w:left="1440"/>
        <w:rPr>
          <w:lang w:eastAsia="zh-CN"/>
        </w:rPr>
      </w:pPr>
    </w:p>
    <w:p w14:paraId="38E7E4A0" w14:textId="77777777" w:rsidR="00DE0E6C" w:rsidRDefault="00DE0E6C" w:rsidP="00DE0E6C">
      <w:pPr>
        <w:pStyle w:val="a3"/>
        <w:numPr>
          <w:ilvl w:val="0"/>
          <w:numId w:val="1"/>
        </w:numPr>
      </w:pPr>
      <w:r>
        <w:t>Calculate the numbers of protons, neutrons and electrons in the following:</w:t>
      </w:r>
    </w:p>
    <w:tbl>
      <w:tblPr>
        <w:tblStyle w:val="a4"/>
        <w:tblW w:w="0" w:type="auto"/>
        <w:tblInd w:w="720" w:type="dxa"/>
        <w:tblLook w:val="04A0" w:firstRow="1" w:lastRow="0" w:firstColumn="1" w:lastColumn="0" w:noHBand="0" w:noVBand="1"/>
      </w:tblPr>
      <w:tblGrid>
        <w:gridCol w:w="1780"/>
        <w:gridCol w:w="1663"/>
        <w:gridCol w:w="1710"/>
        <w:gridCol w:w="1739"/>
        <w:gridCol w:w="1738"/>
      </w:tblGrid>
      <w:tr w:rsidR="00DE0E6C" w14:paraId="5A2B7AC9" w14:textId="77777777" w:rsidTr="00DE0E6C">
        <w:tc>
          <w:tcPr>
            <w:tcW w:w="1915" w:type="dxa"/>
          </w:tcPr>
          <w:p w14:paraId="333AB23B" w14:textId="77777777" w:rsidR="00DE0E6C" w:rsidRDefault="00DE0E6C" w:rsidP="00DE0E6C">
            <w:pPr>
              <w:pStyle w:val="a3"/>
              <w:ind w:left="0"/>
            </w:pPr>
            <w:r>
              <w:t>Element</w:t>
            </w:r>
          </w:p>
        </w:tc>
        <w:tc>
          <w:tcPr>
            <w:tcW w:w="1915" w:type="dxa"/>
          </w:tcPr>
          <w:p w14:paraId="6DD44EAF" w14:textId="77777777" w:rsidR="00DE0E6C" w:rsidRDefault="00DE0E6C" w:rsidP="00DE0E6C">
            <w:pPr>
              <w:pStyle w:val="a3"/>
              <w:ind w:left="0"/>
            </w:pPr>
            <w:r>
              <w:t>Mass No.</w:t>
            </w:r>
          </w:p>
        </w:tc>
        <w:tc>
          <w:tcPr>
            <w:tcW w:w="1915" w:type="dxa"/>
          </w:tcPr>
          <w:p w14:paraId="04DB73D5" w14:textId="77777777" w:rsidR="00DE0E6C" w:rsidRDefault="00DE0E6C" w:rsidP="00DE0E6C">
            <w:pPr>
              <w:pStyle w:val="a3"/>
              <w:ind w:left="0"/>
            </w:pPr>
            <w:r>
              <w:t>Protons</w:t>
            </w:r>
          </w:p>
        </w:tc>
        <w:tc>
          <w:tcPr>
            <w:tcW w:w="1915" w:type="dxa"/>
          </w:tcPr>
          <w:p w14:paraId="71F7675A" w14:textId="77777777" w:rsidR="00DE0E6C" w:rsidRDefault="00DE0E6C" w:rsidP="00DE0E6C">
            <w:pPr>
              <w:pStyle w:val="a3"/>
              <w:ind w:left="0"/>
            </w:pPr>
            <w:r>
              <w:t>Neutrons</w:t>
            </w:r>
          </w:p>
        </w:tc>
        <w:tc>
          <w:tcPr>
            <w:tcW w:w="1916" w:type="dxa"/>
          </w:tcPr>
          <w:p w14:paraId="3B44D1A5" w14:textId="77777777" w:rsidR="00DE0E6C" w:rsidRDefault="00DE0E6C" w:rsidP="00DE0E6C">
            <w:pPr>
              <w:pStyle w:val="a3"/>
              <w:ind w:left="0"/>
            </w:pPr>
            <w:r>
              <w:t>Electrons</w:t>
            </w:r>
          </w:p>
        </w:tc>
      </w:tr>
      <w:tr w:rsidR="00DE0E6C" w14:paraId="24210F6C" w14:textId="77777777" w:rsidTr="00DE0E6C">
        <w:tc>
          <w:tcPr>
            <w:tcW w:w="1915" w:type="dxa"/>
          </w:tcPr>
          <w:p w14:paraId="511254AC" w14:textId="164841A6" w:rsidR="00DE0E6C" w:rsidRDefault="00DE0E6C" w:rsidP="00DE0E6C">
            <w:pPr>
              <w:pStyle w:val="a3"/>
              <w:ind w:left="0"/>
            </w:pPr>
            <w:r>
              <w:t>Hel</w:t>
            </w:r>
            <w:r w:rsidR="00207ACE">
              <w:t>iu</w:t>
            </w:r>
            <w:r>
              <w:t>m</w:t>
            </w:r>
          </w:p>
        </w:tc>
        <w:tc>
          <w:tcPr>
            <w:tcW w:w="1915" w:type="dxa"/>
          </w:tcPr>
          <w:p w14:paraId="47473AA7" w14:textId="77777777" w:rsidR="00DE0E6C" w:rsidRDefault="00DE0E6C" w:rsidP="00DE0E6C">
            <w:pPr>
              <w:pStyle w:val="a3"/>
              <w:ind w:left="0"/>
            </w:pPr>
            <w:r>
              <w:t>4</w:t>
            </w:r>
          </w:p>
        </w:tc>
        <w:tc>
          <w:tcPr>
            <w:tcW w:w="1915" w:type="dxa"/>
          </w:tcPr>
          <w:p w14:paraId="12A1EF4A" w14:textId="65718B40" w:rsidR="00DE0E6C" w:rsidRPr="00207ACE" w:rsidRDefault="00207ACE" w:rsidP="00DE0E6C">
            <w:pPr>
              <w:pStyle w:val="a3"/>
              <w:ind w:left="0"/>
              <w:rPr>
                <w:color w:val="4BACC6" w:themeColor="accent5"/>
                <w:lang w:eastAsia="zh-CN"/>
              </w:rPr>
            </w:pPr>
            <w:r>
              <w:rPr>
                <w:rFonts w:hint="eastAsia"/>
                <w:color w:val="4BACC6" w:themeColor="accent5"/>
                <w:lang w:eastAsia="zh-CN"/>
              </w:rPr>
              <w:t>2</w:t>
            </w:r>
          </w:p>
        </w:tc>
        <w:tc>
          <w:tcPr>
            <w:tcW w:w="1915" w:type="dxa"/>
          </w:tcPr>
          <w:p w14:paraId="69659C75" w14:textId="4FF81241" w:rsidR="00DE0E6C" w:rsidRPr="00207ACE" w:rsidRDefault="00207ACE" w:rsidP="00DE0E6C">
            <w:pPr>
              <w:pStyle w:val="a3"/>
              <w:ind w:left="0"/>
              <w:rPr>
                <w:color w:val="4BACC6" w:themeColor="accent5"/>
                <w:lang w:eastAsia="zh-CN"/>
              </w:rPr>
            </w:pPr>
            <w:r>
              <w:rPr>
                <w:rFonts w:hint="eastAsia"/>
                <w:color w:val="4BACC6" w:themeColor="accent5"/>
                <w:lang w:eastAsia="zh-CN"/>
              </w:rPr>
              <w:t>2</w:t>
            </w:r>
          </w:p>
        </w:tc>
        <w:tc>
          <w:tcPr>
            <w:tcW w:w="1916" w:type="dxa"/>
          </w:tcPr>
          <w:p w14:paraId="7A3025A4" w14:textId="7AE1390D" w:rsidR="00DE0E6C" w:rsidRPr="00207ACE" w:rsidRDefault="00207ACE" w:rsidP="00DE0E6C">
            <w:pPr>
              <w:pStyle w:val="a3"/>
              <w:ind w:left="0"/>
              <w:rPr>
                <w:color w:val="4BACC6" w:themeColor="accent5"/>
                <w:lang w:eastAsia="zh-CN"/>
              </w:rPr>
            </w:pPr>
            <w:r>
              <w:rPr>
                <w:rFonts w:hint="eastAsia"/>
                <w:color w:val="4BACC6" w:themeColor="accent5"/>
                <w:lang w:eastAsia="zh-CN"/>
              </w:rPr>
              <w:t>2</w:t>
            </w:r>
          </w:p>
        </w:tc>
      </w:tr>
      <w:tr w:rsidR="00DE0E6C" w14:paraId="70BFD89D" w14:textId="77777777" w:rsidTr="00DE0E6C">
        <w:tc>
          <w:tcPr>
            <w:tcW w:w="1915" w:type="dxa"/>
          </w:tcPr>
          <w:p w14:paraId="23596C0A" w14:textId="77777777" w:rsidR="00DE0E6C" w:rsidRDefault="00DE0E6C" w:rsidP="00DE0E6C">
            <w:pPr>
              <w:pStyle w:val="a3"/>
              <w:ind w:left="0"/>
            </w:pPr>
            <w:r>
              <w:t>Nitrogen</w:t>
            </w:r>
          </w:p>
        </w:tc>
        <w:tc>
          <w:tcPr>
            <w:tcW w:w="1915" w:type="dxa"/>
          </w:tcPr>
          <w:p w14:paraId="38929240" w14:textId="77777777" w:rsidR="00DE0E6C" w:rsidRDefault="00DE0E6C" w:rsidP="00DE0E6C">
            <w:pPr>
              <w:pStyle w:val="a3"/>
              <w:ind w:left="0"/>
            </w:pPr>
            <w:r>
              <w:t>14</w:t>
            </w:r>
          </w:p>
        </w:tc>
        <w:tc>
          <w:tcPr>
            <w:tcW w:w="1915" w:type="dxa"/>
          </w:tcPr>
          <w:p w14:paraId="6A017A30" w14:textId="303B129C" w:rsidR="00DE0E6C" w:rsidRPr="00207ACE" w:rsidRDefault="00207ACE" w:rsidP="00DE0E6C">
            <w:pPr>
              <w:pStyle w:val="a3"/>
              <w:ind w:left="0"/>
              <w:rPr>
                <w:color w:val="4BACC6" w:themeColor="accent5"/>
                <w:lang w:eastAsia="zh-CN"/>
              </w:rPr>
            </w:pPr>
            <w:r>
              <w:rPr>
                <w:rFonts w:hint="eastAsia"/>
                <w:color w:val="4BACC6" w:themeColor="accent5"/>
                <w:lang w:eastAsia="zh-CN"/>
              </w:rPr>
              <w:t>7</w:t>
            </w:r>
          </w:p>
        </w:tc>
        <w:tc>
          <w:tcPr>
            <w:tcW w:w="1915" w:type="dxa"/>
          </w:tcPr>
          <w:p w14:paraId="55B97494" w14:textId="6545B586" w:rsidR="00DE0E6C" w:rsidRPr="00207ACE" w:rsidRDefault="00207ACE" w:rsidP="00DE0E6C">
            <w:pPr>
              <w:pStyle w:val="a3"/>
              <w:ind w:left="0"/>
              <w:rPr>
                <w:color w:val="4BACC6" w:themeColor="accent5"/>
                <w:lang w:eastAsia="zh-CN"/>
              </w:rPr>
            </w:pPr>
            <w:r>
              <w:rPr>
                <w:rFonts w:hint="eastAsia"/>
                <w:color w:val="4BACC6" w:themeColor="accent5"/>
                <w:lang w:eastAsia="zh-CN"/>
              </w:rPr>
              <w:t>7</w:t>
            </w:r>
          </w:p>
        </w:tc>
        <w:tc>
          <w:tcPr>
            <w:tcW w:w="1916" w:type="dxa"/>
          </w:tcPr>
          <w:p w14:paraId="46BA363F" w14:textId="3E51C121" w:rsidR="00DE0E6C" w:rsidRPr="00207ACE" w:rsidRDefault="00207ACE" w:rsidP="00DE0E6C">
            <w:pPr>
              <w:pStyle w:val="a3"/>
              <w:ind w:left="0"/>
              <w:rPr>
                <w:color w:val="4BACC6" w:themeColor="accent5"/>
                <w:lang w:eastAsia="zh-CN"/>
              </w:rPr>
            </w:pPr>
            <w:r>
              <w:rPr>
                <w:rFonts w:hint="eastAsia"/>
                <w:color w:val="4BACC6" w:themeColor="accent5"/>
                <w:lang w:eastAsia="zh-CN"/>
              </w:rPr>
              <w:t>7</w:t>
            </w:r>
          </w:p>
        </w:tc>
      </w:tr>
      <w:tr w:rsidR="00DE0E6C" w14:paraId="647D5892" w14:textId="77777777" w:rsidTr="00DE0E6C">
        <w:tc>
          <w:tcPr>
            <w:tcW w:w="1915" w:type="dxa"/>
          </w:tcPr>
          <w:p w14:paraId="0AE5F50D" w14:textId="77777777" w:rsidR="00DE0E6C" w:rsidRDefault="00DE0E6C" w:rsidP="00DE0E6C">
            <w:pPr>
              <w:pStyle w:val="a3"/>
              <w:ind w:left="0"/>
            </w:pPr>
            <w:r>
              <w:t>Aluminum</w:t>
            </w:r>
          </w:p>
        </w:tc>
        <w:tc>
          <w:tcPr>
            <w:tcW w:w="1915" w:type="dxa"/>
          </w:tcPr>
          <w:p w14:paraId="32F6AA7F" w14:textId="77777777" w:rsidR="00DE0E6C" w:rsidRDefault="00DE0E6C" w:rsidP="00DE0E6C">
            <w:pPr>
              <w:pStyle w:val="a3"/>
              <w:ind w:left="0"/>
            </w:pPr>
            <w:r>
              <w:t>27</w:t>
            </w:r>
          </w:p>
        </w:tc>
        <w:tc>
          <w:tcPr>
            <w:tcW w:w="1915" w:type="dxa"/>
          </w:tcPr>
          <w:p w14:paraId="3BF79B82" w14:textId="5A6AC19B" w:rsidR="00DE0E6C" w:rsidRPr="00207ACE" w:rsidRDefault="00207ACE" w:rsidP="00DE0E6C">
            <w:pPr>
              <w:pStyle w:val="a3"/>
              <w:ind w:left="0"/>
              <w:rPr>
                <w:color w:val="4BACC6" w:themeColor="accent5"/>
                <w:lang w:eastAsia="zh-CN"/>
              </w:rPr>
            </w:pPr>
            <w:r>
              <w:rPr>
                <w:rFonts w:hint="eastAsia"/>
                <w:color w:val="4BACC6" w:themeColor="accent5"/>
                <w:lang w:eastAsia="zh-CN"/>
              </w:rPr>
              <w:t>1</w:t>
            </w:r>
            <w:r>
              <w:rPr>
                <w:color w:val="4BACC6" w:themeColor="accent5"/>
                <w:lang w:eastAsia="zh-CN"/>
              </w:rPr>
              <w:t>3</w:t>
            </w:r>
          </w:p>
        </w:tc>
        <w:tc>
          <w:tcPr>
            <w:tcW w:w="1915" w:type="dxa"/>
          </w:tcPr>
          <w:p w14:paraId="2515AE1C" w14:textId="1F68D0FF" w:rsidR="00DE0E6C" w:rsidRPr="00207ACE" w:rsidRDefault="00207ACE" w:rsidP="00DE0E6C">
            <w:pPr>
              <w:pStyle w:val="a3"/>
              <w:ind w:left="0"/>
              <w:rPr>
                <w:color w:val="4BACC6" w:themeColor="accent5"/>
                <w:lang w:eastAsia="zh-CN"/>
              </w:rPr>
            </w:pPr>
            <w:r>
              <w:rPr>
                <w:rFonts w:hint="eastAsia"/>
                <w:color w:val="4BACC6" w:themeColor="accent5"/>
                <w:lang w:eastAsia="zh-CN"/>
              </w:rPr>
              <w:t>1</w:t>
            </w:r>
            <w:r>
              <w:rPr>
                <w:color w:val="4BACC6" w:themeColor="accent5"/>
                <w:lang w:eastAsia="zh-CN"/>
              </w:rPr>
              <w:t>4</w:t>
            </w:r>
          </w:p>
        </w:tc>
        <w:tc>
          <w:tcPr>
            <w:tcW w:w="1916" w:type="dxa"/>
          </w:tcPr>
          <w:p w14:paraId="4BC52084" w14:textId="488EA088" w:rsidR="00DE0E6C" w:rsidRPr="00207ACE" w:rsidRDefault="00207ACE" w:rsidP="00DE0E6C">
            <w:pPr>
              <w:pStyle w:val="a3"/>
              <w:ind w:left="0"/>
              <w:rPr>
                <w:color w:val="4BACC6" w:themeColor="accent5"/>
                <w:lang w:eastAsia="zh-CN"/>
              </w:rPr>
            </w:pPr>
            <w:r>
              <w:rPr>
                <w:rFonts w:hint="eastAsia"/>
                <w:color w:val="4BACC6" w:themeColor="accent5"/>
                <w:lang w:eastAsia="zh-CN"/>
              </w:rPr>
              <w:t>1</w:t>
            </w:r>
            <w:r>
              <w:rPr>
                <w:color w:val="4BACC6" w:themeColor="accent5"/>
                <w:lang w:eastAsia="zh-CN"/>
              </w:rPr>
              <w:t>3</w:t>
            </w:r>
          </w:p>
        </w:tc>
      </w:tr>
      <w:tr w:rsidR="00DE0E6C" w14:paraId="5C9E9406" w14:textId="77777777" w:rsidTr="00DE0E6C">
        <w:tc>
          <w:tcPr>
            <w:tcW w:w="1915" w:type="dxa"/>
          </w:tcPr>
          <w:p w14:paraId="37BBB31B" w14:textId="77777777" w:rsidR="00DE0E6C" w:rsidRDefault="00DE0E6C" w:rsidP="00DE0E6C">
            <w:pPr>
              <w:pStyle w:val="a3"/>
              <w:ind w:left="0"/>
            </w:pPr>
            <w:r>
              <w:t>Manganese</w:t>
            </w:r>
          </w:p>
        </w:tc>
        <w:tc>
          <w:tcPr>
            <w:tcW w:w="1915" w:type="dxa"/>
          </w:tcPr>
          <w:p w14:paraId="36D2D306" w14:textId="77777777" w:rsidR="00DE0E6C" w:rsidRDefault="00DE0E6C" w:rsidP="00DE0E6C">
            <w:pPr>
              <w:pStyle w:val="a3"/>
              <w:ind w:left="0"/>
            </w:pPr>
            <w:r>
              <w:t>55</w:t>
            </w:r>
          </w:p>
        </w:tc>
        <w:tc>
          <w:tcPr>
            <w:tcW w:w="1915" w:type="dxa"/>
          </w:tcPr>
          <w:p w14:paraId="50F65A35" w14:textId="09065190" w:rsidR="00DE0E6C" w:rsidRPr="00207ACE" w:rsidRDefault="00207ACE" w:rsidP="00DE0E6C">
            <w:pPr>
              <w:pStyle w:val="a3"/>
              <w:ind w:left="0"/>
              <w:rPr>
                <w:color w:val="4BACC6" w:themeColor="accent5"/>
                <w:lang w:eastAsia="zh-CN"/>
              </w:rPr>
            </w:pPr>
            <w:r>
              <w:rPr>
                <w:rFonts w:hint="eastAsia"/>
                <w:color w:val="4BACC6" w:themeColor="accent5"/>
                <w:lang w:eastAsia="zh-CN"/>
              </w:rPr>
              <w:t>2</w:t>
            </w:r>
            <w:r>
              <w:rPr>
                <w:color w:val="4BACC6" w:themeColor="accent5"/>
                <w:lang w:eastAsia="zh-CN"/>
              </w:rPr>
              <w:t>5</w:t>
            </w:r>
          </w:p>
        </w:tc>
        <w:tc>
          <w:tcPr>
            <w:tcW w:w="1915" w:type="dxa"/>
          </w:tcPr>
          <w:p w14:paraId="15EF729B" w14:textId="3BDA3BD5" w:rsidR="00DE0E6C" w:rsidRPr="00207ACE" w:rsidRDefault="00207ACE" w:rsidP="00DE0E6C">
            <w:pPr>
              <w:pStyle w:val="a3"/>
              <w:ind w:left="0"/>
              <w:rPr>
                <w:color w:val="4BACC6" w:themeColor="accent5"/>
                <w:lang w:eastAsia="zh-CN"/>
              </w:rPr>
            </w:pPr>
            <w:r>
              <w:rPr>
                <w:rFonts w:hint="eastAsia"/>
                <w:color w:val="4BACC6" w:themeColor="accent5"/>
                <w:lang w:eastAsia="zh-CN"/>
              </w:rPr>
              <w:t>3</w:t>
            </w:r>
            <w:r>
              <w:rPr>
                <w:color w:val="4BACC6" w:themeColor="accent5"/>
                <w:lang w:eastAsia="zh-CN"/>
              </w:rPr>
              <w:t>0</w:t>
            </w:r>
          </w:p>
        </w:tc>
        <w:tc>
          <w:tcPr>
            <w:tcW w:w="1916" w:type="dxa"/>
          </w:tcPr>
          <w:p w14:paraId="1E0C6580" w14:textId="3E61B254" w:rsidR="00DE0E6C" w:rsidRPr="00207ACE" w:rsidRDefault="00207ACE" w:rsidP="00DE0E6C">
            <w:pPr>
              <w:pStyle w:val="a3"/>
              <w:ind w:left="0"/>
              <w:rPr>
                <w:color w:val="4BACC6" w:themeColor="accent5"/>
                <w:lang w:eastAsia="zh-CN"/>
              </w:rPr>
            </w:pPr>
            <w:r>
              <w:rPr>
                <w:rFonts w:hint="eastAsia"/>
                <w:color w:val="4BACC6" w:themeColor="accent5"/>
                <w:lang w:eastAsia="zh-CN"/>
              </w:rPr>
              <w:t>2</w:t>
            </w:r>
            <w:r>
              <w:rPr>
                <w:color w:val="4BACC6" w:themeColor="accent5"/>
                <w:lang w:eastAsia="zh-CN"/>
              </w:rPr>
              <w:t>5</w:t>
            </w:r>
          </w:p>
        </w:tc>
      </w:tr>
      <w:tr w:rsidR="00DE0E6C" w14:paraId="5DBF04D2" w14:textId="77777777" w:rsidTr="00DE0E6C">
        <w:tc>
          <w:tcPr>
            <w:tcW w:w="1915" w:type="dxa"/>
          </w:tcPr>
          <w:p w14:paraId="4AA190AE" w14:textId="77777777" w:rsidR="00DE0E6C" w:rsidRDefault="00DE0E6C" w:rsidP="00DE0E6C">
            <w:pPr>
              <w:pStyle w:val="a3"/>
              <w:ind w:left="0"/>
            </w:pPr>
            <w:r>
              <w:t>Iodine</w:t>
            </w:r>
          </w:p>
        </w:tc>
        <w:tc>
          <w:tcPr>
            <w:tcW w:w="1915" w:type="dxa"/>
          </w:tcPr>
          <w:p w14:paraId="33384FA2" w14:textId="77777777" w:rsidR="00DE0E6C" w:rsidRDefault="00DE0E6C" w:rsidP="00DE0E6C">
            <w:pPr>
              <w:pStyle w:val="a3"/>
              <w:ind w:left="0"/>
            </w:pPr>
            <w:r>
              <w:t>127</w:t>
            </w:r>
          </w:p>
        </w:tc>
        <w:tc>
          <w:tcPr>
            <w:tcW w:w="1915" w:type="dxa"/>
          </w:tcPr>
          <w:p w14:paraId="1253CD53" w14:textId="24251A93" w:rsidR="00DE0E6C" w:rsidRPr="00207ACE" w:rsidRDefault="00207ACE" w:rsidP="00DE0E6C">
            <w:pPr>
              <w:pStyle w:val="a3"/>
              <w:ind w:left="0"/>
              <w:rPr>
                <w:color w:val="4BACC6" w:themeColor="accent5"/>
                <w:lang w:eastAsia="zh-CN"/>
              </w:rPr>
            </w:pPr>
            <w:r>
              <w:rPr>
                <w:rFonts w:hint="eastAsia"/>
                <w:color w:val="4BACC6" w:themeColor="accent5"/>
                <w:lang w:eastAsia="zh-CN"/>
              </w:rPr>
              <w:t>5</w:t>
            </w:r>
            <w:r>
              <w:rPr>
                <w:color w:val="4BACC6" w:themeColor="accent5"/>
                <w:lang w:eastAsia="zh-CN"/>
              </w:rPr>
              <w:t>3</w:t>
            </w:r>
          </w:p>
        </w:tc>
        <w:tc>
          <w:tcPr>
            <w:tcW w:w="1915" w:type="dxa"/>
          </w:tcPr>
          <w:p w14:paraId="33F8A9F7" w14:textId="77777777" w:rsidR="00DE0E6C" w:rsidRPr="00207ACE" w:rsidRDefault="00DE0E6C" w:rsidP="00DE0E6C">
            <w:pPr>
              <w:pStyle w:val="a3"/>
              <w:ind w:left="0"/>
              <w:rPr>
                <w:color w:val="4BACC6" w:themeColor="accent5"/>
              </w:rPr>
            </w:pPr>
          </w:p>
        </w:tc>
        <w:tc>
          <w:tcPr>
            <w:tcW w:w="1916" w:type="dxa"/>
          </w:tcPr>
          <w:p w14:paraId="659D4723" w14:textId="77777777" w:rsidR="00DE0E6C" w:rsidRPr="00207ACE" w:rsidRDefault="00DE0E6C" w:rsidP="00DE0E6C">
            <w:pPr>
              <w:pStyle w:val="a3"/>
              <w:ind w:left="0"/>
              <w:rPr>
                <w:color w:val="4BACC6" w:themeColor="accent5"/>
              </w:rPr>
            </w:pPr>
          </w:p>
        </w:tc>
      </w:tr>
    </w:tbl>
    <w:p w14:paraId="0428D6D7" w14:textId="77777777" w:rsidR="00DE0E6C" w:rsidRDefault="00DE0E6C" w:rsidP="00DE0E6C">
      <w:pPr>
        <w:pStyle w:val="a3"/>
      </w:pPr>
      <w:r>
        <w:t xml:space="preserve"> </w:t>
      </w:r>
    </w:p>
    <w:p w14:paraId="2DC6B4D2" w14:textId="77777777" w:rsidR="00DE0E6C" w:rsidRPr="00207ACE" w:rsidRDefault="00DE0E6C" w:rsidP="00DE0E6C">
      <w:pPr>
        <w:pStyle w:val="a3"/>
        <w:numPr>
          <w:ilvl w:val="0"/>
          <w:numId w:val="1"/>
        </w:numPr>
        <w:rPr>
          <w:color w:val="C0504D" w:themeColor="accent2"/>
        </w:rPr>
      </w:pPr>
      <w:r w:rsidRPr="00207ACE">
        <w:rPr>
          <w:color w:val="C0504D" w:themeColor="accent2"/>
        </w:rPr>
        <w:t xml:space="preserve"> Boron has atomic number 5.  It comprises two isotopes, one with five neutrons the other with six.</w:t>
      </w:r>
    </w:p>
    <w:p w14:paraId="3B13B767" w14:textId="77777777" w:rsidR="00DE0E6C" w:rsidRPr="006D503A" w:rsidRDefault="00DE0E6C" w:rsidP="00DE0E6C">
      <w:pPr>
        <w:pStyle w:val="a3"/>
        <w:numPr>
          <w:ilvl w:val="1"/>
          <w:numId w:val="1"/>
        </w:numPr>
        <w:rPr>
          <w:color w:val="C0504D" w:themeColor="accent2"/>
        </w:rPr>
      </w:pPr>
      <w:r w:rsidRPr="006D503A">
        <w:rPr>
          <w:color w:val="C0504D" w:themeColor="accent2"/>
        </w:rPr>
        <w:t>Define the term isotope.</w:t>
      </w:r>
    </w:p>
    <w:p w14:paraId="7E6FBF75" w14:textId="77777777" w:rsidR="00DE0E6C" w:rsidRDefault="00DE0E6C" w:rsidP="00DE0E6C">
      <w:pPr>
        <w:pStyle w:val="a3"/>
        <w:numPr>
          <w:ilvl w:val="1"/>
          <w:numId w:val="1"/>
        </w:numPr>
      </w:pPr>
      <w:r>
        <w:t xml:space="preserve">Calculate the mass numbers of the two isotopes and represent them in the form </w:t>
      </w:r>
      <w:r w:rsidR="007B3462" w:rsidRPr="00DE0E6C">
        <w:rPr>
          <w:noProof/>
          <w:position w:val="-14"/>
        </w:rPr>
        <w:object w:dxaOrig="360" w:dyaOrig="400" w14:anchorId="6B8F5A88">
          <v:shape id="_x0000_i1026" type="#_x0000_t75" alt="" style="width:18.1pt;height:20pt;mso-width-percent:0;mso-height-percent:0;mso-width-percent:0;mso-height-percent:0" o:ole="">
            <v:imagedata r:id="rId9" o:title=""/>
          </v:shape>
          <o:OLEObject Type="Embed" ProgID="Equation.3" ShapeID="_x0000_i1026" DrawAspect="Content" ObjectID="_1608702396" r:id="rId10"/>
        </w:object>
      </w:r>
      <w:r>
        <w:t>.</w:t>
      </w:r>
    </w:p>
    <w:p w14:paraId="2010F1ED" w14:textId="77777777" w:rsidR="00DE0E6C" w:rsidRDefault="00DE0E6C" w:rsidP="00DE0E6C">
      <w:pPr>
        <w:pStyle w:val="a3"/>
        <w:numPr>
          <w:ilvl w:val="1"/>
          <w:numId w:val="1"/>
        </w:numPr>
      </w:pPr>
      <w:r>
        <w:t>In naturally occurring boron, 20% of the atoms contain five neutrons and 80% contain six neutrons.  Calculate the relative atomic mass of boron.</w:t>
      </w:r>
    </w:p>
    <w:p w14:paraId="451DE5D7" w14:textId="77777777" w:rsidR="00D91888" w:rsidRDefault="00D91888">
      <w:r>
        <w:br w:type="page"/>
      </w:r>
    </w:p>
    <w:p w14:paraId="270753A8" w14:textId="77777777" w:rsidR="00DE0E6C" w:rsidRPr="0071358A" w:rsidRDefault="00DE0E6C" w:rsidP="00DE0E6C">
      <w:pPr>
        <w:pStyle w:val="a3"/>
        <w:numPr>
          <w:ilvl w:val="0"/>
          <w:numId w:val="1"/>
        </w:numPr>
        <w:rPr>
          <w:color w:val="C0504D" w:themeColor="accent2"/>
        </w:rPr>
      </w:pPr>
      <w:r w:rsidRPr="0071358A">
        <w:rPr>
          <w:color w:val="C0504D" w:themeColor="accent2"/>
        </w:rPr>
        <w:lastRenderedPageBreak/>
        <w:t>Naturally occurring copper is a mixture of two isotopes.  One of these has 29 protons and 34 neutrons, the other has 2 more neutrons.  Complete the following table for both isotopes.</w:t>
      </w:r>
    </w:p>
    <w:tbl>
      <w:tblPr>
        <w:tblStyle w:val="a4"/>
        <w:tblW w:w="0" w:type="auto"/>
        <w:tblInd w:w="720" w:type="dxa"/>
        <w:tblLook w:val="04A0" w:firstRow="1" w:lastRow="0" w:firstColumn="1" w:lastColumn="0" w:noHBand="0" w:noVBand="1"/>
      </w:tblPr>
      <w:tblGrid>
        <w:gridCol w:w="1435"/>
        <w:gridCol w:w="1440"/>
        <w:gridCol w:w="1472"/>
        <w:gridCol w:w="1470"/>
        <w:gridCol w:w="1426"/>
        <w:gridCol w:w="1387"/>
      </w:tblGrid>
      <w:tr w:rsidR="00D91888" w14:paraId="68D8FB1B" w14:textId="77777777" w:rsidTr="00D91888">
        <w:tc>
          <w:tcPr>
            <w:tcW w:w="1596" w:type="dxa"/>
          </w:tcPr>
          <w:p w14:paraId="5F2112BF" w14:textId="77777777" w:rsidR="00D91888" w:rsidRDefault="00D91888" w:rsidP="00DE0E6C">
            <w:pPr>
              <w:pStyle w:val="a3"/>
              <w:ind w:left="0"/>
            </w:pPr>
          </w:p>
        </w:tc>
        <w:tc>
          <w:tcPr>
            <w:tcW w:w="1596" w:type="dxa"/>
          </w:tcPr>
          <w:p w14:paraId="12D90481" w14:textId="77777777" w:rsidR="00D91888" w:rsidRDefault="00D91888" w:rsidP="00DE0E6C">
            <w:pPr>
              <w:pStyle w:val="a3"/>
              <w:ind w:left="0"/>
            </w:pPr>
            <w:r>
              <w:t>No. Protons</w:t>
            </w:r>
          </w:p>
        </w:tc>
        <w:tc>
          <w:tcPr>
            <w:tcW w:w="1596" w:type="dxa"/>
          </w:tcPr>
          <w:p w14:paraId="2A8E778C" w14:textId="77777777" w:rsidR="00D91888" w:rsidRDefault="00D91888" w:rsidP="00DE0E6C">
            <w:pPr>
              <w:pStyle w:val="a3"/>
              <w:ind w:left="0"/>
            </w:pPr>
            <w:r>
              <w:t>No. Neutrons</w:t>
            </w:r>
          </w:p>
        </w:tc>
        <w:tc>
          <w:tcPr>
            <w:tcW w:w="1596" w:type="dxa"/>
          </w:tcPr>
          <w:p w14:paraId="368CEF8E" w14:textId="77777777" w:rsidR="00D91888" w:rsidRDefault="00D91888" w:rsidP="00DE0E6C">
            <w:pPr>
              <w:pStyle w:val="a3"/>
              <w:ind w:left="0"/>
            </w:pPr>
            <w:r>
              <w:t>No. Electrons</w:t>
            </w:r>
          </w:p>
        </w:tc>
        <w:tc>
          <w:tcPr>
            <w:tcW w:w="1596" w:type="dxa"/>
          </w:tcPr>
          <w:p w14:paraId="57CEEF2E" w14:textId="77777777" w:rsidR="00D91888" w:rsidRDefault="00D91888" w:rsidP="00DE0E6C">
            <w:pPr>
              <w:pStyle w:val="a3"/>
              <w:ind w:left="0"/>
            </w:pPr>
            <w:r>
              <w:t>Atomic No.</w:t>
            </w:r>
          </w:p>
        </w:tc>
        <w:tc>
          <w:tcPr>
            <w:tcW w:w="1596" w:type="dxa"/>
          </w:tcPr>
          <w:p w14:paraId="38BA9453" w14:textId="77777777" w:rsidR="00D91888" w:rsidRDefault="00D91888" w:rsidP="00DE0E6C">
            <w:pPr>
              <w:pStyle w:val="a3"/>
              <w:ind w:left="0"/>
            </w:pPr>
            <w:r>
              <w:t>Mass No.</w:t>
            </w:r>
          </w:p>
        </w:tc>
      </w:tr>
      <w:tr w:rsidR="00D91888" w14:paraId="38A17C9F" w14:textId="77777777" w:rsidTr="00D91888">
        <w:tc>
          <w:tcPr>
            <w:tcW w:w="1596" w:type="dxa"/>
          </w:tcPr>
          <w:p w14:paraId="67263B89" w14:textId="77777777" w:rsidR="00D91888" w:rsidRDefault="00D91888" w:rsidP="00DE0E6C">
            <w:pPr>
              <w:pStyle w:val="a3"/>
              <w:ind w:left="0"/>
            </w:pPr>
            <w:r>
              <w:t>Isotope 1</w:t>
            </w:r>
          </w:p>
        </w:tc>
        <w:tc>
          <w:tcPr>
            <w:tcW w:w="1596" w:type="dxa"/>
          </w:tcPr>
          <w:p w14:paraId="40C6D2DB" w14:textId="77777777" w:rsidR="00D91888" w:rsidRDefault="00D91888" w:rsidP="00DE0E6C">
            <w:pPr>
              <w:pStyle w:val="a3"/>
              <w:ind w:left="0"/>
            </w:pPr>
            <w:r>
              <w:t>29</w:t>
            </w:r>
          </w:p>
        </w:tc>
        <w:tc>
          <w:tcPr>
            <w:tcW w:w="1596" w:type="dxa"/>
          </w:tcPr>
          <w:p w14:paraId="2693FE77" w14:textId="77777777" w:rsidR="00D91888" w:rsidRDefault="00D91888" w:rsidP="00DE0E6C">
            <w:pPr>
              <w:pStyle w:val="a3"/>
              <w:ind w:left="0"/>
            </w:pPr>
            <w:r>
              <w:t>34</w:t>
            </w:r>
          </w:p>
        </w:tc>
        <w:tc>
          <w:tcPr>
            <w:tcW w:w="1596" w:type="dxa"/>
          </w:tcPr>
          <w:p w14:paraId="1695EC15" w14:textId="77777777" w:rsidR="00D91888" w:rsidRDefault="00D91888" w:rsidP="00DE0E6C">
            <w:pPr>
              <w:pStyle w:val="a3"/>
              <w:ind w:left="0"/>
            </w:pPr>
          </w:p>
        </w:tc>
        <w:tc>
          <w:tcPr>
            <w:tcW w:w="1596" w:type="dxa"/>
          </w:tcPr>
          <w:p w14:paraId="108E94BC" w14:textId="77777777" w:rsidR="00D91888" w:rsidRDefault="00D91888" w:rsidP="00DE0E6C">
            <w:pPr>
              <w:pStyle w:val="a3"/>
              <w:ind w:left="0"/>
            </w:pPr>
          </w:p>
        </w:tc>
        <w:tc>
          <w:tcPr>
            <w:tcW w:w="1596" w:type="dxa"/>
          </w:tcPr>
          <w:p w14:paraId="48EC9F20" w14:textId="77777777" w:rsidR="00D91888" w:rsidRDefault="00D91888" w:rsidP="00DE0E6C">
            <w:pPr>
              <w:pStyle w:val="a3"/>
              <w:ind w:left="0"/>
            </w:pPr>
          </w:p>
        </w:tc>
      </w:tr>
      <w:tr w:rsidR="00D91888" w14:paraId="78632C7B" w14:textId="77777777" w:rsidTr="00D91888">
        <w:tc>
          <w:tcPr>
            <w:tcW w:w="1596" w:type="dxa"/>
          </w:tcPr>
          <w:p w14:paraId="2636AC1E" w14:textId="77777777" w:rsidR="00D91888" w:rsidRDefault="00D91888" w:rsidP="00DE0E6C">
            <w:pPr>
              <w:pStyle w:val="a3"/>
              <w:ind w:left="0"/>
            </w:pPr>
            <w:r>
              <w:t>Isotope 2</w:t>
            </w:r>
          </w:p>
        </w:tc>
        <w:tc>
          <w:tcPr>
            <w:tcW w:w="1596" w:type="dxa"/>
          </w:tcPr>
          <w:p w14:paraId="1A75B1E6" w14:textId="77777777" w:rsidR="00D91888" w:rsidRDefault="00D91888" w:rsidP="00DE0E6C">
            <w:pPr>
              <w:pStyle w:val="a3"/>
              <w:ind w:left="0"/>
            </w:pPr>
          </w:p>
        </w:tc>
        <w:tc>
          <w:tcPr>
            <w:tcW w:w="1596" w:type="dxa"/>
          </w:tcPr>
          <w:p w14:paraId="30368478" w14:textId="77777777" w:rsidR="00D91888" w:rsidRDefault="00D91888" w:rsidP="00DE0E6C">
            <w:pPr>
              <w:pStyle w:val="a3"/>
              <w:ind w:left="0"/>
            </w:pPr>
          </w:p>
        </w:tc>
        <w:tc>
          <w:tcPr>
            <w:tcW w:w="1596" w:type="dxa"/>
          </w:tcPr>
          <w:p w14:paraId="3684C71C" w14:textId="77777777" w:rsidR="00D91888" w:rsidRDefault="00D91888" w:rsidP="00DE0E6C">
            <w:pPr>
              <w:pStyle w:val="a3"/>
              <w:ind w:left="0"/>
            </w:pPr>
          </w:p>
        </w:tc>
        <w:tc>
          <w:tcPr>
            <w:tcW w:w="1596" w:type="dxa"/>
          </w:tcPr>
          <w:p w14:paraId="1ED75D02" w14:textId="77777777" w:rsidR="00D91888" w:rsidRDefault="00D91888" w:rsidP="00DE0E6C">
            <w:pPr>
              <w:pStyle w:val="a3"/>
              <w:ind w:left="0"/>
            </w:pPr>
          </w:p>
        </w:tc>
        <w:tc>
          <w:tcPr>
            <w:tcW w:w="1596" w:type="dxa"/>
          </w:tcPr>
          <w:p w14:paraId="4717D56A" w14:textId="77777777" w:rsidR="00D91888" w:rsidRDefault="00D91888" w:rsidP="00DE0E6C">
            <w:pPr>
              <w:pStyle w:val="a3"/>
              <w:ind w:left="0"/>
            </w:pPr>
          </w:p>
        </w:tc>
      </w:tr>
    </w:tbl>
    <w:p w14:paraId="0FAE56E2" w14:textId="77777777" w:rsidR="00D91888" w:rsidRDefault="00D91888" w:rsidP="00D91888">
      <w:pPr>
        <w:pStyle w:val="a3"/>
      </w:pPr>
      <w:r>
        <w:t>If the relative atomic mass of copper is 63.55, calculate the natural abundances of the two isotopes.</w:t>
      </w:r>
    </w:p>
    <w:p w14:paraId="2E47DAAB" w14:textId="77777777" w:rsidR="00D91888" w:rsidRDefault="00D91888" w:rsidP="00D91888">
      <w:pPr>
        <w:pStyle w:val="a3"/>
        <w:numPr>
          <w:ilvl w:val="0"/>
          <w:numId w:val="1"/>
        </w:numPr>
      </w:pPr>
      <w:r>
        <w:t xml:space="preserve"> Give the numbers of protons, neutrons and electrons in the following isotopes.</w:t>
      </w:r>
    </w:p>
    <w:tbl>
      <w:tblPr>
        <w:tblStyle w:val="a4"/>
        <w:tblW w:w="0" w:type="auto"/>
        <w:tblLook w:val="04A0" w:firstRow="1" w:lastRow="0" w:firstColumn="1" w:lastColumn="0" w:noHBand="0" w:noVBand="1"/>
      </w:tblPr>
      <w:tblGrid>
        <w:gridCol w:w="2334"/>
        <w:gridCol w:w="2335"/>
        <w:gridCol w:w="2341"/>
        <w:gridCol w:w="2340"/>
      </w:tblGrid>
      <w:tr w:rsidR="00D91888" w14:paraId="46DA4780" w14:textId="77777777" w:rsidTr="00D91888">
        <w:tc>
          <w:tcPr>
            <w:tcW w:w="2394" w:type="dxa"/>
            <w:vMerge w:val="restart"/>
            <w:vAlign w:val="center"/>
          </w:tcPr>
          <w:p w14:paraId="159C9F4D" w14:textId="77777777" w:rsidR="00D91888" w:rsidRDefault="00D91888" w:rsidP="00D91888">
            <w:pPr>
              <w:jc w:val="center"/>
            </w:pPr>
            <w:r>
              <w:t>Isotope</w:t>
            </w:r>
          </w:p>
        </w:tc>
        <w:tc>
          <w:tcPr>
            <w:tcW w:w="7182" w:type="dxa"/>
            <w:gridSpan w:val="3"/>
          </w:tcPr>
          <w:p w14:paraId="349803E5" w14:textId="77777777" w:rsidR="00D91888" w:rsidRDefault="00D91888" w:rsidP="00D91888">
            <w:pPr>
              <w:jc w:val="center"/>
            </w:pPr>
            <w:r>
              <w:t>Number of</w:t>
            </w:r>
          </w:p>
        </w:tc>
      </w:tr>
      <w:tr w:rsidR="00D91888" w14:paraId="4C84EA87" w14:textId="77777777" w:rsidTr="00D91888">
        <w:tc>
          <w:tcPr>
            <w:tcW w:w="2394" w:type="dxa"/>
            <w:vMerge/>
          </w:tcPr>
          <w:p w14:paraId="3EF5D523" w14:textId="77777777" w:rsidR="00D91888" w:rsidRDefault="00D91888" w:rsidP="00D91888"/>
        </w:tc>
        <w:tc>
          <w:tcPr>
            <w:tcW w:w="2394" w:type="dxa"/>
          </w:tcPr>
          <w:p w14:paraId="77FE7F2C" w14:textId="77777777" w:rsidR="00D91888" w:rsidRDefault="00D91888" w:rsidP="00D91888">
            <w:pPr>
              <w:jc w:val="center"/>
            </w:pPr>
            <w:r>
              <w:t>Protons</w:t>
            </w:r>
          </w:p>
        </w:tc>
        <w:tc>
          <w:tcPr>
            <w:tcW w:w="2394" w:type="dxa"/>
          </w:tcPr>
          <w:p w14:paraId="7961A48E" w14:textId="77777777" w:rsidR="00D91888" w:rsidRDefault="00D91888" w:rsidP="00D91888">
            <w:pPr>
              <w:jc w:val="center"/>
            </w:pPr>
            <w:r>
              <w:t>Neutrons</w:t>
            </w:r>
          </w:p>
        </w:tc>
        <w:tc>
          <w:tcPr>
            <w:tcW w:w="2394" w:type="dxa"/>
          </w:tcPr>
          <w:p w14:paraId="31F2D93E" w14:textId="77777777" w:rsidR="00D91888" w:rsidRDefault="00D91888" w:rsidP="00D91888">
            <w:pPr>
              <w:jc w:val="center"/>
            </w:pPr>
            <w:r>
              <w:t>electrons</w:t>
            </w:r>
          </w:p>
        </w:tc>
      </w:tr>
      <w:tr w:rsidR="00D91888" w14:paraId="76B55CA0" w14:textId="77777777" w:rsidTr="00D91888">
        <w:tc>
          <w:tcPr>
            <w:tcW w:w="2394" w:type="dxa"/>
          </w:tcPr>
          <w:p w14:paraId="22261011" w14:textId="77777777" w:rsidR="00D91888" w:rsidRDefault="007B3462" w:rsidP="00D91888">
            <w:pPr>
              <w:jc w:val="center"/>
            </w:pPr>
            <w:r w:rsidRPr="00D91888">
              <w:rPr>
                <w:noProof/>
                <w:position w:val="-10"/>
              </w:rPr>
              <w:object w:dxaOrig="380" w:dyaOrig="360" w14:anchorId="7590F94E">
                <v:shape id="_x0000_i1027" type="#_x0000_t75" alt="" style="width:19.05pt;height:18.1pt;mso-width-percent:0;mso-height-percent:0;mso-width-percent:0;mso-height-percent:0" o:ole="">
                  <v:imagedata r:id="rId11" o:title=""/>
                </v:shape>
                <o:OLEObject Type="Embed" ProgID="Equation.3" ShapeID="_x0000_i1027" DrawAspect="Content" ObjectID="_1608702397" r:id="rId12"/>
              </w:object>
            </w:r>
          </w:p>
        </w:tc>
        <w:tc>
          <w:tcPr>
            <w:tcW w:w="2394" w:type="dxa"/>
          </w:tcPr>
          <w:p w14:paraId="2943198B" w14:textId="197432C5" w:rsidR="00D91888" w:rsidRDefault="0071499E" w:rsidP="00D91888">
            <w:pPr>
              <w:rPr>
                <w:rFonts w:hint="eastAsia"/>
                <w:lang w:eastAsia="zh-CN"/>
              </w:rPr>
            </w:pPr>
            <w:r>
              <w:rPr>
                <w:rFonts w:hint="eastAsia"/>
                <w:lang w:eastAsia="zh-CN"/>
              </w:rPr>
              <w:t>1</w:t>
            </w:r>
          </w:p>
        </w:tc>
        <w:tc>
          <w:tcPr>
            <w:tcW w:w="2394" w:type="dxa"/>
          </w:tcPr>
          <w:p w14:paraId="0E37BA46" w14:textId="19CC75B4" w:rsidR="00D91888" w:rsidRDefault="0071499E" w:rsidP="00D91888">
            <w:pPr>
              <w:rPr>
                <w:rFonts w:hint="eastAsia"/>
                <w:lang w:eastAsia="zh-CN"/>
              </w:rPr>
            </w:pPr>
            <w:r>
              <w:rPr>
                <w:rFonts w:hint="eastAsia"/>
                <w:lang w:eastAsia="zh-CN"/>
              </w:rPr>
              <w:t>2</w:t>
            </w:r>
          </w:p>
        </w:tc>
        <w:tc>
          <w:tcPr>
            <w:tcW w:w="2394" w:type="dxa"/>
          </w:tcPr>
          <w:p w14:paraId="0AF1BB91" w14:textId="53CC2E77" w:rsidR="00D91888" w:rsidRDefault="0071499E" w:rsidP="00D91888">
            <w:pPr>
              <w:rPr>
                <w:rFonts w:hint="eastAsia"/>
                <w:lang w:eastAsia="zh-CN"/>
              </w:rPr>
            </w:pPr>
            <w:r>
              <w:rPr>
                <w:rFonts w:hint="eastAsia"/>
                <w:lang w:eastAsia="zh-CN"/>
              </w:rPr>
              <w:t>1</w:t>
            </w:r>
          </w:p>
        </w:tc>
      </w:tr>
      <w:tr w:rsidR="00D91888" w14:paraId="33AE51F8" w14:textId="77777777" w:rsidTr="00D91888">
        <w:tc>
          <w:tcPr>
            <w:tcW w:w="2394" w:type="dxa"/>
          </w:tcPr>
          <w:p w14:paraId="26AF53BF" w14:textId="77777777" w:rsidR="00D91888" w:rsidRDefault="007B3462" w:rsidP="00D91888">
            <w:pPr>
              <w:jc w:val="center"/>
            </w:pPr>
            <w:r w:rsidRPr="00D91888">
              <w:rPr>
                <w:noProof/>
                <w:position w:val="-12"/>
              </w:rPr>
              <w:object w:dxaOrig="420" w:dyaOrig="380" w14:anchorId="55B926BC">
                <v:shape id="_x0000_i1028" type="#_x0000_t75" alt="" style="width:21pt;height:19.05pt;mso-width-percent:0;mso-height-percent:0;mso-width-percent:0;mso-height-percent:0" o:ole="">
                  <v:imagedata r:id="rId13" o:title=""/>
                </v:shape>
                <o:OLEObject Type="Embed" ProgID="Equation.3" ShapeID="_x0000_i1028" DrawAspect="Content" ObjectID="_1608702398" r:id="rId14"/>
              </w:object>
            </w:r>
          </w:p>
        </w:tc>
        <w:tc>
          <w:tcPr>
            <w:tcW w:w="2394" w:type="dxa"/>
          </w:tcPr>
          <w:p w14:paraId="2F2C9656" w14:textId="5B1F6E49" w:rsidR="00D91888" w:rsidRDefault="0071499E" w:rsidP="00D91888">
            <w:pPr>
              <w:rPr>
                <w:rFonts w:hint="eastAsia"/>
                <w:lang w:eastAsia="zh-CN"/>
              </w:rPr>
            </w:pPr>
            <w:r>
              <w:rPr>
                <w:rFonts w:hint="eastAsia"/>
                <w:lang w:eastAsia="zh-CN"/>
              </w:rPr>
              <w:t>7</w:t>
            </w:r>
          </w:p>
        </w:tc>
        <w:tc>
          <w:tcPr>
            <w:tcW w:w="2394" w:type="dxa"/>
          </w:tcPr>
          <w:p w14:paraId="5C9033D0" w14:textId="5FD6C54D" w:rsidR="00D91888" w:rsidRDefault="0071499E" w:rsidP="00D91888">
            <w:pPr>
              <w:rPr>
                <w:rFonts w:hint="eastAsia"/>
                <w:lang w:eastAsia="zh-CN"/>
              </w:rPr>
            </w:pPr>
            <w:r>
              <w:rPr>
                <w:rFonts w:hint="eastAsia"/>
                <w:lang w:eastAsia="zh-CN"/>
              </w:rPr>
              <w:t>8</w:t>
            </w:r>
          </w:p>
        </w:tc>
        <w:tc>
          <w:tcPr>
            <w:tcW w:w="2394" w:type="dxa"/>
          </w:tcPr>
          <w:p w14:paraId="232092D9" w14:textId="4D5C128F" w:rsidR="00D91888" w:rsidRDefault="0071499E" w:rsidP="00D91888">
            <w:pPr>
              <w:rPr>
                <w:rFonts w:hint="eastAsia"/>
                <w:lang w:eastAsia="zh-CN"/>
              </w:rPr>
            </w:pPr>
            <w:r>
              <w:rPr>
                <w:rFonts w:hint="eastAsia"/>
                <w:lang w:eastAsia="zh-CN"/>
              </w:rPr>
              <w:t>7</w:t>
            </w:r>
          </w:p>
        </w:tc>
      </w:tr>
      <w:tr w:rsidR="00D91888" w14:paraId="6A8FFB96" w14:textId="77777777" w:rsidTr="00D91888">
        <w:tc>
          <w:tcPr>
            <w:tcW w:w="2394" w:type="dxa"/>
          </w:tcPr>
          <w:p w14:paraId="418B6758" w14:textId="77777777" w:rsidR="00D91888" w:rsidRDefault="007B3462" w:rsidP="00D91888">
            <w:pPr>
              <w:jc w:val="center"/>
            </w:pPr>
            <w:r w:rsidRPr="00D91888">
              <w:rPr>
                <w:noProof/>
                <w:position w:val="-12"/>
              </w:rPr>
              <w:object w:dxaOrig="520" w:dyaOrig="380" w14:anchorId="3B0FEED0">
                <v:shape id="_x0000_i1029" type="#_x0000_t75" alt="" style="width:25.85pt;height:19.05pt;mso-width-percent:0;mso-height-percent:0;mso-width-percent:0;mso-height-percent:0" o:ole="">
                  <v:imagedata r:id="rId15" o:title=""/>
                </v:shape>
                <o:OLEObject Type="Embed" ProgID="Equation.3" ShapeID="_x0000_i1029" DrawAspect="Content" ObjectID="_1608702399" r:id="rId16"/>
              </w:object>
            </w:r>
          </w:p>
        </w:tc>
        <w:tc>
          <w:tcPr>
            <w:tcW w:w="2394" w:type="dxa"/>
          </w:tcPr>
          <w:p w14:paraId="1C08630D" w14:textId="31278AC8" w:rsidR="00D91888" w:rsidRDefault="0071499E" w:rsidP="00D91888">
            <w:pPr>
              <w:rPr>
                <w:rFonts w:hint="eastAsia"/>
                <w:lang w:eastAsia="zh-CN"/>
              </w:rPr>
            </w:pPr>
            <w:r>
              <w:rPr>
                <w:rFonts w:hint="eastAsia"/>
                <w:lang w:eastAsia="zh-CN"/>
              </w:rPr>
              <w:t>2</w:t>
            </w:r>
            <w:r>
              <w:rPr>
                <w:lang w:eastAsia="zh-CN"/>
              </w:rPr>
              <w:t>6</w:t>
            </w:r>
          </w:p>
        </w:tc>
        <w:tc>
          <w:tcPr>
            <w:tcW w:w="2394" w:type="dxa"/>
          </w:tcPr>
          <w:p w14:paraId="08CCB986" w14:textId="4609E31F" w:rsidR="00D91888" w:rsidRDefault="001F5723" w:rsidP="00D91888">
            <w:pPr>
              <w:rPr>
                <w:rFonts w:hint="eastAsia"/>
                <w:lang w:eastAsia="zh-CN"/>
              </w:rPr>
            </w:pPr>
            <w:r>
              <w:rPr>
                <w:lang w:eastAsia="zh-CN"/>
              </w:rPr>
              <w:t>31</w:t>
            </w:r>
          </w:p>
        </w:tc>
        <w:tc>
          <w:tcPr>
            <w:tcW w:w="2394" w:type="dxa"/>
          </w:tcPr>
          <w:p w14:paraId="30F60E51" w14:textId="378A0DBA" w:rsidR="00D91888" w:rsidRDefault="001F5723" w:rsidP="00D91888">
            <w:pPr>
              <w:rPr>
                <w:rFonts w:hint="eastAsia"/>
                <w:lang w:eastAsia="zh-CN"/>
              </w:rPr>
            </w:pPr>
            <w:r>
              <w:rPr>
                <w:rFonts w:hint="eastAsia"/>
                <w:lang w:eastAsia="zh-CN"/>
              </w:rPr>
              <w:t>2</w:t>
            </w:r>
            <w:r>
              <w:rPr>
                <w:lang w:eastAsia="zh-CN"/>
              </w:rPr>
              <w:t>6</w:t>
            </w:r>
          </w:p>
        </w:tc>
      </w:tr>
      <w:tr w:rsidR="00D91888" w14:paraId="50E12499" w14:textId="77777777" w:rsidTr="00D91888">
        <w:tc>
          <w:tcPr>
            <w:tcW w:w="2394" w:type="dxa"/>
          </w:tcPr>
          <w:p w14:paraId="30B3923E" w14:textId="77777777" w:rsidR="00D91888" w:rsidRDefault="007B3462" w:rsidP="00D91888">
            <w:pPr>
              <w:jc w:val="center"/>
            </w:pPr>
            <w:r w:rsidRPr="00D91888">
              <w:rPr>
                <w:noProof/>
                <w:position w:val="-12"/>
              </w:rPr>
              <w:object w:dxaOrig="460" w:dyaOrig="380" w14:anchorId="6D496658">
                <v:shape id="_x0000_i1030" type="#_x0000_t75" alt="" style="width:22.9pt;height:19.05pt;mso-width-percent:0;mso-height-percent:0;mso-width-percent:0;mso-height-percent:0" o:ole="">
                  <v:imagedata r:id="rId17" o:title=""/>
                </v:shape>
                <o:OLEObject Type="Embed" ProgID="Equation.3" ShapeID="_x0000_i1030" DrawAspect="Content" ObjectID="_1608702400" r:id="rId18"/>
              </w:object>
            </w:r>
          </w:p>
        </w:tc>
        <w:tc>
          <w:tcPr>
            <w:tcW w:w="2394" w:type="dxa"/>
          </w:tcPr>
          <w:p w14:paraId="73FE2BD0" w14:textId="3B4D1AFE" w:rsidR="00D91888" w:rsidRDefault="001F5723" w:rsidP="00D91888">
            <w:pPr>
              <w:rPr>
                <w:rFonts w:hint="eastAsia"/>
                <w:lang w:eastAsia="zh-CN"/>
              </w:rPr>
            </w:pPr>
            <w:r>
              <w:rPr>
                <w:rFonts w:hint="eastAsia"/>
                <w:lang w:eastAsia="zh-CN"/>
              </w:rPr>
              <w:t>3</w:t>
            </w:r>
            <w:r>
              <w:rPr>
                <w:lang w:eastAsia="zh-CN"/>
              </w:rPr>
              <w:t>8</w:t>
            </w:r>
          </w:p>
        </w:tc>
        <w:tc>
          <w:tcPr>
            <w:tcW w:w="2394" w:type="dxa"/>
          </w:tcPr>
          <w:p w14:paraId="78E3BBDA" w14:textId="35641E8F" w:rsidR="00D91888" w:rsidRDefault="001F5723" w:rsidP="00D91888">
            <w:pPr>
              <w:rPr>
                <w:rFonts w:hint="eastAsia"/>
                <w:lang w:eastAsia="zh-CN"/>
              </w:rPr>
            </w:pPr>
            <w:r>
              <w:rPr>
                <w:lang w:eastAsia="zh-CN"/>
              </w:rPr>
              <w:t>52</w:t>
            </w:r>
          </w:p>
        </w:tc>
        <w:tc>
          <w:tcPr>
            <w:tcW w:w="2394" w:type="dxa"/>
          </w:tcPr>
          <w:p w14:paraId="53AA8C9C" w14:textId="03FAE5BD" w:rsidR="00D91888" w:rsidRDefault="001F5723" w:rsidP="00D91888">
            <w:pPr>
              <w:rPr>
                <w:rFonts w:hint="eastAsia"/>
                <w:lang w:eastAsia="zh-CN"/>
              </w:rPr>
            </w:pPr>
            <w:r>
              <w:rPr>
                <w:rFonts w:hint="eastAsia"/>
                <w:lang w:eastAsia="zh-CN"/>
              </w:rPr>
              <w:t>3</w:t>
            </w:r>
            <w:r>
              <w:rPr>
                <w:lang w:eastAsia="zh-CN"/>
              </w:rPr>
              <w:t>8</w:t>
            </w:r>
          </w:p>
        </w:tc>
      </w:tr>
      <w:tr w:rsidR="00D91888" w14:paraId="456922B1" w14:textId="77777777" w:rsidTr="00D91888">
        <w:tc>
          <w:tcPr>
            <w:tcW w:w="2394" w:type="dxa"/>
          </w:tcPr>
          <w:p w14:paraId="6845D8F2" w14:textId="77777777" w:rsidR="00D91888" w:rsidRDefault="007B3462" w:rsidP="00D91888">
            <w:pPr>
              <w:jc w:val="center"/>
            </w:pPr>
            <w:r w:rsidRPr="00D91888">
              <w:rPr>
                <w:noProof/>
                <w:position w:val="-12"/>
              </w:rPr>
              <w:object w:dxaOrig="480" w:dyaOrig="380" w14:anchorId="33E8346E">
                <v:shape id="_x0000_i1031" type="#_x0000_t75" alt="" style="width:23.9pt;height:19.05pt;mso-width-percent:0;mso-height-percent:0;mso-width-percent:0;mso-height-percent:0" o:ole="">
                  <v:imagedata r:id="rId19" o:title=""/>
                </v:shape>
                <o:OLEObject Type="Embed" ProgID="Equation.3" ShapeID="_x0000_i1031" DrawAspect="Content" ObjectID="_1608702401" r:id="rId20"/>
              </w:object>
            </w:r>
          </w:p>
        </w:tc>
        <w:tc>
          <w:tcPr>
            <w:tcW w:w="2394" w:type="dxa"/>
          </w:tcPr>
          <w:p w14:paraId="5AA0B42C" w14:textId="4667B433" w:rsidR="00D91888" w:rsidRDefault="001F5723" w:rsidP="00D91888">
            <w:pPr>
              <w:rPr>
                <w:rFonts w:hint="eastAsia"/>
                <w:lang w:eastAsia="zh-CN"/>
              </w:rPr>
            </w:pPr>
            <w:r>
              <w:rPr>
                <w:rFonts w:hint="eastAsia"/>
                <w:lang w:eastAsia="zh-CN"/>
              </w:rPr>
              <w:t>9</w:t>
            </w:r>
            <w:r>
              <w:rPr>
                <w:lang w:eastAsia="zh-CN"/>
              </w:rPr>
              <w:t>2</w:t>
            </w:r>
          </w:p>
        </w:tc>
        <w:tc>
          <w:tcPr>
            <w:tcW w:w="2394" w:type="dxa"/>
          </w:tcPr>
          <w:p w14:paraId="622CEA47" w14:textId="2519187E" w:rsidR="00D91888" w:rsidRDefault="001F5723" w:rsidP="00D91888">
            <w:pPr>
              <w:rPr>
                <w:rFonts w:hint="eastAsia"/>
                <w:lang w:eastAsia="zh-CN"/>
              </w:rPr>
            </w:pPr>
            <w:r>
              <w:rPr>
                <w:lang w:eastAsia="zh-CN"/>
              </w:rPr>
              <w:t>1</w:t>
            </w:r>
            <w:r>
              <w:rPr>
                <w:rFonts w:hint="eastAsia"/>
                <w:lang w:eastAsia="zh-CN"/>
              </w:rPr>
              <w:t>4</w:t>
            </w:r>
            <w:r>
              <w:rPr>
                <w:lang w:eastAsia="zh-CN"/>
              </w:rPr>
              <w:t>3</w:t>
            </w:r>
          </w:p>
        </w:tc>
        <w:tc>
          <w:tcPr>
            <w:tcW w:w="2394" w:type="dxa"/>
          </w:tcPr>
          <w:p w14:paraId="70248E04" w14:textId="1CD150E5" w:rsidR="00D91888" w:rsidRDefault="001F5723" w:rsidP="00D91888">
            <w:pPr>
              <w:rPr>
                <w:rFonts w:hint="eastAsia"/>
                <w:lang w:eastAsia="zh-CN"/>
              </w:rPr>
            </w:pPr>
            <w:r>
              <w:rPr>
                <w:rFonts w:hint="eastAsia"/>
                <w:lang w:eastAsia="zh-CN"/>
              </w:rPr>
              <w:t>9</w:t>
            </w:r>
            <w:r>
              <w:rPr>
                <w:lang w:eastAsia="zh-CN"/>
              </w:rPr>
              <w:t>2</w:t>
            </w:r>
          </w:p>
        </w:tc>
      </w:tr>
    </w:tbl>
    <w:p w14:paraId="6D64C839" w14:textId="77777777" w:rsidR="00D91888" w:rsidRDefault="00D91888" w:rsidP="00D91888"/>
    <w:p w14:paraId="76787B25" w14:textId="3872278F" w:rsidR="00D91888" w:rsidRPr="001F5723" w:rsidRDefault="00D91888" w:rsidP="00D91888">
      <w:pPr>
        <w:pStyle w:val="a3"/>
        <w:numPr>
          <w:ilvl w:val="0"/>
          <w:numId w:val="1"/>
        </w:numPr>
        <w:rPr>
          <w:color w:val="4BACC6" w:themeColor="accent5"/>
        </w:rPr>
      </w:pPr>
      <w:r>
        <w:t>Germanium contains 20% germanium-70, 27% germanium-71, 8% germanium-72, 37% germanium-73 and 8% germanium-74.  Draw a graph of</w:t>
      </w:r>
      <w:r w:rsidRPr="0071358A">
        <w:rPr>
          <w:color w:val="C0504D" w:themeColor="accent2"/>
        </w:rPr>
        <w:t xml:space="preserve"> the mass spectrum </w:t>
      </w:r>
      <w:r>
        <w:t xml:space="preserve">that you would expect germanium to produce.  If an atom of germanium 70 lost two electrons to become a </w:t>
      </w:r>
      <w:r w:rsidRPr="0071358A">
        <w:rPr>
          <w:color w:val="C0504D" w:themeColor="accent2"/>
        </w:rPr>
        <w:t>doubly charged ion</w:t>
      </w:r>
      <w:r>
        <w:t>, at what m/z</w:t>
      </w:r>
      <w:r w:rsidR="00056D04">
        <w:rPr>
          <w:color w:val="C0504D" w:themeColor="accent2"/>
        </w:rPr>
        <w:t xml:space="preserve"> (atomic mass)</w:t>
      </w:r>
      <w:r>
        <w:t xml:space="preserve"> would it appear?</w:t>
      </w:r>
      <w:r w:rsidR="001F5723">
        <w:t xml:space="preserve"> </w:t>
      </w:r>
      <w:r w:rsidR="001F5723" w:rsidRPr="001F5723">
        <w:rPr>
          <w:color w:val="4BACC6" w:themeColor="accent5"/>
        </w:rPr>
        <w:t>Same place</w:t>
      </w:r>
    </w:p>
    <w:p w14:paraId="0719418A" w14:textId="77777777" w:rsidR="00D91888" w:rsidRPr="0071358A" w:rsidRDefault="0046743E" w:rsidP="00D91888">
      <w:pPr>
        <w:pStyle w:val="a3"/>
        <w:numPr>
          <w:ilvl w:val="0"/>
          <w:numId w:val="1"/>
        </w:numPr>
        <w:rPr>
          <w:color w:val="C0504D" w:themeColor="accent2"/>
        </w:rPr>
      </w:pPr>
      <w:r w:rsidRPr="0071358A">
        <w:rPr>
          <w:noProof/>
          <w:color w:val="C0504D" w:themeColor="accent2"/>
        </w:rPr>
        <w:drawing>
          <wp:anchor distT="0" distB="0" distL="114300" distR="114300" simplePos="0" relativeHeight="251658240" behindDoc="1" locked="0" layoutInCell="1" allowOverlap="1" wp14:anchorId="6E30408A" wp14:editId="4C28F381">
            <wp:simplePos x="0" y="0"/>
            <wp:positionH relativeFrom="column">
              <wp:posOffset>4324350</wp:posOffset>
            </wp:positionH>
            <wp:positionV relativeFrom="paragraph">
              <wp:posOffset>23495</wp:posOffset>
            </wp:positionV>
            <wp:extent cx="1733550" cy="1885950"/>
            <wp:effectExtent l="0" t="0" r="0" b="0"/>
            <wp:wrapTight wrapText="bothSides">
              <wp:wrapPolygon edited="0">
                <wp:start x="0" y="0"/>
                <wp:lineTo x="0" y="21382"/>
                <wp:lineTo x="21363" y="21382"/>
                <wp:lineTo x="213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733550" cy="1885950"/>
                    </a:xfrm>
                    <a:prstGeom prst="rect">
                      <a:avLst/>
                    </a:prstGeom>
                  </pic:spPr>
                </pic:pic>
              </a:graphicData>
            </a:graphic>
            <wp14:sizeRelH relativeFrom="page">
              <wp14:pctWidth>0</wp14:pctWidth>
            </wp14:sizeRelH>
            <wp14:sizeRelV relativeFrom="page">
              <wp14:pctHeight>0</wp14:pctHeight>
            </wp14:sizeRelV>
          </wp:anchor>
        </w:drawing>
      </w:r>
      <w:r w:rsidR="00D91888" w:rsidRPr="0071358A">
        <w:rPr>
          <w:color w:val="C0504D" w:themeColor="accent2"/>
        </w:rPr>
        <w:t>The graph shows the spectrum of the element which contains 76 protons in its nucleus.</w:t>
      </w:r>
    </w:p>
    <w:p w14:paraId="6EF411CA" w14:textId="77777777" w:rsidR="00D91888" w:rsidRDefault="00D91888" w:rsidP="00D91888">
      <w:pPr>
        <w:pStyle w:val="a3"/>
        <w:numPr>
          <w:ilvl w:val="1"/>
          <w:numId w:val="1"/>
        </w:numPr>
      </w:pPr>
      <w:r>
        <w:t xml:space="preserve">Write down, in the form of </w:t>
      </w:r>
      <w:r w:rsidR="007B3462" w:rsidRPr="00D91888">
        <w:rPr>
          <w:noProof/>
          <w:position w:val="-10"/>
        </w:rPr>
        <w:object w:dxaOrig="420" w:dyaOrig="360" w14:anchorId="5A1281FD">
          <v:shape id="_x0000_i1032" type="#_x0000_t75" alt="" style="width:21pt;height:18.1pt;mso-width-percent:0;mso-height-percent:0;mso-width-percent:0;mso-height-percent:0" o:ole="">
            <v:imagedata r:id="rId22" o:title=""/>
          </v:shape>
          <o:OLEObject Type="Embed" ProgID="Equation.3" ShapeID="_x0000_i1032" DrawAspect="Content" ObjectID="_1608702402" r:id="rId23"/>
        </w:object>
      </w:r>
      <w:r>
        <w:t>, the isotopes that it is composed of with their natural abundances (as a %).</w:t>
      </w:r>
    </w:p>
    <w:p w14:paraId="245B573D" w14:textId="77777777" w:rsidR="0046743E" w:rsidRDefault="0046743E" w:rsidP="00D91888">
      <w:pPr>
        <w:pStyle w:val="a3"/>
        <w:numPr>
          <w:ilvl w:val="1"/>
          <w:numId w:val="1"/>
        </w:numPr>
      </w:pPr>
      <w:r>
        <w:t>Calculate the relative atomic mass of the element.</w:t>
      </w:r>
    </w:p>
    <w:p w14:paraId="5F2E8584" w14:textId="5D2E87A2" w:rsidR="0046743E" w:rsidRDefault="0046743E" w:rsidP="0046743E">
      <w:pPr>
        <w:pStyle w:val="a3"/>
        <w:numPr>
          <w:ilvl w:val="0"/>
          <w:numId w:val="1"/>
        </w:numPr>
      </w:pPr>
      <w:r>
        <w:t>Lead has a molar mass of 207.2g mol</w:t>
      </w:r>
      <w:r>
        <w:rPr>
          <w:vertAlign w:val="superscript"/>
        </w:rPr>
        <w:t>-1</w:t>
      </w:r>
      <w:r>
        <w:t xml:space="preserve">.  Assuming that it is composed entirely of </w:t>
      </w:r>
      <w:r>
        <w:rPr>
          <w:vertAlign w:val="superscript"/>
        </w:rPr>
        <w:t>206</w:t>
      </w:r>
      <w:r>
        <w:t xml:space="preserve">Pb, </w:t>
      </w:r>
      <w:r>
        <w:rPr>
          <w:vertAlign w:val="superscript"/>
        </w:rPr>
        <w:t>207</w:t>
      </w:r>
      <w:r>
        <w:t xml:space="preserve">Pb and </w:t>
      </w:r>
      <w:r>
        <w:rPr>
          <w:vertAlign w:val="superscript"/>
        </w:rPr>
        <w:t>208</w:t>
      </w:r>
      <w:r>
        <w:t>Pb, and that the percentages of the two lightest isotopes are equal, calculate the relative percentages of these isotopes in the natural.</w:t>
      </w:r>
    </w:p>
    <w:p w14:paraId="16C5084D" w14:textId="77777777" w:rsidR="0046743E" w:rsidRDefault="0046743E" w:rsidP="0046743E">
      <w:pPr>
        <w:pStyle w:val="a3"/>
        <w:numPr>
          <w:ilvl w:val="0"/>
          <w:numId w:val="1"/>
        </w:numPr>
      </w:pPr>
      <w:r>
        <w:t>An atom has an atomic number of 13 and a mass number of 27.  How many electrons does it have in its valence level?</w:t>
      </w:r>
    </w:p>
    <w:p w14:paraId="1FDC224E" w14:textId="77777777" w:rsidR="0046743E" w:rsidRDefault="0046743E" w:rsidP="0046743E">
      <w:pPr>
        <w:pStyle w:val="a3"/>
        <w:numPr>
          <w:ilvl w:val="1"/>
          <w:numId w:val="1"/>
        </w:numPr>
      </w:pPr>
      <w:r>
        <w:t>1</w:t>
      </w:r>
    </w:p>
    <w:p w14:paraId="5B1CC3E1" w14:textId="77777777" w:rsidR="0046743E" w:rsidRDefault="0046743E" w:rsidP="0046743E">
      <w:pPr>
        <w:pStyle w:val="a3"/>
        <w:numPr>
          <w:ilvl w:val="1"/>
          <w:numId w:val="1"/>
        </w:numPr>
      </w:pPr>
      <w:r>
        <w:t>2</w:t>
      </w:r>
    </w:p>
    <w:p w14:paraId="79937BC1" w14:textId="77777777" w:rsidR="0046743E" w:rsidRPr="0071358A" w:rsidRDefault="0046743E" w:rsidP="0046743E">
      <w:pPr>
        <w:pStyle w:val="a3"/>
        <w:numPr>
          <w:ilvl w:val="1"/>
          <w:numId w:val="1"/>
        </w:numPr>
        <w:rPr>
          <w:color w:val="4BACC6" w:themeColor="accent5"/>
        </w:rPr>
      </w:pPr>
      <w:r w:rsidRPr="0071358A">
        <w:rPr>
          <w:color w:val="4BACC6" w:themeColor="accent5"/>
        </w:rPr>
        <w:t>3</w:t>
      </w:r>
    </w:p>
    <w:p w14:paraId="4113FE7A" w14:textId="787C1B21" w:rsidR="0046743E" w:rsidRDefault="0046743E" w:rsidP="000751F6">
      <w:pPr>
        <w:pStyle w:val="a3"/>
        <w:numPr>
          <w:ilvl w:val="1"/>
          <w:numId w:val="1"/>
        </w:numPr>
      </w:pPr>
      <w:r>
        <w:t>5</w:t>
      </w:r>
    </w:p>
    <w:p w14:paraId="0E7A00CF" w14:textId="77777777" w:rsidR="0046743E" w:rsidRPr="0071358A" w:rsidRDefault="0046743E" w:rsidP="0046743E">
      <w:pPr>
        <w:pStyle w:val="a3"/>
        <w:numPr>
          <w:ilvl w:val="0"/>
          <w:numId w:val="1"/>
        </w:numPr>
        <w:rPr>
          <w:color w:val="C0504D" w:themeColor="accent2"/>
        </w:rPr>
      </w:pPr>
      <w:r w:rsidRPr="0071358A">
        <w:rPr>
          <w:color w:val="C0504D" w:themeColor="accent2"/>
        </w:rPr>
        <w:t>Which of the following colors corresponds to light of the highest energy?</w:t>
      </w:r>
    </w:p>
    <w:p w14:paraId="797DACFC" w14:textId="77777777" w:rsidR="0046743E" w:rsidRDefault="0046743E" w:rsidP="0046743E">
      <w:pPr>
        <w:pStyle w:val="a3"/>
        <w:numPr>
          <w:ilvl w:val="1"/>
          <w:numId w:val="1"/>
        </w:numPr>
      </w:pPr>
      <w:r>
        <w:t>Yellow</w:t>
      </w:r>
    </w:p>
    <w:p w14:paraId="65622AB1" w14:textId="77777777" w:rsidR="0046743E" w:rsidRPr="001F5723" w:rsidRDefault="0046743E" w:rsidP="0046743E">
      <w:pPr>
        <w:pStyle w:val="a3"/>
        <w:numPr>
          <w:ilvl w:val="1"/>
          <w:numId w:val="1"/>
        </w:numPr>
      </w:pPr>
      <w:r w:rsidRPr="001F5723">
        <w:t>Red</w:t>
      </w:r>
    </w:p>
    <w:p w14:paraId="020CBEEB" w14:textId="77777777" w:rsidR="0046743E" w:rsidRDefault="0046743E" w:rsidP="0046743E">
      <w:pPr>
        <w:pStyle w:val="a3"/>
        <w:numPr>
          <w:ilvl w:val="1"/>
          <w:numId w:val="1"/>
        </w:numPr>
      </w:pPr>
      <w:r>
        <w:t>Green</w:t>
      </w:r>
    </w:p>
    <w:p w14:paraId="3E04DF17" w14:textId="77777777" w:rsidR="0046743E" w:rsidRPr="001F5723" w:rsidRDefault="0046743E" w:rsidP="0046743E">
      <w:pPr>
        <w:pStyle w:val="a3"/>
        <w:numPr>
          <w:ilvl w:val="1"/>
          <w:numId w:val="1"/>
        </w:numPr>
        <w:rPr>
          <w:color w:val="4BACC6" w:themeColor="accent5"/>
        </w:rPr>
      </w:pPr>
      <w:r w:rsidRPr="001F5723">
        <w:rPr>
          <w:color w:val="4BACC6" w:themeColor="accent5"/>
        </w:rPr>
        <w:t>Blue</w:t>
      </w:r>
    </w:p>
    <w:p w14:paraId="78BD085B" w14:textId="77777777" w:rsidR="000751F6" w:rsidRDefault="000751F6">
      <w:r>
        <w:br w:type="page"/>
      </w:r>
    </w:p>
    <w:p w14:paraId="4B683F1D" w14:textId="4C29C024" w:rsidR="0046743E" w:rsidRPr="0071358A" w:rsidRDefault="0046743E" w:rsidP="0046743E">
      <w:pPr>
        <w:pStyle w:val="a3"/>
        <w:numPr>
          <w:ilvl w:val="0"/>
          <w:numId w:val="1"/>
        </w:numPr>
        <w:rPr>
          <w:color w:val="C0504D" w:themeColor="accent2"/>
        </w:rPr>
      </w:pPr>
      <w:r w:rsidRPr="0071358A">
        <w:rPr>
          <w:color w:val="C0504D" w:themeColor="accent2"/>
        </w:rPr>
        <w:lastRenderedPageBreak/>
        <w:t>Which one of the following electron transitions in a hydrogen atom would produce light in the visible region of the spectrum?</w:t>
      </w:r>
    </w:p>
    <w:p w14:paraId="794A0BB5" w14:textId="77777777" w:rsidR="0046743E" w:rsidRDefault="0046743E" w:rsidP="0046743E">
      <w:pPr>
        <w:pStyle w:val="a3"/>
        <w:numPr>
          <w:ilvl w:val="1"/>
          <w:numId w:val="1"/>
        </w:numPr>
      </w:pPr>
      <w:r>
        <w:t>n=2 to n=1</w:t>
      </w:r>
    </w:p>
    <w:p w14:paraId="28B0063B" w14:textId="77777777" w:rsidR="0046743E" w:rsidRPr="001F5723" w:rsidRDefault="0046743E" w:rsidP="0046743E">
      <w:pPr>
        <w:pStyle w:val="a3"/>
        <w:numPr>
          <w:ilvl w:val="1"/>
          <w:numId w:val="1"/>
        </w:numPr>
      </w:pPr>
      <w:r w:rsidRPr="001F5723">
        <w:t>n=5 to n=4</w:t>
      </w:r>
    </w:p>
    <w:p w14:paraId="03EBD96F" w14:textId="77777777" w:rsidR="0046743E" w:rsidRPr="001F5723" w:rsidRDefault="0046743E" w:rsidP="0046743E">
      <w:pPr>
        <w:pStyle w:val="a3"/>
        <w:numPr>
          <w:ilvl w:val="1"/>
          <w:numId w:val="1"/>
        </w:numPr>
        <w:rPr>
          <w:color w:val="4BACC6" w:themeColor="accent5"/>
        </w:rPr>
      </w:pPr>
      <w:r w:rsidRPr="001F5723">
        <w:rPr>
          <w:color w:val="4BACC6" w:themeColor="accent5"/>
        </w:rPr>
        <w:t>n=6 to n=2</w:t>
      </w:r>
    </w:p>
    <w:p w14:paraId="0A011C31" w14:textId="77777777" w:rsidR="0046743E" w:rsidRDefault="0046743E" w:rsidP="0046743E">
      <w:pPr>
        <w:pStyle w:val="a3"/>
        <w:numPr>
          <w:ilvl w:val="1"/>
          <w:numId w:val="1"/>
        </w:numPr>
      </w:pPr>
      <w:r>
        <w:t>n=4 to n=1</w:t>
      </w:r>
    </w:p>
    <w:p w14:paraId="67A3455C" w14:textId="77777777" w:rsidR="0046743E" w:rsidRDefault="0046743E" w:rsidP="0046743E">
      <w:pPr>
        <w:pStyle w:val="a3"/>
        <w:numPr>
          <w:ilvl w:val="0"/>
          <w:numId w:val="1"/>
        </w:numPr>
      </w:pPr>
      <w:r>
        <w:t>Which of the following transitions in the hydrogen atom would produce light of the shortest wavelength?</w:t>
      </w:r>
    </w:p>
    <w:p w14:paraId="7DA8D826" w14:textId="77777777" w:rsidR="0046743E" w:rsidRDefault="0046743E" w:rsidP="0046743E">
      <w:pPr>
        <w:pStyle w:val="a3"/>
        <w:numPr>
          <w:ilvl w:val="1"/>
          <w:numId w:val="1"/>
        </w:numPr>
      </w:pPr>
      <w:r>
        <w:t>n=2 to n=1</w:t>
      </w:r>
    </w:p>
    <w:p w14:paraId="51792210" w14:textId="77777777" w:rsidR="0046743E" w:rsidRPr="0071358A" w:rsidRDefault="0046743E" w:rsidP="0046743E">
      <w:pPr>
        <w:pStyle w:val="a3"/>
        <w:numPr>
          <w:ilvl w:val="1"/>
          <w:numId w:val="1"/>
        </w:numPr>
        <w:rPr>
          <w:color w:val="4BACC6" w:themeColor="accent5"/>
        </w:rPr>
      </w:pPr>
      <w:r w:rsidRPr="0071358A">
        <w:rPr>
          <w:color w:val="4BACC6" w:themeColor="accent5"/>
        </w:rPr>
        <w:t>n=5 to n=4</w:t>
      </w:r>
    </w:p>
    <w:p w14:paraId="2F1CAE2F" w14:textId="77777777" w:rsidR="0046743E" w:rsidRDefault="0046743E" w:rsidP="0046743E">
      <w:pPr>
        <w:pStyle w:val="a3"/>
        <w:numPr>
          <w:ilvl w:val="1"/>
          <w:numId w:val="1"/>
        </w:numPr>
      </w:pPr>
      <w:r>
        <w:t>n=6 to n=2</w:t>
      </w:r>
    </w:p>
    <w:p w14:paraId="7A5309E7" w14:textId="77777777" w:rsidR="0046743E" w:rsidRPr="00D95994" w:rsidRDefault="0046743E" w:rsidP="0046743E">
      <w:pPr>
        <w:pStyle w:val="a3"/>
        <w:numPr>
          <w:ilvl w:val="1"/>
          <w:numId w:val="1"/>
        </w:numPr>
        <w:rPr>
          <w:color w:val="E36C0A" w:themeColor="accent6" w:themeShade="BF"/>
        </w:rPr>
      </w:pPr>
      <w:r w:rsidRPr="00D95994">
        <w:rPr>
          <w:color w:val="E36C0A" w:themeColor="accent6" w:themeShade="BF"/>
        </w:rPr>
        <w:t>n=4 to n=1</w:t>
      </w:r>
    </w:p>
    <w:p w14:paraId="7A9B3D67" w14:textId="0EEC7184" w:rsidR="0046743E" w:rsidRDefault="0046743E" w:rsidP="0046743E">
      <w:pPr>
        <w:pStyle w:val="a3"/>
        <w:numPr>
          <w:ilvl w:val="0"/>
          <w:numId w:val="1"/>
        </w:numPr>
      </w:pPr>
      <w:r>
        <w:t>Given the atomic numbers of the follow</w:t>
      </w:r>
      <w:r w:rsidR="000751F6">
        <w:t xml:space="preserve">ing elements, (a) write their full </w:t>
      </w:r>
      <w:r w:rsidR="000751F6">
        <w:rPr>
          <w:b/>
        </w:rPr>
        <w:t>and</w:t>
      </w:r>
      <w:r w:rsidR="000751F6">
        <w:t xml:space="preserve"> noble gas abbreviated</w:t>
      </w:r>
      <w:r>
        <w:t xml:space="preserve"> </w:t>
      </w:r>
      <w:r w:rsidRPr="0071358A">
        <w:rPr>
          <w:color w:val="C0504D" w:themeColor="accent2"/>
        </w:rPr>
        <w:t>electron</w:t>
      </w:r>
      <w:r w:rsidR="000751F6" w:rsidRPr="0071358A">
        <w:rPr>
          <w:color w:val="C0504D" w:themeColor="accent2"/>
        </w:rPr>
        <w:t xml:space="preserve"> configurations</w:t>
      </w:r>
      <w:r w:rsidR="000751F6">
        <w:t>, (b) deduce the number of valence electrons and (c) identify the valence energy level.</w:t>
      </w:r>
    </w:p>
    <w:p w14:paraId="308F85F7" w14:textId="77777777" w:rsidR="0046743E" w:rsidRDefault="0046743E" w:rsidP="0046743E">
      <w:pPr>
        <w:pStyle w:val="a3"/>
        <w:numPr>
          <w:ilvl w:val="1"/>
          <w:numId w:val="1"/>
        </w:numPr>
      </w:pPr>
      <w:r>
        <w:t>Beryllium</w:t>
      </w:r>
    </w:p>
    <w:p w14:paraId="0D131DCA" w14:textId="77777777" w:rsidR="0046743E" w:rsidRDefault="0046743E" w:rsidP="0046743E">
      <w:pPr>
        <w:pStyle w:val="a3"/>
        <w:numPr>
          <w:ilvl w:val="1"/>
          <w:numId w:val="1"/>
        </w:numPr>
      </w:pPr>
      <w:r>
        <w:t>Aluminum</w:t>
      </w:r>
    </w:p>
    <w:p w14:paraId="316A85AE" w14:textId="77777777" w:rsidR="0046743E" w:rsidRDefault="0046743E" w:rsidP="0046743E">
      <w:pPr>
        <w:pStyle w:val="a3"/>
        <w:numPr>
          <w:ilvl w:val="1"/>
          <w:numId w:val="1"/>
        </w:numPr>
      </w:pPr>
      <w:r>
        <w:t>Fluorine</w:t>
      </w:r>
    </w:p>
    <w:p w14:paraId="5E973FFF" w14:textId="77777777" w:rsidR="0046743E" w:rsidRDefault="0046743E" w:rsidP="0046743E">
      <w:pPr>
        <w:pStyle w:val="a3"/>
        <w:numPr>
          <w:ilvl w:val="1"/>
          <w:numId w:val="1"/>
        </w:numPr>
      </w:pPr>
      <w:r>
        <w:t>Argon</w:t>
      </w:r>
    </w:p>
    <w:p w14:paraId="6B7F0708" w14:textId="77777777" w:rsidR="0046743E" w:rsidRDefault="0046743E" w:rsidP="0046743E">
      <w:pPr>
        <w:pStyle w:val="a3"/>
        <w:numPr>
          <w:ilvl w:val="1"/>
          <w:numId w:val="1"/>
        </w:numPr>
      </w:pPr>
      <w:r>
        <w:t>Sulfur</w:t>
      </w:r>
    </w:p>
    <w:p w14:paraId="033D9F3E" w14:textId="77777777" w:rsidR="0046743E" w:rsidRDefault="0046743E" w:rsidP="0046743E">
      <w:pPr>
        <w:pStyle w:val="a3"/>
        <w:numPr>
          <w:ilvl w:val="0"/>
          <w:numId w:val="1"/>
        </w:numPr>
      </w:pPr>
      <w:r>
        <w:t>Two particles have the following composition:</w:t>
      </w:r>
    </w:p>
    <w:p w14:paraId="6E12BF33" w14:textId="77777777" w:rsidR="0046743E" w:rsidRDefault="0046743E" w:rsidP="0046743E">
      <w:pPr>
        <w:ind w:left="720"/>
      </w:pPr>
      <w:r>
        <w:t>A: 37 protons, 38 neutrons, 37 electrons</w:t>
      </w:r>
    </w:p>
    <w:p w14:paraId="603DF1C7" w14:textId="77777777" w:rsidR="0046743E" w:rsidRDefault="0046743E" w:rsidP="0046743E">
      <w:pPr>
        <w:ind w:left="720"/>
      </w:pPr>
      <w:r>
        <w:t>B: 37 protons, 40 neutrons, 37 electrons</w:t>
      </w:r>
      <w:bookmarkStart w:id="2" w:name="_GoBack"/>
      <w:bookmarkEnd w:id="2"/>
    </w:p>
    <w:p w14:paraId="43713F93" w14:textId="77777777" w:rsidR="0046743E" w:rsidRDefault="0046743E" w:rsidP="0046743E">
      <w:pPr>
        <w:pStyle w:val="a3"/>
        <w:numPr>
          <w:ilvl w:val="0"/>
          <w:numId w:val="2"/>
        </w:numPr>
      </w:pPr>
      <w:r>
        <w:t>What is the relationship between these two particles?</w:t>
      </w:r>
    </w:p>
    <w:p w14:paraId="6AA0D3E6" w14:textId="77777777" w:rsidR="0046743E" w:rsidRDefault="0046743E" w:rsidP="0046743E">
      <w:pPr>
        <w:pStyle w:val="a3"/>
        <w:numPr>
          <w:ilvl w:val="0"/>
          <w:numId w:val="2"/>
        </w:numPr>
      </w:pPr>
      <w:r w:rsidRPr="0071358A">
        <w:rPr>
          <w:color w:val="C0504D" w:themeColor="accent2"/>
        </w:rPr>
        <w:t>These two particles have very similar chemical properties.  Explain why.</w:t>
      </w:r>
    </w:p>
    <w:p w14:paraId="36EE152B" w14:textId="77777777" w:rsidR="0046743E" w:rsidRDefault="0046743E" w:rsidP="0046743E">
      <w:pPr>
        <w:pStyle w:val="a3"/>
        <w:numPr>
          <w:ilvl w:val="0"/>
          <w:numId w:val="1"/>
        </w:numPr>
      </w:pPr>
      <w:r>
        <w:t xml:space="preserve"> Explain why, in the hydrogen atom spectrum</w:t>
      </w:r>
    </w:p>
    <w:p w14:paraId="66AEDAB3" w14:textId="77777777" w:rsidR="0046743E" w:rsidRDefault="0046743E" w:rsidP="0046743E">
      <w:pPr>
        <w:pStyle w:val="a3"/>
        <w:numPr>
          <w:ilvl w:val="1"/>
          <w:numId w:val="1"/>
        </w:numPr>
      </w:pPr>
      <w:r>
        <w:t>Only light of certain frequencies is observed.</w:t>
      </w:r>
    </w:p>
    <w:p w14:paraId="5D08FB30" w14:textId="77777777" w:rsidR="0046743E" w:rsidRDefault="0046743E" w:rsidP="0046743E">
      <w:pPr>
        <w:pStyle w:val="a3"/>
        <w:numPr>
          <w:ilvl w:val="1"/>
          <w:numId w:val="1"/>
        </w:numPr>
      </w:pPr>
      <w:r w:rsidRPr="0071358A">
        <w:rPr>
          <w:color w:val="C0504D" w:themeColor="accent2"/>
        </w:rPr>
        <w:t>Different series are observed in different spectral regions.</w:t>
      </w:r>
    </w:p>
    <w:p w14:paraId="3C994B70" w14:textId="77777777" w:rsidR="0046743E" w:rsidRPr="0071358A" w:rsidRDefault="0046743E" w:rsidP="0046743E">
      <w:pPr>
        <w:pStyle w:val="a3"/>
        <w:numPr>
          <w:ilvl w:val="1"/>
          <w:numId w:val="1"/>
        </w:numPr>
        <w:rPr>
          <w:color w:val="C0504D" w:themeColor="accent2"/>
        </w:rPr>
      </w:pPr>
      <w:r w:rsidRPr="0071358A">
        <w:rPr>
          <w:color w:val="C0504D" w:themeColor="accent2"/>
        </w:rPr>
        <w:t>These series all converge at the high frequency end.</w:t>
      </w:r>
    </w:p>
    <w:p w14:paraId="113043AB" w14:textId="77777777" w:rsidR="000751F6" w:rsidRPr="0071358A" w:rsidRDefault="0008343C" w:rsidP="000751F6">
      <w:pPr>
        <w:pStyle w:val="a3"/>
        <w:numPr>
          <w:ilvl w:val="0"/>
          <w:numId w:val="1"/>
        </w:numPr>
        <w:rPr>
          <w:color w:val="C0504D" w:themeColor="accent2"/>
        </w:rPr>
      </w:pPr>
      <w:r w:rsidRPr="0071358A">
        <w:rPr>
          <w:color w:val="C0504D" w:themeColor="accent2"/>
        </w:rPr>
        <w:t xml:space="preserve">Sketch and label an energy level diagram to represent the electron transitions for light emitted in the UV, visible and </w:t>
      </w:r>
      <w:proofErr w:type="spellStart"/>
      <w:r w:rsidRPr="0071358A">
        <w:rPr>
          <w:color w:val="C0504D" w:themeColor="accent2"/>
        </w:rPr>
        <w:t>infrafred</w:t>
      </w:r>
      <w:proofErr w:type="spellEnd"/>
      <w:r w:rsidRPr="0071358A">
        <w:rPr>
          <w:color w:val="C0504D" w:themeColor="accent2"/>
        </w:rPr>
        <w:t xml:space="preserve"> (IR) regions for a hydrogen atom.</w:t>
      </w:r>
    </w:p>
    <w:p w14:paraId="63AD978B" w14:textId="4B582FD8" w:rsidR="0008343C" w:rsidRDefault="000751F6" w:rsidP="000751F6">
      <w:pPr>
        <w:pStyle w:val="a3"/>
        <w:numPr>
          <w:ilvl w:val="0"/>
          <w:numId w:val="1"/>
        </w:numPr>
      </w:pPr>
      <w:r>
        <w:t>The electron configuration</w:t>
      </w:r>
      <w:r w:rsidR="0008343C">
        <w:t xml:space="preserve"> 1s</w:t>
      </w:r>
      <w:r w:rsidR="0008343C" w:rsidRPr="000751F6">
        <w:rPr>
          <w:vertAlign w:val="superscript"/>
        </w:rPr>
        <w:t>2</w:t>
      </w:r>
      <w:r w:rsidR="0008343C">
        <w:t>2s</w:t>
      </w:r>
      <w:r w:rsidR="0008343C" w:rsidRPr="000751F6">
        <w:rPr>
          <w:vertAlign w:val="superscript"/>
        </w:rPr>
        <w:t>2</w:t>
      </w:r>
      <w:r w:rsidR="0008343C">
        <w:t>2p</w:t>
      </w:r>
      <w:r w:rsidR="0008343C" w:rsidRPr="000751F6">
        <w:rPr>
          <w:vertAlign w:val="superscript"/>
        </w:rPr>
        <w:t>6</w:t>
      </w:r>
      <w:r w:rsidR="0008343C">
        <w:t>3s</w:t>
      </w:r>
      <w:r w:rsidR="0008343C" w:rsidRPr="000751F6">
        <w:rPr>
          <w:vertAlign w:val="superscript"/>
        </w:rPr>
        <w:t>2</w:t>
      </w:r>
      <w:r w:rsidR="0008343C">
        <w:t>3p</w:t>
      </w:r>
      <w:r w:rsidR="0008343C" w:rsidRPr="000751F6">
        <w:rPr>
          <w:vertAlign w:val="superscript"/>
        </w:rPr>
        <w:t>6</w:t>
      </w:r>
      <w:r w:rsidR="0008343C">
        <w:t xml:space="preserve"> would be found in</w:t>
      </w:r>
    </w:p>
    <w:p w14:paraId="159BA882" w14:textId="77777777" w:rsidR="0008343C" w:rsidRDefault="0008343C" w:rsidP="0008343C">
      <w:pPr>
        <w:pStyle w:val="a3"/>
        <w:numPr>
          <w:ilvl w:val="1"/>
          <w:numId w:val="3"/>
        </w:numPr>
      </w:pPr>
      <w:r>
        <w:t>Neon atoms</w:t>
      </w:r>
    </w:p>
    <w:p w14:paraId="0F9C441E" w14:textId="77777777" w:rsidR="0008343C" w:rsidRDefault="0008343C" w:rsidP="0008343C">
      <w:pPr>
        <w:pStyle w:val="a3"/>
        <w:numPr>
          <w:ilvl w:val="1"/>
          <w:numId w:val="3"/>
        </w:numPr>
      </w:pPr>
      <w:r>
        <w:t>Sodium ions</w:t>
      </w:r>
    </w:p>
    <w:p w14:paraId="78EDF1E9" w14:textId="77777777" w:rsidR="0008343C" w:rsidRDefault="0008343C" w:rsidP="0008343C">
      <w:pPr>
        <w:pStyle w:val="a3"/>
        <w:numPr>
          <w:ilvl w:val="1"/>
          <w:numId w:val="3"/>
        </w:numPr>
      </w:pPr>
      <w:r>
        <w:t>Sulfide ions</w:t>
      </w:r>
    </w:p>
    <w:p w14:paraId="0833B6A3" w14:textId="77777777" w:rsidR="000751F6" w:rsidRDefault="0008343C" w:rsidP="000751F6">
      <w:pPr>
        <w:pStyle w:val="a3"/>
        <w:numPr>
          <w:ilvl w:val="1"/>
          <w:numId w:val="3"/>
        </w:numPr>
      </w:pPr>
      <w:r>
        <w:t>Chlorine atoms</w:t>
      </w:r>
    </w:p>
    <w:p w14:paraId="58CA7AA3" w14:textId="32372282" w:rsidR="0008343C" w:rsidRPr="006D503A" w:rsidRDefault="000751F6" w:rsidP="000751F6">
      <w:pPr>
        <w:pStyle w:val="a3"/>
        <w:numPr>
          <w:ilvl w:val="0"/>
          <w:numId w:val="1"/>
        </w:numPr>
        <w:rPr>
          <w:color w:val="C0504D" w:themeColor="accent2"/>
        </w:rPr>
      </w:pPr>
      <w:r w:rsidRPr="006D503A">
        <w:rPr>
          <w:color w:val="C0504D" w:themeColor="accent2"/>
        </w:rPr>
        <w:t xml:space="preserve">For each of the following elements: (a) </w:t>
      </w:r>
      <w:r w:rsidR="0008343C" w:rsidRPr="006D503A">
        <w:rPr>
          <w:color w:val="C0504D" w:themeColor="accent2"/>
        </w:rPr>
        <w:t xml:space="preserve">Write the complete electron configuration </w:t>
      </w:r>
      <w:r w:rsidRPr="006D503A">
        <w:rPr>
          <w:color w:val="C0504D" w:themeColor="accent2"/>
        </w:rPr>
        <w:t xml:space="preserve">(b) </w:t>
      </w:r>
      <w:r w:rsidR="0008343C" w:rsidRPr="006D503A">
        <w:rPr>
          <w:color w:val="C0504D" w:themeColor="accent2"/>
        </w:rPr>
        <w:t xml:space="preserve">sketch an electron energy level diagram </w:t>
      </w:r>
      <w:r w:rsidRPr="006D503A">
        <w:rPr>
          <w:color w:val="C0504D" w:themeColor="accent2"/>
        </w:rPr>
        <w:t>and (c) Deduce the number of valence electrons.</w:t>
      </w:r>
    </w:p>
    <w:p w14:paraId="389A067C" w14:textId="77777777" w:rsidR="0008343C" w:rsidRDefault="0008343C" w:rsidP="000751F6">
      <w:pPr>
        <w:pStyle w:val="a3"/>
        <w:numPr>
          <w:ilvl w:val="0"/>
          <w:numId w:val="5"/>
        </w:numPr>
      </w:pPr>
      <w:r>
        <w:t>Mg</w:t>
      </w:r>
      <w:r>
        <w:rPr>
          <w:vertAlign w:val="superscript"/>
        </w:rPr>
        <w:t>2+</w:t>
      </w:r>
    </w:p>
    <w:p w14:paraId="1B49F83D" w14:textId="03A0B491" w:rsidR="0008343C" w:rsidRDefault="0008343C" w:rsidP="000751F6">
      <w:pPr>
        <w:pStyle w:val="a3"/>
        <w:numPr>
          <w:ilvl w:val="0"/>
          <w:numId w:val="5"/>
        </w:numPr>
      </w:pPr>
      <w:r>
        <w:t>K</w:t>
      </w:r>
    </w:p>
    <w:p w14:paraId="473BD00E" w14:textId="20810335" w:rsidR="000751F6" w:rsidRDefault="000751F6" w:rsidP="000751F6">
      <w:pPr>
        <w:pStyle w:val="a3"/>
        <w:numPr>
          <w:ilvl w:val="0"/>
          <w:numId w:val="5"/>
        </w:numPr>
      </w:pPr>
      <w:r>
        <w:t>N</w:t>
      </w:r>
      <w:r>
        <w:rPr>
          <w:vertAlign w:val="superscript"/>
        </w:rPr>
        <w:t>3-</w:t>
      </w:r>
    </w:p>
    <w:p w14:paraId="1064D5BC" w14:textId="5260B49D" w:rsidR="000751F6" w:rsidRDefault="000751F6" w:rsidP="000751F6">
      <w:pPr>
        <w:pStyle w:val="a3"/>
        <w:numPr>
          <w:ilvl w:val="0"/>
          <w:numId w:val="5"/>
        </w:numPr>
      </w:pPr>
      <w:r>
        <w:t>F</w:t>
      </w:r>
      <w:r>
        <w:rPr>
          <w:vertAlign w:val="superscript"/>
        </w:rPr>
        <w:t>-</w:t>
      </w:r>
    </w:p>
    <w:p w14:paraId="62FDBC68" w14:textId="19FF0FD3" w:rsidR="000751F6" w:rsidRDefault="000751F6" w:rsidP="000751F6">
      <w:pPr>
        <w:pStyle w:val="a3"/>
        <w:numPr>
          <w:ilvl w:val="0"/>
          <w:numId w:val="5"/>
        </w:numPr>
      </w:pPr>
      <w:r>
        <w:t>Al</w:t>
      </w:r>
      <w:r>
        <w:rPr>
          <w:vertAlign w:val="superscript"/>
        </w:rPr>
        <w:t>3+</w:t>
      </w:r>
    </w:p>
    <w:p w14:paraId="690EDA8E" w14:textId="0EB68534" w:rsidR="000751F6" w:rsidRDefault="000751F6" w:rsidP="000751F6">
      <w:pPr>
        <w:pStyle w:val="a3"/>
        <w:numPr>
          <w:ilvl w:val="0"/>
          <w:numId w:val="5"/>
        </w:numPr>
      </w:pPr>
      <w:r>
        <w:t>C</w:t>
      </w:r>
    </w:p>
    <w:p w14:paraId="672A2CFD" w14:textId="77777777" w:rsidR="00B63915" w:rsidRDefault="00B63915">
      <w:r>
        <w:br w:type="page"/>
      </w:r>
    </w:p>
    <w:p w14:paraId="0B20C973" w14:textId="598B81A5" w:rsidR="00B63915" w:rsidRDefault="00C93359" w:rsidP="00B63915">
      <w:pPr>
        <w:pStyle w:val="a3"/>
        <w:numPr>
          <w:ilvl w:val="0"/>
          <w:numId w:val="1"/>
        </w:numPr>
      </w:pPr>
      <w:r>
        <w:lastRenderedPageBreak/>
        <w:t xml:space="preserve">(a) </w:t>
      </w:r>
      <w:r w:rsidR="00B63915">
        <w:t xml:space="preserve">Deduce the ionic charge formed by the following elements </w:t>
      </w:r>
      <w:r w:rsidR="00B63915">
        <w:rPr>
          <w:b/>
        </w:rPr>
        <w:t>and</w:t>
      </w:r>
      <w:r w:rsidR="00B63915">
        <w:t xml:space="preserve"> state whether the atom gains or loses electrons to become an ion.</w:t>
      </w:r>
      <w:r>
        <w:t xml:space="preserve">  (b) Identify each ion as either an </w:t>
      </w:r>
      <w:r w:rsidRPr="006D503A">
        <w:rPr>
          <w:color w:val="C0504D" w:themeColor="accent2"/>
        </w:rPr>
        <w:t>anion or a cation</w:t>
      </w:r>
      <w:r>
        <w:t>.</w:t>
      </w:r>
    </w:p>
    <w:p w14:paraId="14F5A903" w14:textId="1F5CAD95" w:rsidR="00B63915" w:rsidRDefault="00B63915" w:rsidP="00B63915">
      <w:pPr>
        <w:pStyle w:val="a3"/>
        <w:numPr>
          <w:ilvl w:val="1"/>
          <w:numId w:val="1"/>
        </w:numPr>
      </w:pPr>
      <w:r>
        <w:t>Li</w:t>
      </w:r>
    </w:p>
    <w:p w14:paraId="417BDD02" w14:textId="225B7AD3" w:rsidR="00B63915" w:rsidRDefault="00B63915" w:rsidP="00B63915">
      <w:pPr>
        <w:pStyle w:val="a3"/>
        <w:numPr>
          <w:ilvl w:val="1"/>
          <w:numId w:val="1"/>
        </w:numPr>
      </w:pPr>
      <w:r>
        <w:t>P</w:t>
      </w:r>
    </w:p>
    <w:p w14:paraId="2A83ACE5" w14:textId="6BEDB79B" w:rsidR="00B63915" w:rsidRDefault="00B63915" w:rsidP="00B63915">
      <w:pPr>
        <w:pStyle w:val="a3"/>
        <w:numPr>
          <w:ilvl w:val="1"/>
          <w:numId w:val="1"/>
        </w:numPr>
      </w:pPr>
      <w:r>
        <w:t>Cl</w:t>
      </w:r>
    </w:p>
    <w:p w14:paraId="19A9B18B" w14:textId="2A521371" w:rsidR="00B63915" w:rsidRDefault="00C93359" w:rsidP="00B63915">
      <w:pPr>
        <w:pStyle w:val="a3"/>
        <w:numPr>
          <w:ilvl w:val="1"/>
          <w:numId w:val="1"/>
        </w:numPr>
      </w:pPr>
      <w:r>
        <w:t>Ca</w:t>
      </w:r>
    </w:p>
    <w:p w14:paraId="29C09824" w14:textId="43C77AC7" w:rsidR="00C93359" w:rsidRDefault="00C93359" w:rsidP="00B63915">
      <w:pPr>
        <w:pStyle w:val="a3"/>
        <w:numPr>
          <w:ilvl w:val="1"/>
          <w:numId w:val="1"/>
        </w:numPr>
      </w:pPr>
      <w:r>
        <w:t>Se</w:t>
      </w:r>
    </w:p>
    <w:p w14:paraId="56BDF3DE" w14:textId="70C24058" w:rsidR="00C93359" w:rsidRDefault="00C93359" w:rsidP="00C93359">
      <w:pPr>
        <w:pStyle w:val="a3"/>
        <w:numPr>
          <w:ilvl w:val="0"/>
          <w:numId w:val="1"/>
        </w:numPr>
      </w:pPr>
      <w:r>
        <w:t>Which electrons are lost when an atom becomes a cation?</w:t>
      </w:r>
    </w:p>
    <w:p w14:paraId="03674FEA" w14:textId="77777777" w:rsidR="00C93359" w:rsidRDefault="00C93359" w:rsidP="00C93359">
      <w:pPr>
        <w:pStyle w:val="a3"/>
        <w:numPr>
          <w:ilvl w:val="0"/>
          <w:numId w:val="1"/>
        </w:numPr>
        <w:spacing w:before="240"/>
      </w:pPr>
      <w:r>
        <w:t>An element has 13 electrons orbiting the nucleus.  In which group of the periodic table will it be found?</w:t>
      </w:r>
    </w:p>
    <w:p w14:paraId="2D717876" w14:textId="77777777" w:rsidR="00C93359" w:rsidRDefault="00C93359" w:rsidP="00C93359">
      <w:pPr>
        <w:pStyle w:val="a3"/>
        <w:numPr>
          <w:ilvl w:val="1"/>
          <w:numId w:val="1"/>
        </w:numPr>
        <w:spacing w:before="240"/>
      </w:pPr>
      <w:r>
        <w:t>Group 1</w:t>
      </w:r>
    </w:p>
    <w:p w14:paraId="75270009" w14:textId="77777777" w:rsidR="00C93359" w:rsidRDefault="00C93359" w:rsidP="00C93359">
      <w:pPr>
        <w:pStyle w:val="a3"/>
        <w:numPr>
          <w:ilvl w:val="1"/>
          <w:numId w:val="1"/>
        </w:numPr>
        <w:spacing w:before="240"/>
      </w:pPr>
      <w:r>
        <w:t>Group 2</w:t>
      </w:r>
    </w:p>
    <w:p w14:paraId="743949CF" w14:textId="77777777" w:rsidR="00C93359" w:rsidRPr="008D4946" w:rsidRDefault="00C93359" w:rsidP="00C93359">
      <w:pPr>
        <w:pStyle w:val="a3"/>
        <w:numPr>
          <w:ilvl w:val="1"/>
          <w:numId w:val="1"/>
        </w:numPr>
        <w:spacing w:before="240"/>
        <w:rPr>
          <w:color w:val="4BACC6" w:themeColor="accent5"/>
        </w:rPr>
      </w:pPr>
      <w:r w:rsidRPr="008D4946">
        <w:rPr>
          <w:color w:val="4BACC6" w:themeColor="accent5"/>
        </w:rPr>
        <w:t>Group 3</w:t>
      </w:r>
    </w:p>
    <w:p w14:paraId="54D183CF" w14:textId="77777777" w:rsidR="00C93359" w:rsidRDefault="00C93359" w:rsidP="00C93359">
      <w:pPr>
        <w:pStyle w:val="a3"/>
        <w:numPr>
          <w:ilvl w:val="1"/>
          <w:numId w:val="1"/>
        </w:numPr>
        <w:spacing w:before="240"/>
      </w:pPr>
      <w:r>
        <w:t>Group 4</w:t>
      </w:r>
    </w:p>
    <w:p w14:paraId="04BA6E8D" w14:textId="77777777" w:rsidR="00C93359" w:rsidRDefault="00C93359" w:rsidP="00C93359">
      <w:pPr>
        <w:pStyle w:val="a3"/>
        <w:numPr>
          <w:ilvl w:val="0"/>
          <w:numId w:val="1"/>
        </w:numPr>
        <w:spacing w:before="240"/>
      </w:pPr>
      <w:r>
        <w:t>Find the element chlorine in the periodic table.</w:t>
      </w:r>
    </w:p>
    <w:p w14:paraId="7F2FBC3C" w14:textId="77777777" w:rsidR="00C93359" w:rsidRDefault="00C93359" w:rsidP="00C93359">
      <w:pPr>
        <w:pStyle w:val="a3"/>
        <w:numPr>
          <w:ilvl w:val="1"/>
          <w:numId w:val="1"/>
        </w:numPr>
        <w:spacing w:before="240"/>
      </w:pPr>
      <w:r>
        <w:t>How many valence electrons will it have?</w:t>
      </w:r>
    </w:p>
    <w:p w14:paraId="65553FA8" w14:textId="77777777" w:rsidR="00C93359" w:rsidRDefault="00C93359" w:rsidP="00C93359">
      <w:pPr>
        <w:pStyle w:val="a3"/>
        <w:numPr>
          <w:ilvl w:val="1"/>
          <w:numId w:val="1"/>
        </w:numPr>
        <w:spacing w:before="240"/>
      </w:pPr>
      <w:r>
        <w:t>How many fully filled electron energy levels does it have?</w:t>
      </w:r>
    </w:p>
    <w:p w14:paraId="12780599" w14:textId="77777777" w:rsidR="00C93359" w:rsidRDefault="00C93359" w:rsidP="00C93359">
      <w:pPr>
        <w:pStyle w:val="a3"/>
        <w:numPr>
          <w:ilvl w:val="1"/>
          <w:numId w:val="1"/>
        </w:numPr>
        <w:spacing w:before="240"/>
      </w:pPr>
      <w:r>
        <w:t>Give the symbol of another element in the same period as chlorine.</w:t>
      </w:r>
    </w:p>
    <w:p w14:paraId="217B71D6" w14:textId="77777777" w:rsidR="00C93359" w:rsidRDefault="00C93359" w:rsidP="00C93359">
      <w:pPr>
        <w:pStyle w:val="a3"/>
        <w:numPr>
          <w:ilvl w:val="1"/>
          <w:numId w:val="1"/>
        </w:numPr>
        <w:spacing w:before="240"/>
      </w:pPr>
      <w:r>
        <w:t>Give the symbol of another element in the same group as chlorine.</w:t>
      </w:r>
    </w:p>
    <w:p w14:paraId="17CADB83" w14:textId="5E31CD25" w:rsidR="00C93359" w:rsidRPr="006D503A" w:rsidRDefault="00C93359" w:rsidP="00C93359">
      <w:pPr>
        <w:pStyle w:val="a3"/>
        <w:numPr>
          <w:ilvl w:val="1"/>
          <w:numId w:val="1"/>
        </w:numPr>
        <w:spacing w:before="240"/>
        <w:rPr>
          <w:color w:val="C0504D" w:themeColor="accent2"/>
        </w:rPr>
      </w:pPr>
      <w:r w:rsidRPr="006D503A">
        <w:rPr>
          <w:color w:val="C0504D" w:themeColor="accent2"/>
        </w:rPr>
        <w:t>What is the name given to elements in this group?</w:t>
      </w:r>
      <w:r w:rsidR="006D503A">
        <w:rPr>
          <w:color w:val="C0504D" w:themeColor="accent2"/>
        </w:rPr>
        <w:t xml:space="preserve"> halogen </w:t>
      </w:r>
    </w:p>
    <w:p w14:paraId="5C53EFFA" w14:textId="77777777" w:rsidR="00C93359" w:rsidRDefault="00C93359" w:rsidP="00C93359">
      <w:pPr>
        <w:pStyle w:val="a3"/>
        <w:numPr>
          <w:ilvl w:val="0"/>
          <w:numId w:val="1"/>
        </w:numPr>
        <w:spacing w:before="240"/>
      </w:pPr>
      <w:r>
        <w:t>Which one of the following has the lowest electronegativity?</w:t>
      </w:r>
    </w:p>
    <w:p w14:paraId="1B2A3D4A" w14:textId="77777777" w:rsidR="00C93359" w:rsidRDefault="00C93359" w:rsidP="00C93359">
      <w:pPr>
        <w:pStyle w:val="a3"/>
        <w:numPr>
          <w:ilvl w:val="1"/>
          <w:numId w:val="1"/>
        </w:numPr>
        <w:spacing w:before="240"/>
      </w:pPr>
      <w:r>
        <w:t>Boron</w:t>
      </w:r>
    </w:p>
    <w:p w14:paraId="3E7DEFD6" w14:textId="77777777" w:rsidR="00C93359" w:rsidRDefault="00C93359" w:rsidP="00C93359">
      <w:pPr>
        <w:pStyle w:val="a3"/>
        <w:numPr>
          <w:ilvl w:val="1"/>
          <w:numId w:val="1"/>
        </w:numPr>
        <w:spacing w:before="240"/>
      </w:pPr>
      <w:r>
        <w:t>Beryllium</w:t>
      </w:r>
    </w:p>
    <w:p w14:paraId="0066C82D" w14:textId="77777777" w:rsidR="00C93359" w:rsidRPr="000C4D39" w:rsidRDefault="00C93359" w:rsidP="00C93359">
      <w:pPr>
        <w:pStyle w:val="a3"/>
        <w:numPr>
          <w:ilvl w:val="1"/>
          <w:numId w:val="1"/>
        </w:numPr>
        <w:spacing w:before="240"/>
        <w:rPr>
          <w:color w:val="4BACC6" w:themeColor="accent5"/>
        </w:rPr>
      </w:pPr>
      <w:r w:rsidRPr="000C4D39">
        <w:rPr>
          <w:color w:val="4BACC6" w:themeColor="accent5"/>
        </w:rPr>
        <w:t>Magnesium</w:t>
      </w:r>
    </w:p>
    <w:p w14:paraId="021A1B40" w14:textId="77777777" w:rsidR="00C93359" w:rsidRDefault="00C93359" w:rsidP="00C93359">
      <w:pPr>
        <w:pStyle w:val="a3"/>
        <w:numPr>
          <w:ilvl w:val="1"/>
          <w:numId w:val="1"/>
        </w:numPr>
        <w:spacing w:before="240"/>
      </w:pPr>
      <w:r>
        <w:t>Carbon</w:t>
      </w:r>
    </w:p>
    <w:p w14:paraId="3E9422DE" w14:textId="77777777" w:rsidR="00C93359" w:rsidRDefault="00C93359" w:rsidP="00C93359">
      <w:pPr>
        <w:pStyle w:val="a3"/>
        <w:numPr>
          <w:ilvl w:val="0"/>
          <w:numId w:val="1"/>
        </w:numPr>
        <w:spacing w:before="240"/>
      </w:pPr>
      <w:r>
        <w:t>Which one of the following has the smallest radius?</w:t>
      </w:r>
    </w:p>
    <w:p w14:paraId="540A84D7" w14:textId="77777777" w:rsidR="00C93359" w:rsidRDefault="00C93359" w:rsidP="00C93359">
      <w:pPr>
        <w:pStyle w:val="a3"/>
        <w:numPr>
          <w:ilvl w:val="1"/>
          <w:numId w:val="1"/>
        </w:numPr>
        <w:spacing w:before="240"/>
      </w:pPr>
      <w:r>
        <w:t>K</w:t>
      </w:r>
    </w:p>
    <w:p w14:paraId="3296FCBB" w14:textId="77777777" w:rsidR="00C93359" w:rsidRDefault="00C93359" w:rsidP="00C93359">
      <w:pPr>
        <w:pStyle w:val="a3"/>
        <w:numPr>
          <w:ilvl w:val="1"/>
          <w:numId w:val="1"/>
        </w:numPr>
        <w:spacing w:before="240"/>
      </w:pPr>
      <w:r>
        <w:t>K</w:t>
      </w:r>
      <w:r>
        <w:rPr>
          <w:vertAlign w:val="superscript"/>
        </w:rPr>
        <w:t>+</w:t>
      </w:r>
    </w:p>
    <w:p w14:paraId="656A567E" w14:textId="77777777" w:rsidR="00C93359" w:rsidRDefault="00C93359" w:rsidP="00C93359">
      <w:pPr>
        <w:pStyle w:val="a3"/>
        <w:numPr>
          <w:ilvl w:val="1"/>
          <w:numId w:val="1"/>
        </w:numPr>
        <w:spacing w:before="240"/>
      </w:pPr>
      <w:r>
        <w:t>Ca</w:t>
      </w:r>
    </w:p>
    <w:p w14:paraId="3B850155" w14:textId="77777777" w:rsidR="00C93359" w:rsidRPr="000C4D39" w:rsidRDefault="00C93359" w:rsidP="00C93359">
      <w:pPr>
        <w:pStyle w:val="a3"/>
        <w:numPr>
          <w:ilvl w:val="1"/>
          <w:numId w:val="1"/>
        </w:numPr>
        <w:spacing w:before="240"/>
        <w:rPr>
          <w:color w:val="4BACC6" w:themeColor="accent5"/>
        </w:rPr>
      </w:pPr>
      <w:r w:rsidRPr="000C4D39">
        <w:rPr>
          <w:color w:val="4BACC6" w:themeColor="accent5"/>
        </w:rPr>
        <w:t>Ca</w:t>
      </w:r>
      <w:r w:rsidRPr="000C4D39">
        <w:rPr>
          <w:color w:val="4BACC6" w:themeColor="accent5"/>
          <w:vertAlign w:val="superscript"/>
        </w:rPr>
        <w:t>2+</w:t>
      </w:r>
    </w:p>
    <w:p w14:paraId="5689487C" w14:textId="57128B70" w:rsidR="00C93359" w:rsidRDefault="00C93359" w:rsidP="000C4D39">
      <w:pPr>
        <w:pStyle w:val="a3"/>
        <w:numPr>
          <w:ilvl w:val="0"/>
          <w:numId w:val="1"/>
        </w:numPr>
        <w:spacing w:before="240"/>
      </w:pPr>
      <w:r>
        <w:t xml:space="preserve">Arrange the following in order of increasing atomic radius: </w:t>
      </w:r>
      <w:r w:rsidR="000C4D39">
        <w:t>Al</w:t>
      </w:r>
      <w:r w:rsidR="000C4D39">
        <w:t xml:space="preserve">, </w:t>
      </w:r>
      <w:r>
        <w:t>Mg,</w:t>
      </w:r>
      <w:r w:rsidR="000C4D39">
        <w:t xml:space="preserve"> </w:t>
      </w:r>
      <w:r>
        <w:t xml:space="preserve">Ca, </w:t>
      </w:r>
      <w:r w:rsidR="000C4D39">
        <w:t>Ba</w:t>
      </w:r>
      <w:r w:rsidR="000C4D39">
        <w:t xml:space="preserve">, </w:t>
      </w:r>
      <w:r w:rsidR="000C4D39">
        <w:t>Cs</w:t>
      </w:r>
      <w:r w:rsidR="000C4D39">
        <w:t xml:space="preserve">, </w:t>
      </w:r>
      <w:r>
        <w:t>and</w:t>
      </w:r>
    </w:p>
    <w:p w14:paraId="6BAEAD5D" w14:textId="77777777" w:rsidR="00C93359" w:rsidRDefault="00C93359" w:rsidP="00C93359">
      <w:pPr>
        <w:pStyle w:val="a3"/>
        <w:numPr>
          <w:ilvl w:val="0"/>
          <w:numId w:val="1"/>
        </w:numPr>
        <w:spacing w:before="240"/>
      </w:pPr>
      <w:r>
        <w:t>For each of the following properties, state how you would expect it to change in the direction indicated and give reasons for the change based on concepts such as nuclear charge, shielding, electron-electron repulsion and atomic/ionic radius.</w:t>
      </w:r>
    </w:p>
    <w:p w14:paraId="273DAD57" w14:textId="77777777" w:rsidR="00C93359" w:rsidRDefault="00C93359" w:rsidP="00C93359">
      <w:pPr>
        <w:pStyle w:val="a3"/>
        <w:numPr>
          <w:ilvl w:val="1"/>
          <w:numId w:val="1"/>
        </w:numPr>
        <w:spacing w:before="240"/>
      </w:pPr>
      <w:r>
        <w:t>The electronegativity going down a group.</w:t>
      </w:r>
    </w:p>
    <w:p w14:paraId="042FB375" w14:textId="77777777" w:rsidR="00C93359" w:rsidRDefault="00C93359" w:rsidP="00C93359">
      <w:pPr>
        <w:pStyle w:val="a3"/>
        <w:numPr>
          <w:ilvl w:val="1"/>
          <w:numId w:val="1"/>
        </w:numPr>
        <w:spacing w:before="240"/>
      </w:pPr>
      <w:r>
        <w:t>The atomic radius going across a period.</w:t>
      </w:r>
    </w:p>
    <w:p w14:paraId="3504429B" w14:textId="77777777" w:rsidR="00C93359" w:rsidRDefault="00C93359" w:rsidP="00C93359">
      <w:pPr>
        <w:pStyle w:val="a3"/>
        <w:numPr>
          <w:ilvl w:val="1"/>
          <w:numId w:val="1"/>
        </w:numPr>
        <w:spacing w:before="240"/>
      </w:pPr>
      <w:r>
        <w:t xml:space="preserve">The radius of an anion </w:t>
      </w:r>
      <w:proofErr w:type="gramStart"/>
      <w:r>
        <w:t>compare</w:t>
      </w:r>
      <w:proofErr w:type="gramEnd"/>
      <w:r>
        <w:t xml:space="preserve"> to its parent atom.</w:t>
      </w:r>
    </w:p>
    <w:p w14:paraId="4A206713" w14:textId="77777777" w:rsidR="00C93359" w:rsidRDefault="00C93359" w:rsidP="00C93359">
      <w:pPr>
        <w:numPr>
          <w:ilvl w:val="0"/>
          <w:numId w:val="1"/>
        </w:numPr>
      </w:pPr>
      <w:r>
        <w:t>State the general trend for each property as you move from left to right and top to bottom on the periodic table.</w:t>
      </w:r>
    </w:p>
    <w:p w14:paraId="581F0D7B" w14:textId="77777777" w:rsidR="00C93359" w:rsidRDefault="00C93359" w:rsidP="00C93359">
      <w:pPr>
        <w:numPr>
          <w:ilvl w:val="1"/>
          <w:numId w:val="1"/>
        </w:numPr>
      </w:pPr>
      <w:r>
        <w:t>Atomic radius</w:t>
      </w:r>
    </w:p>
    <w:p w14:paraId="6C4A6AC7" w14:textId="77777777" w:rsidR="00C93359" w:rsidRDefault="00C93359" w:rsidP="00C93359">
      <w:pPr>
        <w:numPr>
          <w:ilvl w:val="1"/>
          <w:numId w:val="1"/>
        </w:numPr>
      </w:pPr>
      <w:r>
        <w:t>Electronegativity</w:t>
      </w:r>
    </w:p>
    <w:p w14:paraId="7DEF444F" w14:textId="79F8BD38" w:rsidR="00C93359" w:rsidRDefault="00C93359" w:rsidP="00C93359">
      <w:pPr>
        <w:numPr>
          <w:ilvl w:val="1"/>
          <w:numId w:val="1"/>
        </w:numPr>
      </w:pPr>
      <w:r>
        <w:t>Ionic radius</w:t>
      </w:r>
    </w:p>
    <w:p w14:paraId="5F1C79D1" w14:textId="77777777" w:rsidR="00C93359" w:rsidRDefault="00C93359" w:rsidP="00C93359"/>
    <w:p w14:paraId="627A2F26" w14:textId="77777777" w:rsidR="00C93359" w:rsidRDefault="00C93359" w:rsidP="00C93359">
      <w:pPr>
        <w:numPr>
          <w:ilvl w:val="0"/>
          <w:numId w:val="1"/>
        </w:numPr>
      </w:pPr>
      <w:r>
        <w:t>Explain why atomic radius increases with atomic number as you go down a group, but decreases with atomic number as you go across a period.</w:t>
      </w:r>
    </w:p>
    <w:p w14:paraId="046FB80C" w14:textId="77777777" w:rsidR="00C93359" w:rsidRDefault="00C93359" w:rsidP="00C93359"/>
    <w:p w14:paraId="4CF465C5" w14:textId="77777777" w:rsidR="00C93359" w:rsidRDefault="00C93359" w:rsidP="00C93359">
      <w:pPr>
        <w:numPr>
          <w:ilvl w:val="0"/>
          <w:numId w:val="1"/>
        </w:numPr>
      </w:pPr>
      <w:r>
        <w:t>Define the term electronegativity</w:t>
      </w:r>
    </w:p>
    <w:p w14:paraId="56F1265C" w14:textId="77777777" w:rsidR="00C93359" w:rsidRDefault="00C93359" w:rsidP="00C93359"/>
    <w:p w14:paraId="7C59718F" w14:textId="77777777" w:rsidR="00C93359" w:rsidRDefault="00C93359" w:rsidP="00C93359">
      <w:pPr>
        <w:numPr>
          <w:ilvl w:val="0"/>
          <w:numId w:val="1"/>
        </w:numPr>
      </w:pPr>
      <w:r>
        <w:lastRenderedPageBreak/>
        <w:t>Given what you know about atoms and subatomic particles, explain why ionic radius increases from left to right across a period and from top to bottom down a group.</w:t>
      </w:r>
    </w:p>
    <w:p w14:paraId="0E66687F" w14:textId="77777777" w:rsidR="00C93359" w:rsidRDefault="00C93359" w:rsidP="00C93359"/>
    <w:p w14:paraId="2ADBECA8" w14:textId="77777777" w:rsidR="00C93359" w:rsidRDefault="00C93359" w:rsidP="00C93359">
      <w:pPr>
        <w:numPr>
          <w:ilvl w:val="0"/>
          <w:numId w:val="1"/>
        </w:numPr>
      </w:pPr>
      <w:r>
        <w:t>The circles below represent the relative sizes of the F</w:t>
      </w:r>
      <w:r>
        <w:rPr>
          <w:vertAlign w:val="superscript"/>
        </w:rPr>
        <w:t>-</w:t>
      </w:r>
      <w:r>
        <w:t>, Na</w:t>
      </w:r>
      <w:r>
        <w:rPr>
          <w:vertAlign w:val="superscript"/>
        </w:rPr>
        <w:t>+</w:t>
      </w:r>
      <w:r>
        <w:t>, Mg</w:t>
      </w:r>
      <w:r>
        <w:rPr>
          <w:vertAlign w:val="superscript"/>
        </w:rPr>
        <w:t xml:space="preserve">2+ </w:t>
      </w:r>
      <w:r>
        <w:t>and K</w:t>
      </w:r>
      <w:r>
        <w:rPr>
          <w:vertAlign w:val="superscript"/>
        </w:rPr>
        <w:t>+</w:t>
      </w:r>
      <w:r>
        <w:t xml:space="preserve"> ions, but not necessarily in that order.  Which one of the following would give them in this order?</w:t>
      </w:r>
    </w:p>
    <w:p w14:paraId="5212B010" w14:textId="77777777" w:rsidR="00C93359" w:rsidRDefault="00C93359" w:rsidP="00C93359">
      <w:pPr>
        <w:numPr>
          <w:ilvl w:val="1"/>
          <w:numId w:val="1"/>
        </w:numPr>
      </w:pPr>
      <w:r>
        <w:t>II, I, III, IV</w:t>
      </w:r>
    </w:p>
    <w:p w14:paraId="31F93725" w14:textId="77777777" w:rsidR="00C93359" w:rsidRDefault="00C93359" w:rsidP="00C93359">
      <w:pPr>
        <w:numPr>
          <w:ilvl w:val="1"/>
          <w:numId w:val="1"/>
        </w:numPr>
      </w:pPr>
      <w:r>
        <w:t>III, I, II, IV</w:t>
      </w:r>
    </w:p>
    <w:p w14:paraId="40C55E68" w14:textId="77777777" w:rsidR="00C93359" w:rsidRPr="00A559AA" w:rsidRDefault="00C93359" w:rsidP="00C93359">
      <w:pPr>
        <w:numPr>
          <w:ilvl w:val="1"/>
          <w:numId w:val="1"/>
        </w:numPr>
        <w:rPr>
          <w:color w:val="4BACC6" w:themeColor="accent5"/>
        </w:rPr>
      </w:pPr>
      <w:r w:rsidRPr="00A559AA">
        <w:rPr>
          <w:color w:val="4BACC6" w:themeColor="accent5"/>
        </w:rPr>
        <w:t>I, II, III, IV</w:t>
      </w:r>
    </w:p>
    <w:p w14:paraId="6EC39F0F" w14:textId="77777777" w:rsidR="00C93359" w:rsidRDefault="00C93359" w:rsidP="00C93359">
      <w:pPr>
        <w:numPr>
          <w:ilvl w:val="1"/>
          <w:numId w:val="1"/>
        </w:numPr>
      </w:pPr>
      <w:r>
        <w:t>III, II, I, IV</w:t>
      </w:r>
    </w:p>
    <w:p w14:paraId="61B9F623" w14:textId="77777777" w:rsidR="00C93359" w:rsidRDefault="00C93359" w:rsidP="00C93359">
      <w:pPr>
        <w:ind w:left="1440"/>
      </w:pPr>
      <w:r>
        <w:rPr>
          <w:noProof/>
        </w:rPr>
        <w:drawing>
          <wp:inline distT="0" distB="0" distL="0" distR="0" wp14:anchorId="572C4D46" wp14:editId="599D60AD">
            <wp:extent cx="4403090" cy="1266190"/>
            <wp:effectExtent l="0" t="0" r="0" b="381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3090" cy="1266190"/>
                    </a:xfrm>
                    <a:prstGeom prst="rect">
                      <a:avLst/>
                    </a:prstGeom>
                    <a:noFill/>
                    <a:ln>
                      <a:noFill/>
                    </a:ln>
                  </pic:spPr>
                </pic:pic>
              </a:graphicData>
            </a:graphic>
          </wp:inline>
        </w:drawing>
      </w:r>
    </w:p>
    <w:p w14:paraId="362487F0" w14:textId="77777777" w:rsidR="00C93359" w:rsidRDefault="00C93359" w:rsidP="00C93359">
      <w:pPr>
        <w:ind w:left="1440"/>
      </w:pPr>
    </w:p>
    <w:p w14:paraId="3C8F64D3" w14:textId="7EE66193" w:rsidR="00C93359" w:rsidRDefault="00C93359" w:rsidP="00C93359">
      <w:pPr>
        <w:numPr>
          <w:ilvl w:val="0"/>
          <w:numId w:val="1"/>
        </w:numPr>
      </w:pPr>
      <w:r>
        <w:t>Which of the following do you think would require the most energy for the removal of one more electron?  Explain your answer.</w:t>
      </w:r>
    </w:p>
    <w:p w14:paraId="641BD64E" w14:textId="77777777" w:rsidR="00C93359" w:rsidRDefault="00C93359" w:rsidP="00C93359">
      <w:pPr>
        <w:numPr>
          <w:ilvl w:val="1"/>
          <w:numId w:val="1"/>
        </w:numPr>
      </w:pPr>
      <w:r>
        <w:t>F</w:t>
      </w:r>
      <w:r>
        <w:rPr>
          <w:vertAlign w:val="superscript"/>
        </w:rPr>
        <w:t>-</w:t>
      </w:r>
    </w:p>
    <w:p w14:paraId="1AF95E82" w14:textId="77777777" w:rsidR="00C93359" w:rsidRDefault="00C93359" w:rsidP="00C93359">
      <w:pPr>
        <w:numPr>
          <w:ilvl w:val="1"/>
          <w:numId w:val="1"/>
        </w:numPr>
      </w:pPr>
      <w:r>
        <w:t>Ne</w:t>
      </w:r>
    </w:p>
    <w:p w14:paraId="6BAB517A" w14:textId="77777777" w:rsidR="00C93359" w:rsidRDefault="00C93359" w:rsidP="00C93359">
      <w:pPr>
        <w:numPr>
          <w:ilvl w:val="1"/>
          <w:numId w:val="1"/>
        </w:numPr>
      </w:pPr>
      <w:r>
        <w:t>Na</w:t>
      </w:r>
      <w:r>
        <w:rPr>
          <w:vertAlign w:val="superscript"/>
        </w:rPr>
        <w:t>+</w:t>
      </w:r>
    </w:p>
    <w:p w14:paraId="2661B4A0" w14:textId="77777777" w:rsidR="00C93359" w:rsidRPr="00A559AA" w:rsidRDefault="00C93359" w:rsidP="00C93359">
      <w:pPr>
        <w:numPr>
          <w:ilvl w:val="1"/>
          <w:numId w:val="1"/>
        </w:numPr>
        <w:rPr>
          <w:color w:val="4BACC6" w:themeColor="accent5"/>
        </w:rPr>
      </w:pPr>
      <w:r w:rsidRPr="00A559AA">
        <w:rPr>
          <w:color w:val="4BACC6" w:themeColor="accent5"/>
        </w:rPr>
        <w:t>Mg</w:t>
      </w:r>
      <w:r w:rsidRPr="00A559AA">
        <w:rPr>
          <w:color w:val="4BACC6" w:themeColor="accent5"/>
          <w:vertAlign w:val="superscript"/>
        </w:rPr>
        <w:t>2+</w:t>
      </w:r>
    </w:p>
    <w:bookmarkEnd w:id="0"/>
    <w:bookmarkEnd w:id="1"/>
    <w:p w14:paraId="10D4B25B" w14:textId="77777777" w:rsidR="0008343C" w:rsidRPr="00A559AA" w:rsidRDefault="0008343C" w:rsidP="0008343C">
      <w:pPr>
        <w:pStyle w:val="a3"/>
        <w:rPr>
          <w:color w:val="4BACC6" w:themeColor="accent5"/>
        </w:rPr>
      </w:pPr>
    </w:p>
    <w:sectPr w:rsidR="0008343C" w:rsidRPr="00A559AA">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50ED2" w14:textId="77777777" w:rsidR="007B3462" w:rsidRDefault="007B3462" w:rsidP="00065B5E">
      <w:r>
        <w:separator/>
      </w:r>
    </w:p>
  </w:endnote>
  <w:endnote w:type="continuationSeparator" w:id="0">
    <w:p w14:paraId="063F7B0E" w14:textId="77777777" w:rsidR="007B3462" w:rsidRDefault="007B3462" w:rsidP="0006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372294"/>
      <w:docPartObj>
        <w:docPartGallery w:val="Page Numbers (Bottom of Page)"/>
        <w:docPartUnique/>
      </w:docPartObj>
    </w:sdtPr>
    <w:sdtEndPr>
      <w:rPr>
        <w:noProof/>
      </w:rPr>
    </w:sdtEndPr>
    <w:sdtContent>
      <w:p w14:paraId="018FAB8A" w14:textId="77777777" w:rsidR="00622295" w:rsidRDefault="00622295">
        <w:pPr>
          <w:pStyle w:val="a9"/>
          <w:jc w:val="right"/>
        </w:pPr>
        <w:r>
          <w:fldChar w:fldCharType="begin"/>
        </w:r>
        <w:r>
          <w:instrText xml:space="preserve"> PAGE   \* MERGEFORMAT </w:instrText>
        </w:r>
        <w:r>
          <w:fldChar w:fldCharType="separate"/>
        </w:r>
        <w:r w:rsidR="00DA574C">
          <w:rPr>
            <w:noProof/>
          </w:rPr>
          <w:t>1</w:t>
        </w:r>
        <w:r>
          <w:rPr>
            <w:noProof/>
          </w:rPr>
          <w:fldChar w:fldCharType="end"/>
        </w:r>
      </w:p>
    </w:sdtContent>
  </w:sdt>
  <w:p w14:paraId="7FB472D1" w14:textId="77777777" w:rsidR="00622295" w:rsidRDefault="0062229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EE183" w14:textId="77777777" w:rsidR="007B3462" w:rsidRDefault="007B3462" w:rsidP="00065B5E">
      <w:r>
        <w:separator/>
      </w:r>
    </w:p>
  </w:footnote>
  <w:footnote w:type="continuationSeparator" w:id="0">
    <w:p w14:paraId="79127713" w14:textId="77777777" w:rsidR="007B3462" w:rsidRDefault="007B3462" w:rsidP="00065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BDD"/>
    <w:multiLevelType w:val="hybridMultilevel"/>
    <w:tmpl w:val="CC464F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26B17"/>
    <w:multiLevelType w:val="hybridMultilevel"/>
    <w:tmpl w:val="8F38F5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63259"/>
    <w:multiLevelType w:val="hybridMultilevel"/>
    <w:tmpl w:val="ADB0A94E"/>
    <w:lvl w:ilvl="0" w:tplc="4E441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AB0621"/>
    <w:multiLevelType w:val="hybridMultilevel"/>
    <w:tmpl w:val="AFC47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D32345"/>
    <w:multiLevelType w:val="hybridMultilevel"/>
    <w:tmpl w:val="89306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03EF0"/>
    <w:multiLevelType w:val="hybridMultilevel"/>
    <w:tmpl w:val="88267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6C"/>
    <w:rsid w:val="000559C8"/>
    <w:rsid w:val="00056D04"/>
    <w:rsid w:val="00065B5E"/>
    <w:rsid w:val="000751F6"/>
    <w:rsid w:val="0008343C"/>
    <w:rsid w:val="000C4D39"/>
    <w:rsid w:val="001E2603"/>
    <w:rsid w:val="001F5723"/>
    <w:rsid w:val="00207ACE"/>
    <w:rsid w:val="003C0248"/>
    <w:rsid w:val="003D3E95"/>
    <w:rsid w:val="0046743E"/>
    <w:rsid w:val="00494F4F"/>
    <w:rsid w:val="005E1049"/>
    <w:rsid w:val="00622295"/>
    <w:rsid w:val="006D503A"/>
    <w:rsid w:val="0071358A"/>
    <w:rsid w:val="0071499E"/>
    <w:rsid w:val="007B3462"/>
    <w:rsid w:val="008D4946"/>
    <w:rsid w:val="00A559AA"/>
    <w:rsid w:val="00AD2D05"/>
    <w:rsid w:val="00AE4E7C"/>
    <w:rsid w:val="00B308C3"/>
    <w:rsid w:val="00B63915"/>
    <w:rsid w:val="00C93359"/>
    <w:rsid w:val="00CB2349"/>
    <w:rsid w:val="00D91888"/>
    <w:rsid w:val="00D95994"/>
    <w:rsid w:val="00DA574C"/>
    <w:rsid w:val="00DE0E6C"/>
    <w:rsid w:val="00DF5B88"/>
    <w:rsid w:val="00F54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6B0F954"/>
  <w15:docId w15:val="{8A26BB67-E4E5-8F49-8AEB-F5E2E9DD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E6C"/>
    <w:pPr>
      <w:ind w:left="720"/>
      <w:contextualSpacing/>
    </w:pPr>
  </w:style>
  <w:style w:type="table" w:styleId="a4">
    <w:name w:val="Table Grid"/>
    <w:basedOn w:val="a1"/>
    <w:uiPriority w:val="59"/>
    <w:rsid w:val="00DE0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91888"/>
    <w:rPr>
      <w:rFonts w:ascii="Tahoma" w:hAnsi="Tahoma" w:cs="Tahoma"/>
      <w:sz w:val="16"/>
      <w:szCs w:val="16"/>
    </w:rPr>
  </w:style>
  <w:style w:type="character" w:customStyle="1" w:styleId="a6">
    <w:name w:val="批注框文本 字符"/>
    <w:basedOn w:val="a0"/>
    <w:link w:val="a5"/>
    <w:uiPriority w:val="99"/>
    <w:semiHidden/>
    <w:rsid w:val="00D91888"/>
    <w:rPr>
      <w:rFonts w:ascii="Tahoma" w:hAnsi="Tahoma" w:cs="Tahoma"/>
      <w:sz w:val="16"/>
      <w:szCs w:val="16"/>
    </w:rPr>
  </w:style>
  <w:style w:type="paragraph" w:styleId="a7">
    <w:name w:val="header"/>
    <w:basedOn w:val="a"/>
    <w:link w:val="a8"/>
    <w:uiPriority w:val="99"/>
    <w:unhideWhenUsed/>
    <w:rsid w:val="00065B5E"/>
    <w:pPr>
      <w:tabs>
        <w:tab w:val="center" w:pos="4680"/>
        <w:tab w:val="right" w:pos="9360"/>
      </w:tabs>
    </w:pPr>
  </w:style>
  <w:style w:type="character" w:customStyle="1" w:styleId="a8">
    <w:name w:val="页眉 字符"/>
    <w:basedOn w:val="a0"/>
    <w:link w:val="a7"/>
    <w:uiPriority w:val="99"/>
    <w:rsid w:val="00065B5E"/>
  </w:style>
  <w:style w:type="paragraph" w:styleId="a9">
    <w:name w:val="footer"/>
    <w:basedOn w:val="a"/>
    <w:link w:val="aa"/>
    <w:uiPriority w:val="99"/>
    <w:unhideWhenUsed/>
    <w:rsid w:val="00065B5E"/>
    <w:pPr>
      <w:tabs>
        <w:tab w:val="center" w:pos="4680"/>
        <w:tab w:val="right" w:pos="9360"/>
      </w:tabs>
    </w:pPr>
  </w:style>
  <w:style w:type="character" w:customStyle="1" w:styleId="aa">
    <w:name w:val="页脚 字符"/>
    <w:basedOn w:val="a0"/>
    <w:link w:val="a9"/>
    <w:uiPriority w:val="99"/>
    <w:rsid w:val="00065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1820</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Montbriand</dc:creator>
  <cp:lastModifiedBy>Maggie Huang</cp:lastModifiedBy>
  <cp:revision>3</cp:revision>
  <dcterms:created xsi:type="dcterms:W3CDTF">2018-12-12T06:58:00Z</dcterms:created>
  <dcterms:modified xsi:type="dcterms:W3CDTF">2019-01-11T01:00:00Z</dcterms:modified>
</cp:coreProperties>
</file>