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0D" w:rsidRPr="001A4D76" w:rsidRDefault="001A4D76" w:rsidP="001A4D76">
      <w:pPr>
        <w:jc w:val="center"/>
        <w:rPr>
          <w:b/>
          <w:sz w:val="32"/>
        </w:rPr>
      </w:pPr>
      <w:r w:rsidRPr="001A4D76">
        <w:rPr>
          <w:b/>
          <w:sz w:val="32"/>
        </w:rPr>
        <w:t>Speed limit Project</w:t>
      </w:r>
    </w:p>
    <w:p w:rsidR="00C90D0D" w:rsidRDefault="00C90D0D" w:rsidP="00C90D0D">
      <w:r>
        <w:t>Introduction to the project</w:t>
      </w:r>
    </w:p>
    <w:p w:rsidR="00C90D0D" w:rsidRDefault="00C90D0D" w:rsidP="00C90D0D">
      <w:r>
        <w:t>Dear scientists,</w:t>
      </w:r>
    </w:p>
    <w:p w:rsidR="00204603" w:rsidRDefault="00C90D0D" w:rsidP="00C90D0D">
      <w:r>
        <w:t>We are requesting your services for the well-being of the community. We are looking into a road safety issue at a high-risk point near our campus. That point is right before and after the bridge coming or leaving our school</w:t>
      </w:r>
      <w:r w:rsidR="009B3AC4">
        <w:t xml:space="preserve"> from the main gate</w:t>
      </w:r>
      <w:r>
        <w:t>. We would like you to use your knowledge of mechanics and research skills to determine a safe speed limit for that segment of road. Please consider all elements necessary</w:t>
      </w:r>
      <w:r w:rsidR="00204603">
        <w:t xml:space="preserve"> (see basic concepts below)</w:t>
      </w:r>
    </w:p>
    <w:p w:rsidR="00C90D0D" w:rsidRDefault="00C90D0D" w:rsidP="00C90D0D">
      <w:r>
        <w:t xml:space="preserve">You will be presenting the results of your investigation and the proposed speed limit supported by a scientific argumentation and calculations to the scientific community in a 5 minute presentation. We will implement the most scientifically convincing proposal. </w:t>
      </w:r>
    </w:p>
    <w:p w:rsidR="00C90D0D" w:rsidRDefault="00C90D0D" w:rsidP="00C90D0D">
      <w:r>
        <w:t>Yours sincerely,</w:t>
      </w:r>
    </w:p>
    <w:p w:rsidR="00C90D0D" w:rsidRDefault="00C90D0D" w:rsidP="00C90D0D">
      <w:r>
        <w:t>The Major of UWC CSC</w:t>
      </w:r>
    </w:p>
    <w:p w:rsidR="00AC164B" w:rsidRDefault="00C90D0D" w:rsidP="00C90D0D">
      <w:r>
        <w:t>PS: all your sources have to be cited and included in the bibliography</w:t>
      </w:r>
    </w:p>
    <w:p w:rsidR="00C90D0D" w:rsidRDefault="00C90D0D" w:rsidP="00C90D0D"/>
    <w:p w:rsidR="00C90D0D" w:rsidRPr="00D822CE" w:rsidRDefault="00C90D0D" w:rsidP="00C90D0D">
      <w:pPr>
        <w:rPr>
          <w:b/>
        </w:rPr>
      </w:pPr>
      <w:r w:rsidRPr="00D822CE">
        <w:rPr>
          <w:b/>
        </w:rPr>
        <w:t>Key concepts:</w:t>
      </w:r>
    </w:p>
    <w:p w:rsidR="00C90D0D" w:rsidRDefault="00204603" w:rsidP="00C90D0D">
      <w:r>
        <w:t>Primary</w:t>
      </w:r>
      <w:r w:rsidR="0027775C">
        <w:t xml:space="preserve"> [compulsory]</w:t>
      </w:r>
      <w:r w:rsidR="00C90D0D">
        <w:t xml:space="preserve"> concepts</w:t>
      </w:r>
    </w:p>
    <w:p w:rsidR="00C90D0D" w:rsidRDefault="00C90D0D" w:rsidP="00C90D0D">
      <w:pPr>
        <w:pStyle w:val="a3"/>
        <w:numPr>
          <w:ilvl w:val="0"/>
          <w:numId w:val="1"/>
        </w:numPr>
      </w:pPr>
      <w:r>
        <w:t>Speed</w:t>
      </w:r>
    </w:p>
    <w:p w:rsidR="008A1B8C" w:rsidRPr="008A1B8C" w:rsidRDefault="008A1B8C" w:rsidP="008A1B8C">
      <w:pPr>
        <w:pStyle w:val="a3"/>
        <w:rPr>
          <w:color w:val="5B9BD5" w:themeColor="accent1"/>
        </w:rPr>
      </w:pPr>
      <w:r>
        <w:rPr>
          <w:rFonts w:hint="eastAsia"/>
          <w:color w:val="5B9BD5" w:themeColor="accent1"/>
        </w:rPr>
        <w:t>8</w:t>
      </w:r>
      <w:r>
        <w:rPr>
          <w:color w:val="5B9BD5" w:themeColor="accent1"/>
        </w:rPr>
        <w:t>5% of the largest speed</w:t>
      </w:r>
    </w:p>
    <w:p w:rsidR="00C90D0D" w:rsidRDefault="00C90D0D" w:rsidP="00C90D0D">
      <w:pPr>
        <w:pStyle w:val="a3"/>
        <w:numPr>
          <w:ilvl w:val="0"/>
          <w:numId w:val="1"/>
        </w:numPr>
      </w:pPr>
      <w:r>
        <w:t>Total Stopping distance</w:t>
      </w:r>
    </w:p>
    <w:p w:rsidR="008A1B8C" w:rsidRPr="008A1B8C" w:rsidRDefault="008A1B8C" w:rsidP="008A1B8C">
      <w:pPr>
        <w:pStyle w:val="a3"/>
        <w:rPr>
          <w:color w:val="5B9BD5" w:themeColor="accent1"/>
        </w:rPr>
      </w:pPr>
      <w:r>
        <w:rPr>
          <w:color w:val="5B9BD5" w:themeColor="accent1"/>
        </w:rPr>
        <w:t>*calculation</w:t>
      </w:r>
    </w:p>
    <w:p w:rsidR="00C90D0D" w:rsidRDefault="00C90D0D" w:rsidP="00C90D0D">
      <w:pPr>
        <w:pStyle w:val="a3"/>
        <w:numPr>
          <w:ilvl w:val="0"/>
          <w:numId w:val="1"/>
        </w:numPr>
      </w:pPr>
      <w:r>
        <w:t>Reaction stopping distance</w:t>
      </w:r>
    </w:p>
    <w:p w:rsidR="008A1B8C" w:rsidRPr="008A1B8C" w:rsidRDefault="008A1B8C" w:rsidP="008A1B8C">
      <w:pPr>
        <w:pStyle w:val="a3"/>
        <w:rPr>
          <w:color w:val="5B9BD5" w:themeColor="accent1"/>
        </w:rPr>
      </w:pPr>
      <w:r>
        <w:rPr>
          <w:color w:val="5B9BD5" w:themeColor="accent1"/>
        </w:rPr>
        <w:t>*calculation 1</w:t>
      </w:r>
    </w:p>
    <w:p w:rsidR="008A1B8C" w:rsidRDefault="00C90D0D" w:rsidP="008A1B8C">
      <w:pPr>
        <w:pStyle w:val="a3"/>
        <w:numPr>
          <w:ilvl w:val="0"/>
          <w:numId w:val="1"/>
        </w:numPr>
      </w:pPr>
      <w:r>
        <w:t>Breaking distance</w:t>
      </w:r>
    </w:p>
    <w:p w:rsidR="008A1B8C" w:rsidRPr="008A1B8C" w:rsidRDefault="008A1B8C" w:rsidP="008A1B8C">
      <w:pPr>
        <w:pStyle w:val="a3"/>
        <w:rPr>
          <w:color w:val="5B9BD5" w:themeColor="accent1"/>
        </w:rPr>
      </w:pPr>
      <w:r>
        <w:rPr>
          <w:rFonts w:hint="eastAsia"/>
          <w:color w:val="5B9BD5" w:themeColor="accent1"/>
        </w:rPr>
        <w:t>*</w:t>
      </w:r>
      <w:r>
        <w:rPr>
          <w:color w:val="5B9BD5" w:themeColor="accent1"/>
        </w:rPr>
        <w:t>calculation 2</w:t>
      </w:r>
    </w:p>
    <w:p w:rsidR="00C90D0D" w:rsidRDefault="00C90D0D" w:rsidP="00C90D0D">
      <w:pPr>
        <w:pStyle w:val="a3"/>
        <w:numPr>
          <w:ilvl w:val="0"/>
          <w:numId w:val="1"/>
        </w:numPr>
      </w:pPr>
      <w:r>
        <w:t>Inertia</w:t>
      </w:r>
    </w:p>
    <w:p w:rsidR="008A1B8C" w:rsidRPr="008A1B8C" w:rsidRDefault="008A1B8C" w:rsidP="008A1B8C">
      <w:pPr>
        <w:pStyle w:val="a3"/>
        <w:rPr>
          <w:color w:val="5B9BD5" w:themeColor="accent1"/>
        </w:rPr>
      </w:pPr>
      <w:r>
        <w:rPr>
          <w:rFonts w:hint="eastAsia"/>
          <w:color w:val="5B9BD5" w:themeColor="accent1"/>
        </w:rPr>
        <w:t>=</w:t>
      </w:r>
      <w:r>
        <w:rPr>
          <w:color w:val="5B9BD5" w:themeColor="accent1"/>
        </w:rPr>
        <w:t xml:space="preserve"> mass</w:t>
      </w:r>
    </w:p>
    <w:p w:rsidR="00C90D0D" w:rsidRDefault="00C90D0D" w:rsidP="00C90D0D">
      <w:pPr>
        <w:pStyle w:val="a3"/>
        <w:numPr>
          <w:ilvl w:val="0"/>
          <w:numId w:val="1"/>
        </w:numPr>
      </w:pPr>
      <w:r>
        <w:t>Vis</w:t>
      </w:r>
      <w:r w:rsidR="0027775C">
        <w:t>i</w:t>
      </w:r>
      <w:r>
        <w:t>bility</w:t>
      </w:r>
    </w:p>
    <w:p w:rsidR="008A1B8C" w:rsidRPr="008A1B8C" w:rsidRDefault="008A1B8C" w:rsidP="008A1B8C">
      <w:pPr>
        <w:pStyle w:val="a3"/>
        <w:rPr>
          <w:color w:val="5B9BD5" w:themeColor="accent1"/>
        </w:rPr>
      </w:pPr>
      <w:r>
        <w:rPr>
          <w:color w:val="5B9BD5" w:themeColor="accent1"/>
        </w:rPr>
        <w:t>*calculation</w:t>
      </w:r>
    </w:p>
    <w:p w:rsidR="00C90D0D" w:rsidRDefault="00C90D0D" w:rsidP="00C90D0D">
      <w:pPr>
        <w:pStyle w:val="a3"/>
        <w:numPr>
          <w:ilvl w:val="0"/>
          <w:numId w:val="1"/>
        </w:numPr>
      </w:pPr>
      <w:r>
        <w:t>Line of sight (sightline)</w:t>
      </w:r>
    </w:p>
    <w:p w:rsidR="00C90D0D" w:rsidRDefault="00204603" w:rsidP="00C90D0D">
      <w:r>
        <w:t>Secondary</w:t>
      </w:r>
      <w:r w:rsidR="00C90D0D">
        <w:t xml:space="preserve"> </w:t>
      </w:r>
      <w:r w:rsidR="0027775C">
        <w:t xml:space="preserve">[optional] </w:t>
      </w:r>
      <w:r w:rsidR="00C90D0D">
        <w:t>concepts</w:t>
      </w:r>
    </w:p>
    <w:p w:rsidR="0027775C" w:rsidRDefault="0027775C" w:rsidP="00C90D0D">
      <w:pPr>
        <w:pStyle w:val="a3"/>
        <w:numPr>
          <w:ilvl w:val="0"/>
          <w:numId w:val="2"/>
        </w:numPr>
      </w:pPr>
      <w:r>
        <w:t>Kinetic and potential energy</w:t>
      </w:r>
    </w:p>
    <w:p w:rsidR="008F5779" w:rsidRDefault="008F5779" w:rsidP="00C90D0D">
      <w:pPr>
        <w:pStyle w:val="a3"/>
        <w:numPr>
          <w:ilvl w:val="0"/>
          <w:numId w:val="2"/>
        </w:numPr>
      </w:pPr>
      <w:r>
        <w:t>Reaction force</w:t>
      </w:r>
    </w:p>
    <w:p w:rsidR="008F5779" w:rsidRDefault="008F5779" w:rsidP="00C90D0D">
      <w:pPr>
        <w:pStyle w:val="a3"/>
        <w:numPr>
          <w:ilvl w:val="0"/>
          <w:numId w:val="2"/>
        </w:numPr>
      </w:pPr>
      <w:r>
        <w:t>Dynamic friction</w:t>
      </w:r>
    </w:p>
    <w:p w:rsidR="008F5779" w:rsidRDefault="008F5779" w:rsidP="00C90D0D">
      <w:pPr>
        <w:pStyle w:val="a3"/>
        <w:numPr>
          <w:ilvl w:val="0"/>
          <w:numId w:val="2"/>
        </w:numPr>
      </w:pPr>
      <w:r>
        <w:t>Inclined plane and its forces</w:t>
      </w:r>
    </w:p>
    <w:p w:rsidR="00C90D0D" w:rsidRDefault="0027775C" w:rsidP="00C90D0D">
      <w:pPr>
        <w:pStyle w:val="a3"/>
        <w:numPr>
          <w:ilvl w:val="0"/>
          <w:numId w:val="2"/>
        </w:numPr>
      </w:pPr>
      <w:r>
        <w:t>M</w:t>
      </w:r>
      <w:r w:rsidR="008F5779">
        <w:t>omentum</w:t>
      </w:r>
    </w:p>
    <w:p w:rsidR="0027775C" w:rsidRDefault="0027775C" w:rsidP="00C90D0D">
      <w:pPr>
        <w:pStyle w:val="a3"/>
        <w:numPr>
          <w:ilvl w:val="0"/>
          <w:numId w:val="2"/>
        </w:numPr>
      </w:pPr>
      <w:r>
        <w:lastRenderedPageBreak/>
        <w:t>Impulse</w:t>
      </w:r>
    </w:p>
    <w:p w:rsidR="0027775C" w:rsidRDefault="0027775C" w:rsidP="00C90D0D">
      <w:pPr>
        <w:pStyle w:val="a3"/>
        <w:numPr>
          <w:ilvl w:val="0"/>
          <w:numId w:val="2"/>
        </w:numPr>
      </w:pPr>
      <w:r>
        <w:t>Circular motion and centripetal force</w:t>
      </w:r>
    </w:p>
    <w:p w:rsidR="0027775C" w:rsidRDefault="0027775C" w:rsidP="00C90D0D"/>
    <w:p w:rsidR="0027775C" w:rsidRDefault="0027775C" w:rsidP="00C90D0D"/>
    <w:p w:rsidR="0027775C" w:rsidRDefault="0027775C" w:rsidP="00C90D0D"/>
    <w:p w:rsidR="00C90D0D" w:rsidRDefault="00C90D0D" w:rsidP="00C90D0D">
      <w:pPr>
        <w:rPr>
          <w:b/>
        </w:rPr>
      </w:pPr>
      <w:r w:rsidRPr="00D822CE">
        <w:rPr>
          <w:b/>
        </w:rPr>
        <w:t>Guiding questions</w:t>
      </w:r>
    </w:p>
    <w:p w:rsidR="00F1279B" w:rsidRPr="008C4B79" w:rsidRDefault="00F1279B" w:rsidP="00C90D0D">
      <w:r w:rsidRPr="008C4B79">
        <w:t>[Guiding questions have been colored in white] Only make them visible one at a time if you get stuck.</w:t>
      </w:r>
    </w:p>
    <w:p w:rsidR="00197A2F" w:rsidRPr="008C4B79" w:rsidRDefault="00197A2F" w:rsidP="00C90D0D">
      <w:r w:rsidRPr="008C4B79">
        <w:t>Why is a speed limit necessary?</w:t>
      </w:r>
    </w:p>
    <w:p w:rsidR="00127324" w:rsidRDefault="00127324" w:rsidP="00C90D0D">
      <w:r w:rsidRPr="008C4B79">
        <w:t>What might be on the road?</w:t>
      </w:r>
    </w:p>
    <w:p w:rsidR="00D77419" w:rsidRPr="00D77419" w:rsidRDefault="00D77419" w:rsidP="00C90D0D">
      <w:pPr>
        <w:rPr>
          <w:color w:val="5B9BD5" w:themeColor="accent1"/>
        </w:rPr>
      </w:pPr>
      <w:r>
        <w:rPr>
          <w:color w:val="5B9BD5" w:themeColor="accent1"/>
        </w:rPr>
        <w:t>P</w:t>
      </w:r>
      <w:r>
        <w:rPr>
          <w:rFonts w:hint="eastAsia"/>
          <w:color w:val="5B9BD5" w:themeColor="accent1"/>
        </w:rPr>
        <w:t>eople</w:t>
      </w:r>
      <w:r>
        <w:rPr>
          <w:color w:val="5B9BD5" w:themeColor="accent1"/>
        </w:rPr>
        <w:t>, cars, bikes, motorbikes, cars, trucks…</w:t>
      </w:r>
      <w:bookmarkStart w:id="0" w:name="_GoBack"/>
      <w:bookmarkEnd w:id="0"/>
    </w:p>
    <w:p w:rsidR="00C90D0D" w:rsidRDefault="00127324" w:rsidP="00C90D0D">
      <w:r w:rsidRPr="008C4B79">
        <w:t>When will the driver be able to see a possible obstacle or person?</w:t>
      </w:r>
    </w:p>
    <w:p w:rsidR="00D77419" w:rsidRPr="008C4B79" w:rsidRDefault="00D77419" w:rsidP="00C90D0D"/>
    <w:p w:rsidR="00A440DA" w:rsidRDefault="00A440DA" w:rsidP="00C90D0D">
      <w:r w:rsidRPr="008C4B79">
        <w:t>Are you considering the position of the driver and the size of the obstacle?</w:t>
      </w:r>
    </w:p>
    <w:p w:rsidR="00D77419" w:rsidRPr="008C4B79" w:rsidRDefault="00D77419" w:rsidP="00C90D0D"/>
    <w:p w:rsidR="00127324" w:rsidRDefault="00127324" w:rsidP="00C90D0D">
      <w:r w:rsidRPr="008C4B79">
        <w:t>How much time will the driver take to react?</w:t>
      </w:r>
    </w:p>
    <w:p w:rsidR="00D77419" w:rsidRPr="008C4B79" w:rsidRDefault="00D77419" w:rsidP="00C90D0D"/>
    <w:p w:rsidR="00127324" w:rsidRDefault="00127324" w:rsidP="00C90D0D">
      <w:r w:rsidRPr="008C4B79">
        <w:t>How much distance will it take the driver to stop?</w:t>
      </w:r>
    </w:p>
    <w:p w:rsidR="00D77419" w:rsidRPr="008C4B79" w:rsidRDefault="00D77419" w:rsidP="00C90D0D"/>
    <w:p w:rsidR="00127324" w:rsidRDefault="00127324" w:rsidP="00C90D0D">
      <w:r w:rsidRPr="008C4B79">
        <w:t>What factors affect the stopping distance?</w:t>
      </w:r>
    </w:p>
    <w:p w:rsidR="00D77419" w:rsidRPr="00D77419" w:rsidRDefault="00D77419" w:rsidP="00C90D0D">
      <w:pPr>
        <w:rPr>
          <w:color w:val="5B9BD5" w:themeColor="accent1"/>
        </w:rPr>
      </w:pPr>
      <w:r>
        <w:rPr>
          <w:color w:val="5B9BD5" w:themeColor="accent1"/>
        </w:rPr>
        <w:t>Friction, inclination…</w:t>
      </w:r>
    </w:p>
    <w:p w:rsidR="00127324" w:rsidRPr="008C4B79" w:rsidRDefault="00127324" w:rsidP="00C90D0D">
      <w:r w:rsidRPr="008C4B79">
        <w:t>What factors are the most important? (May affect the outcome the most?)</w:t>
      </w:r>
    </w:p>
    <w:p w:rsidR="00A440DA" w:rsidRPr="008C4B79" w:rsidRDefault="00A440DA" w:rsidP="00C90D0D">
      <w:r w:rsidRPr="008C4B79">
        <w:t>What mathematical model can you design that could describe the situation accurately enough?</w:t>
      </w:r>
    </w:p>
    <w:p w:rsidR="00A440DA" w:rsidRPr="008C4B79" w:rsidRDefault="00A440DA" w:rsidP="00C90D0D">
      <w:r w:rsidRPr="008C4B79">
        <w:t>Are your sources reliable and applicable to this scenario and context?</w:t>
      </w:r>
    </w:p>
    <w:p w:rsidR="00A440DA" w:rsidRPr="008C4B79" w:rsidRDefault="00A440DA" w:rsidP="00C90D0D">
      <w:r w:rsidRPr="008C4B79">
        <w:t>Considering the sightlines, what should be the maximum speed of a vehicle?</w:t>
      </w:r>
    </w:p>
    <w:p w:rsidR="00127324" w:rsidRPr="008C4B79" w:rsidRDefault="00127324" w:rsidP="00C90D0D"/>
    <w:p w:rsidR="00127324" w:rsidRDefault="00197A2F" w:rsidP="00C90D0D">
      <w:pPr>
        <w:rPr>
          <w:b/>
        </w:rPr>
      </w:pPr>
      <w:r w:rsidRPr="00D822CE">
        <w:rPr>
          <w:b/>
        </w:rPr>
        <w:t>Checkpoints:</w:t>
      </w:r>
    </w:p>
    <w:p w:rsidR="00D822CE" w:rsidRDefault="00D822CE" w:rsidP="00C90D0D">
      <w:r>
        <w:t>The following are a list of checkpoints where you have to contact your supervisor and share with him your progress so far.</w:t>
      </w:r>
    </w:p>
    <w:p w:rsidR="00D822CE" w:rsidRPr="00D822CE" w:rsidRDefault="00D822CE" w:rsidP="00C90D0D">
      <w:r>
        <w:t>By the end of the first lesson:</w:t>
      </w:r>
    </w:p>
    <w:p w:rsidR="00197A2F" w:rsidRDefault="00197A2F" w:rsidP="00F6012A">
      <w:pPr>
        <w:pStyle w:val="a3"/>
        <w:numPr>
          <w:ilvl w:val="0"/>
          <w:numId w:val="3"/>
        </w:numPr>
      </w:pPr>
      <w:r>
        <w:lastRenderedPageBreak/>
        <w:t>Strategy to approach the task with a diagram/sketch of the key elements of research</w:t>
      </w:r>
    </w:p>
    <w:p w:rsidR="00197A2F" w:rsidRDefault="00197A2F" w:rsidP="00F6012A">
      <w:pPr>
        <w:pStyle w:val="a3"/>
        <w:numPr>
          <w:ilvl w:val="0"/>
          <w:numId w:val="3"/>
        </w:numPr>
      </w:pPr>
      <w:r>
        <w:t>List of measurements that will be taken</w:t>
      </w:r>
    </w:p>
    <w:p w:rsidR="00D822CE" w:rsidRDefault="00D822CE" w:rsidP="00D822CE">
      <w:r>
        <w:t>By the end of the second lesson:</w:t>
      </w:r>
    </w:p>
    <w:p w:rsidR="00197A2F" w:rsidRDefault="00197A2F" w:rsidP="00F6012A">
      <w:pPr>
        <w:pStyle w:val="a3"/>
        <w:numPr>
          <w:ilvl w:val="0"/>
          <w:numId w:val="3"/>
        </w:numPr>
      </w:pPr>
      <w:r>
        <w:t>List of factors that may influence the stopping distance and realistically which ones will be taken into account.</w:t>
      </w:r>
    </w:p>
    <w:p w:rsidR="00197A2F" w:rsidRDefault="008446BA" w:rsidP="00F6012A">
      <w:pPr>
        <w:pStyle w:val="a3"/>
        <w:numPr>
          <w:ilvl w:val="0"/>
          <w:numId w:val="3"/>
        </w:numPr>
      </w:pPr>
      <w:r>
        <w:t xml:space="preserve">Approximations and </w:t>
      </w:r>
      <w:r w:rsidR="00197A2F">
        <w:t>Mathematical calculations with final answer</w:t>
      </w:r>
    </w:p>
    <w:p w:rsidR="00D822CE" w:rsidRDefault="00D822CE" w:rsidP="00D822CE">
      <w:r>
        <w:t>On the presentation day</w:t>
      </w:r>
    </w:p>
    <w:p w:rsidR="00D822CE" w:rsidRDefault="00D822CE" w:rsidP="00F6012A">
      <w:pPr>
        <w:pStyle w:val="a3"/>
        <w:numPr>
          <w:ilvl w:val="0"/>
          <w:numId w:val="3"/>
        </w:numPr>
      </w:pPr>
      <w:r>
        <w:t>Send your teacher your slides</w:t>
      </w:r>
    </w:p>
    <w:p w:rsidR="00197A2F" w:rsidRDefault="00197A2F" w:rsidP="00F6012A">
      <w:pPr>
        <w:pStyle w:val="a3"/>
        <w:numPr>
          <w:ilvl w:val="0"/>
          <w:numId w:val="3"/>
        </w:numPr>
      </w:pPr>
      <w:r>
        <w:t>F</w:t>
      </w:r>
      <w:r w:rsidR="00D822CE">
        <w:t>inal presentation</w:t>
      </w:r>
    </w:p>
    <w:p w:rsidR="00127324" w:rsidRDefault="00127324" w:rsidP="00C90D0D"/>
    <w:p w:rsidR="00DD7D20" w:rsidRDefault="00DD7D20" w:rsidP="00C90D0D"/>
    <w:p w:rsidR="00DD7D20" w:rsidRDefault="00DD7D20" w:rsidP="00C90D0D"/>
    <w:p w:rsidR="00DD7D20" w:rsidRDefault="00DC25FC" w:rsidP="00C90D0D">
      <w:hyperlink r:id="rId7" w:history="1">
        <w:r w:rsidR="008A1B8C" w:rsidRPr="00473C37">
          <w:rPr>
            <w:rStyle w:val="a8"/>
          </w:rPr>
          <w:t>http://www.cabobike.org/2010/01/30/ask-the-traffic-engineer-how-are-speed-limits-set/</w:t>
        </w:r>
      </w:hyperlink>
    </w:p>
    <w:p w:rsidR="008A1B8C" w:rsidRDefault="008A1B8C" w:rsidP="00C90D0D"/>
    <w:p w:rsidR="00D76E98" w:rsidRDefault="00DC25FC" w:rsidP="00C90D0D">
      <w:hyperlink r:id="rId8" w:history="1">
        <w:r w:rsidR="00D76E98" w:rsidRPr="00473C37">
          <w:rPr>
            <w:rStyle w:val="a8"/>
          </w:rPr>
          <w:t>http://www.sehinc.com/news/truth-about-speed-limits-explained-engineer</w:t>
        </w:r>
      </w:hyperlink>
    </w:p>
    <w:p w:rsidR="00D76E98" w:rsidRPr="00D76E98" w:rsidRDefault="00D76E98" w:rsidP="00C90D0D"/>
    <w:p w:rsidR="0016068D" w:rsidRDefault="0016068D" w:rsidP="0016068D">
      <w:r>
        <w:t>Tables of speed and stopping distance:</w:t>
      </w:r>
    </w:p>
    <w:p w:rsidR="0016068D" w:rsidRDefault="00DC25FC" w:rsidP="0016068D">
      <w:hyperlink r:id="rId9" w:history="1">
        <w:r w:rsidR="0016068D" w:rsidRPr="00473C37">
          <w:rPr>
            <w:rStyle w:val="a8"/>
          </w:rPr>
          <w:t>https://law.lis.virginia.gov/vacode/46.2-880/</w:t>
        </w:r>
      </w:hyperlink>
    </w:p>
    <w:p w:rsidR="00D76E98" w:rsidRDefault="00D76E98" w:rsidP="0016068D"/>
    <w:p w:rsidR="00D76E98" w:rsidRDefault="00D76E98" w:rsidP="0016068D">
      <w:r>
        <w:rPr>
          <w:rFonts w:hint="eastAsia"/>
        </w:rPr>
        <w:t>Video</w:t>
      </w:r>
    </w:p>
    <w:p w:rsidR="00D76E98" w:rsidRDefault="00DC25FC" w:rsidP="0016068D">
      <w:hyperlink r:id="rId10" w:history="1">
        <w:r w:rsidR="00D76E98" w:rsidRPr="00473C37">
          <w:rPr>
            <w:rStyle w:val="a8"/>
          </w:rPr>
          <w:t>https://www.youtube.com/watch?v=w83O6jP1BB4</w:t>
        </w:r>
      </w:hyperlink>
    </w:p>
    <w:p w:rsidR="00D76E98" w:rsidRPr="00D76E98" w:rsidRDefault="00D76E98" w:rsidP="0016068D"/>
    <w:p w:rsidR="00D76E98" w:rsidRDefault="00D76E98" w:rsidP="0016068D">
      <w:r>
        <w:t xml:space="preserve">Nature </w:t>
      </w:r>
    </w:p>
    <w:p w:rsidR="00D76E98" w:rsidRDefault="00D76E98" w:rsidP="00D76E98">
      <w:pPr>
        <w:pStyle w:val="a3"/>
        <w:numPr>
          <w:ilvl w:val="0"/>
          <w:numId w:val="7"/>
        </w:numPr>
      </w:pPr>
      <w:r>
        <w:t xml:space="preserve">Weather </w:t>
      </w:r>
    </w:p>
    <w:p w:rsidR="00D76E98" w:rsidRDefault="00D76E98" w:rsidP="00D76E98">
      <w:pPr>
        <w:pStyle w:val="a3"/>
        <w:numPr>
          <w:ilvl w:val="0"/>
          <w:numId w:val="7"/>
        </w:numPr>
      </w:pPr>
      <w:r>
        <w:t>Terrain</w:t>
      </w:r>
    </w:p>
    <w:p w:rsidR="00D76E98" w:rsidRDefault="00D76E98" w:rsidP="00D76E98">
      <w:pPr>
        <w:pStyle w:val="a3"/>
        <w:numPr>
          <w:ilvl w:val="0"/>
          <w:numId w:val="7"/>
        </w:numPr>
      </w:pPr>
      <w:r>
        <w:t xml:space="preserve">Location </w:t>
      </w:r>
    </w:p>
    <w:p w:rsidR="00D76E98" w:rsidRDefault="00D76E98" w:rsidP="00D76E98">
      <w:pPr>
        <w:pStyle w:val="a3"/>
        <w:numPr>
          <w:ilvl w:val="0"/>
          <w:numId w:val="7"/>
        </w:numPr>
      </w:pPr>
      <w:r>
        <w:t xml:space="preserve">Visibility </w:t>
      </w:r>
    </w:p>
    <w:p w:rsidR="00D76E98" w:rsidRDefault="00D76E98" w:rsidP="0016068D">
      <w:r>
        <w:t xml:space="preserve">Engineering </w:t>
      </w:r>
    </w:p>
    <w:p w:rsidR="00D76E98" w:rsidRDefault="00D76E98" w:rsidP="00D76E98">
      <w:pPr>
        <w:pStyle w:val="a3"/>
        <w:numPr>
          <w:ilvl w:val="0"/>
          <w:numId w:val="7"/>
        </w:numPr>
      </w:pPr>
      <w:r>
        <w:t xml:space="preserve">Purpose of the road </w:t>
      </w:r>
    </w:p>
    <w:p w:rsidR="00D76E98" w:rsidRDefault="00D76E98" w:rsidP="00D76E98">
      <w:pPr>
        <w:pStyle w:val="a3"/>
        <w:numPr>
          <w:ilvl w:val="0"/>
          <w:numId w:val="7"/>
        </w:numPr>
      </w:pPr>
      <w:r>
        <w:t>Crash risks</w:t>
      </w:r>
    </w:p>
    <w:p w:rsidR="00D76E98" w:rsidRDefault="00D76E98" w:rsidP="00D76E98">
      <w:pPr>
        <w:pStyle w:val="a3"/>
        <w:numPr>
          <w:ilvl w:val="0"/>
          <w:numId w:val="7"/>
        </w:numPr>
      </w:pPr>
      <w:r>
        <w:t>Traffic flow</w:t>
      </w:r>
    </w:p>
    <w:p w:rsidR="00D76E98" w:rsidRDefault="00D76E98" w:rsidP="00D76E98">
      <w:pPr>
        <w:pStyle w:val="a3"/>
        <w:numPr>
          <w:ilvl w:val="0"/>
          <w:numId w:val="7"/>
        </w:numPr>
      </w:pPr>
      <w:r>
        <w:t>Road material</w:t>
      </w:r>
    </w:p>
    <w:p w:rsidR="00D76E98" w:rsidRDefault="00D76E98" w:rsidP="00D76E98">
      <w:pPr>
        <w:pStyle w:val="a3"/>
        <w:numPr>
          <w:ilvl w:val="0"/>
          <w:numId w:val="7"/>
        </w:numPr>
      </w:pPr>
      <w:r>
        <w:t>Shoulder space</w:t>
      </w:r>
    </w:p>
    <w:p w:rsidR="00D76E98" w:rsidRDefault="00D76E98" w:rsidP="0016068D">
      <w:r>
        <w:lastRenderedPageBreak/>
        <w:t xml:space="preserve">Human </w:t>
      </w:r>
    </w:p>
    <w:p w:rsidR="00D76E98" w:rsidRDefault="00D76E98" w:rsidP="00D76E98">
      <w:pPr>
        <w:pStyle w:val="a3"/>
        <w:numPr>
          <w:ilvl w:val="0"/>
          <w:numId w:val="7"/>
        </w:numPr>
      </w:pPr>
      <w:r>
        <w:t xml:space="preserve">Safety </w:t>
      </w:r>
    </w:p>
    <w:p w:rsidR="00D76E98" w:rsidRDefault="00D76E98" w:rsidP="00D76E98">
      <w:pPr>
        <w:pStyle w:val="a3"/>
        <w:numPr>
          <w:ilvl w:val="0"/>
          <w:numId w:val="7"/>
        </w:numPr>
      </w:pPr>
      <w:r>
        <w:t xml:space="preserve">Ability </w:t>
      </w:r>
    </w:p>
    <w:p w:rsidR="00D76E98" w:rsidRDefault="00D76E98" w:rsidP="0016068D"/>
    <w:p w:rsidR="0016068D" w:rsidRPr="0016068D" w:rsidRDefault="00D76E98" w:rsidP="0016068D">
      <w:r>
        <w:rPr>
          <w:rFonts w:hint="eastAsia"/>
        </w:rPr>
        <w:t>8</w:t>
      </w:r>
      <w:r>
        <w:t>5</w:t>
      </w:r>
      <w:r w:rsidRPr="00D76E98">
        <w:rPr>
          <w:vertAlign w:val="superscript"/>
        </w:rPr>
        <w:t>th</w:t>
      </w:r>
      <w:r>
        <w:t xml:space="preserve"> percentile rule</w:t>
      </w:r>
    </w:p>
    <w:p w:rsidR="0016068D" w:rsidRDefault="0016068D" w:rsidP="00C90D0D"/>
    <w:p w:rsidR="008A1B8C" w:rsidRDefault="008A1B8C" w:rsidP="00C90D0D">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Stopping Sight distance</w:t>
      </w:r>
    </w:p>
    <w:p w:rsidR="008A1B8C" w:rsidRDefault="008A1B8C" w:rsidP="00C90D0D">
      <w:r>
        <w:rPr>
          <w:noProof/>
        </w:rPr>
        <w:drawing>
          <wp:inline distT="0" distB="0" distL="0" distR="0">
            <wp:extent cx="3675380" cy="2438400"/>
            <wp:effectExtent l="0" t="0" r="0" b="0"/>
            <wp:docPr id="1" name="图片 1" descr="https://en.wikipedia.org/api/rest_v1/page/graph/png/Stopping_sight_distance/0/7fffc050619cae63e21b28ee456731a77a8b9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wikipedia.org/api/rest_v1/page/graph/png/Stopping_sight_distance/0/7fffc050619cae63e21b28ee456731a77a8b93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380" cy="2438400"/>
                    </a:xfrm>
                    <a:prstGeom prst="rect">
                      <a:avLst/>
                    </a:prstGeom>
                    <a:noFill/>
                    <a:ln>
                      <a:noFill/>
                    </a:ln>
                  </pic:spPr>
                </pic:pic>
              </a:graphicData>
            </a:graphic>
          </wp:inline>
        </w:drawing>
      </w:r>
    </w:p>
    <w:p w:rsidR="0016068D" w:rsidRDefault="008A1B8C" w:rsidP="008A1B8C">
      <w:pPr>
        <w:pStyle w:val="aa"/>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Stopping sight distance is the distance traveled during the two phases of stopping a vehicle: </w:t>
      </w:r>
      <w:hyperlink r:id="rId12" w:tooltip="Mental chronometry" w:history="1">
        <w:r>
          <w:rPr>
            <w:rStyle w:val="a8"/>
            <w:rFonts w:ascii="Arial" w:hAnsi="Arial" w:cs="Arial"/>
            <w:color w:val="0B0080"/>
            <w:sz w:val="21"/>
            <w:szCs w:val="21"/>
          </w:rPr>
          <w:t>perception-reaction time</w:t>
        </w:r>
      </w:hyperlink>
      <w:r>
        <w:rPr>
          <w:rFonts w:ascii="Arial" w:hAnsi="Arial" w:cs="Arial"/>
          <w:color w:val="222222"/>
          <w:sz w:val="21"/>
          <w:szCs w:val="21"/>
        </w:rPr>
        <w:t xml:space="preserve"> (PRT), and </w:t>
      </w:r>
      <w:r w:rsidR="00626958">
        <w:rPr>
          <w:rFonts w:ascii="Arial" w:hAnsi="Arial" w:cs="Arial"/>
          <w:color w:val="222222"/>
          <w:sz w:val="21"/>
          <w:szCs w:val="21"/>
        </w:rPr>
        <w:t>c</w:t>
      </w:r>
      <w:r>
        <w:rPr>
          <w:rFonts w:ascii="Arial" w:hAnsi="Arial" w:cs="Arial"/>
          <w:color w:val="222222"/>
          <w:sz w:val="21"/>
          <w:szCs w:val="21"/>
        </w:rPr>
        <w:t xml:space="preserve"> (MT).</w:t>
      </w:r>
    </w:p>
    <w:p w:rsidR="008A1B8C" w:rsidRDefault="008A1B8C" w:rsidP="008A1B8C">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design standards of the </w:t>
      </w:r>
      <w:hyperlink r:id="rId13" w:tooltip="American Association of State Highway and Transportation Officials" w:history="1">
        <w:r>
          <w:rPr>
            <w:rStyle w:val="a8"/>
            <w:rFonts w:ascii="Arial" w:hAnsi="Arial" w:cs="Arial"/>
            <w:color w:val="0B0080"/>
            <w:sz w:val="21"/>
            <w:szCs w:val="21"/>
          </w:rPr>
          <w:t>American Association of State Highway and Transportation Officials</w:t>
        </w:r>
      </w:hyperlink>
      <w:r>
        <w:rPr>
          <w:rFonts w:ascii="Arial" w:hAnsi="Arial" w:cs="Arial"/>
          <w:color w:val="222222"/>
          <w:sz w:val="21"/>
          <w:szCs w:val="21"/>
        </w:rPr>
        <w:t> (AASHTO) allow 1.5 seconds for perception time and 1.0 second for reaction time.</w:t>
      </w:r>
      <w:hyperlink r:id="rId14" w:anchor="cite_note-4" w:history="1">
        <w:r>
          <w:rPr>
            <w:rStyle w:val="a8"/>
            <w:rFonts w:ascii="Arial" w:hAnsi="Arial" w:cs="Arial"/>
            <w:color w:val="0B0080"/>
            <w:sz w:val="17"/>
            <w:szCs w:val="17"/>
            <w:vertAlign w:val="superscript"/>
          </w:rPr>
          <w:t>[4]</w:t>
        </w:r>
      </w:hyperlink>
      <w:hyperlink r:id="rId15" w:anchor="cite_note-5" w:history="1">
        <w:r>
          <w:rPr>
            <w:rStyle w:val="a8"/>
            <w:rFonts w:ascii="Arial" w:hAnsi="Arial" w:cs="Arial"/>
            <w:color w:val="0B0080"/>
            <w:sz w:val="17"/>
            <w:szCs w:val="17"/>
            <w:vertAlign w:val="superscript"/>
          </w:rPr>
          <w:t>[5]</w:t>
        </w:r>
      </w:hyperlink>
    </w:p>
    <w:p w:rsidR="008A1B8C" w:rsidRDefault="008A1B8C" w:rsidP="008A1B8C">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values of stopping sight distance used in design represent a near worst-case situation. For design, a conservative distance is needed to allow a vehicle traveling at design speed to stop before reaching a stationary object in its path. A generous amount of time is given for the perception-reaction process, and a fairly low rate of deceleration is used. The design sight distance allows a below-average driver to stop in time to avoid a collision in most cases.</w:t>
      </w:r>
    </w:p>
    <w:p w:rsidR="008A1B8C" w:rsidRDefault="008A1B8C" w:rsidP="008A1B8C">
      <w:pPr>
        <w:pStyle w:val="aa"/>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Driver perception/reaction distance </w:t>
      </w:r>
      <w:r>
        <w:rPr>
          <w:rFonts w:ascii="Arial" w:hAnsi="Arial" w:cs="Arial"/>
          <w:color w:val="222222"/>
          <w:sz w:val="21"/>
          <w:szCs w:val="21"/>
        </w:rPr>
        <w:t>is calculated by:</w:t>
      </w:r>
    </w:p>
    <w:p w:rsidR="008A1B8C" w:rsidRDefault="008A1B8C" w:rsidP="008A1B8C">
      <w:pPr>
        <w:shd w:val="clear" w:color="auto" w:fill="FFFFFF"/>
        <w:spacing w:after="24"/>
        <w:ind w:left="720"/>
        <w:rPr>
          <w:rFonts w:ascii="Arial" w:hAnsi="Arial" w:cs="Arial"/>
          <w:color w:val="222222"/>
          <w:sz w:val="21"/>
          <w:szCs w:val="21"/>
        </w:rPr>
      </w:pPr>
      <w:proofErr w:type="spellStart"/>
      <w:r w:rsidRPr="0016068D">
        <w:rPr>
          <w:rFonts w:ascii="Arial" w:hAnsi="Arial" w:cs="Arial"/>
          <w:color w:val="222222"/>
          <w:sz w:val="21"/>
          <w:szCs w:val="21"/>
          <w:highlight w:val="yellow"/>
        </w:rPr>
        <w:t>d</w:t>
      </w:r>
      <w:r w:rsidRPr="0016068D">
        <w:rPr>
          <w:rFonts w:ascii="Arial" w:hAnsi="Arial" w:cs="Arial"/>
          <w:color w:val="222222"/>
          <w:sz w:val="17"/>
          <w:szCs w:val="17"/>
          <w:highlight w:val="yellow"/>
          <w:vertAlign w:val="subscript"/>
        </w:rPr>
        <w:t>PRT</w:t>
      </w:r>
      <w:proofErr w:type="spellEnd"/>
      <w:r w:rsidRPr="0016068D">
        <w:rPr>
          <w:rFonts w:ascii="Arial" w:hAnsi="Arial" w:cs="Arial"/>
          <w:color w:val="222222"/>
          <w:sz w:val="21"/>
          <w:szCs w:val="21"/>
          <w:highlight w:val="yellow"/>
        </w:rPr>
        <w:t> = 0.278 Vt (Metric)</w:t>
      </w:r>
    </w:p>
    <w:p w:rsidR="008A1B8C" w:rsidRDefault="008A1B8C" w:rsidP="008A1B8C">
      <w:pPr>
        <w:shd w:val="clear" w:color="auto" w:fill="FFFFFF"/>
        <w:spacing w:after="24"/>
        <w:ind w:left="720"/>
        <w:rPr>
          <w:rFonts w:ascii="Arial" w:hAnsi="Arial" w:cs="Arial"/>
          <w:color w:val="222222"/>
          <w:sz w:val="21"/>
          <w:szCs w:val="21"/>
        </w:rPr>
      </w:pPr>
      <w:proofErr w:type="spellStart"/>
      <w:r>
        <w:rPr>
          <w:rFonts w:ascii="Arial" w:hAnsi="Arial" w:cs="Arial"/>
          <w:color w:val="222222"/>
          <w:sz w:val="21"/>
          <w:szCs w:val="21"/>
        </w:rPr>
        <w:t>d</w:t>
      </w:r>
      <w:r>
        <w:rPr>
          <w:rFonts w:ascii="Arial" w:hAnsi="Arial" w:cs="Arial"/>
          <w:color w:val="222222"/>
          <w:sz w:val="17"/>
          <w:szCs w:val="17"/>
          <w:vertAlign w:val="subscript"/>
        </w:rPr>
        <w:t>PRT</w:t>
      </w:r>
      <w:proofErr w:type="spellEnd"/>
      <w:r>
        <w:rPr>
          <w:rFonts w:ascii="Arial" w:hAnsi="Arial" w:cs="Arial"/>
          <w:color w:val="222222"/>
          <w:sz w:val="21"/>
          <w:szCs w:val="21"/>
        </w:rPr>
        <w:t> = 1.47 Vt (US Customary)</w:t>
      </w:r>
    </w:p>
    <w:p w:rsidR="008A1B8C" w:rsidRDefault="008A1B8C" w:rsidP="008A1B8C">
      <w:pPr>
        <w:pStyle w:val="aa"/>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Where:</w:t>
      </w:r>
    </w:p>
    <w:p w:rsidR="008A1B8C" w:rsidRDefault="008A1B8C" w:rsidP="008A1B8C">
      <w:pPr>
        <w:shd w:val="clear" w:color="auto" w:fill="FFFFFF"/>
        <w:spacing w:after="24"/>
        <w:ind w:left="720"/>
        <w:rPr>
          <w:rFonts w:ascii="Arial" w:hAnsi="Arial" w:cs="Arial"/>
          <w:color w:val="222222"/>
          <w:sz w:val="21"/>
          <w:szCs w:val="21"/>
        </w:rPr>
      </w:pPr>
      <w:proofErr w:type="spellStart"/>
      <w:r>
        <w:rPr>
          <w:rFonts w:ascii="Arial" w:hAnsi="Arial" w:cs="Arial"/>
          <w:color w:val="222222"/>
          <w:sz w:val="21"/>
          <w:szCs w:val="21"/>
        </w:rPr>
        <w:t>d</w:t>
      </w:r>
      <w:r>
        <w:rPr>
          <w:rFonts w:ascii="Arial" w:hAnsi="Arial" w:cs="Arial"/>
          <w:color w:val="222222"/>
          <w:sz w:val="17"/>
          <w:szCs w:val="17"/>
          <w:vertAlign w:val="subscript"/>
        </w:rPr>
        <w:t>PRT</w:t>
      </w:r>
      <w:proofErr w:type="spellEnd"/>
      <w:r>
        <w:rPr>
          <w:rFonts w:ascii="Arial" w:hAnsi="Arial" w:cs="Arial"/>
          <w:color w:val="222222"/>
          <w:sz w:val="21"/>
          <w:szCs w:val="21"/>
        </w:rPr>
        <w:t> = driver perception-reaction distance, m (ft)</w:t>
      </w:r>
    </w:p>
    <w:p w:rsidR="008A1B8C" w:rsidRDefault="008A1B8C" w:rsidP="008A1B8C">
      <w:pPr>
        <w:shd w:val="clear" w:color="auto" w:fill="FFFFFF"/>
        <w:spacing w:after="24"/>
        <w:ind w:left="720"/>
        <w:rPr>
          <w:rFonts w:ascii="Arial" w:hAnsi="Arial" w:cs="Arial"/>
          <w:color w:val="222222"/>
          <w:sz w:val="21"/>
          <w:szCs w:val="21"/>
        </w:rPr>
      </w:pPr>
      <w:r>
        <w:rPr>
          <w:rFonts w:ascii="Arial" w:hAnsi="Arial" w:cs="Arial"/>
          <w:color w:val="222222"/>
          <w:sz w:val="21"/>
          <w:szCs w:val="21"/>
        </w:rPr>
        <w:t>V = design speed, km/h (mph)</w:t>
      </w:r>
    </w:p>
    <w:p w:rsidR="008A1B8C" w:rsidRDefault="008A1B8C" w:rsidP="008A1B8C">
      <w:pPr>
        <w:shd w:val="clear" w:color="auto" w:fill="FFFFFF"/>
        <w:spacing w:after="24"/>
        <w:ind w:left="720"/>
        <w:rPr>
          <w:rFonts w:ascii="Arial" w:hAnsi="Arial" w:cs="Arial"/>
          <w:color w:val="222222"/>
          <w:sz w:val="21"/>
          <w:szCs w:val="21"/>
        </w:rPr>
      </w:pPr>
      <w:r>
        <w:rPr>
          <w:rFonts w:ascii="Arial" w:hAnsi="Arial" w:cs="Arial"/>
          <w:color w:val="222222"/>
          <w:sz w:val="21"/>
          <w:szCs w:val="21"/>
        </w:rPr>
        <w:t>t = brake reaction time, in seconds</w:t>
      </w:r>
    </w:p>
    <w:p w:rsidR="008A1B8C" w:rsidRDefault="008A1B8C" w:rsidP="008A1B8C">
      <w:pPr>
        <w:pStyle w:val="aa"/>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 xml:space="preserve">Based on the results of many studies, </w:t>
      </w:r>
      <w:r w:rsidRPr="0016068D">
        <w:rPr>
          <w:rFonts w:ascii="Arial" w:hAnsi="Arial" w:cs="Arial"/>
          <w:color w:val="222222"/>
          <w:sz w:val="21"/>
          <w:szCs w:val="21"/>
          <w:highlight w:val="yellow"/>
        </w:rPr>
        <w:t>2.5 seconds</w:t>
      </w:r>
      <w:r>
        <w:rPr>
          <w:rFonts w:ascii="Arial" w:hAnsi="Arial" w:cs="Arial"/>
          <w:color w:val="222222"/>
          <w:sz w:val="21"/>
          <w:szCs w:val="21"/>
        </w:rPr>
        <w:t xml:space="preserve"> has been chosen for a perception-reaction time. This time will accommodate approximately 90 percent of all drivers when confronted with simple to moderately complex highway </w:t>
      </w:r>
      <w:r>
        <w:rPr>
          <w:rFonts w:ascii="Arial" w:hAnsi="Arial" w:cs="Arial"/>
          <w:color w:val="222222"/>
          <w:sz w:val="21"/>
          <w:szCs w:val="21"/>
        </w:rPr>
        <w:lastRenderedPageBreak/>
        <w:t>situations. Greater reaction time should be allowed in situations that are more complex.</w:t>
      </w:r>
    </w:p>
    <w:p w:rsidR="008A1B8C" w:rsidRDefault="008A1B8C" w:rsidP="008A1B8C">
      <w:pPr>
        <w:pStyle w:val="aa"/>
        <w:shd w:val="clear" w:color="auto" w:fill="FFFFFF"/>
        <w:spacing w:before="120" w:beforeAutospacing="0" w:after="120" w:afterAutospacing="0"/>
        <w:ind w:left="1920"/>
        <w:rPr>
          <w:rFonts w:ascii="Arial" w:hAnsi="Arial" w:cs="Arial"/>
          <w:color w:val="222222"/>
          <w:sz w:val="21"/>
          <w:szCs w:val="21"/>
        </w:rPr>
      </w:pPr>
      <w:r>
        <w:rPr>
          <w:rFonts w:ascii="Arial" w:hAnsi="Arial" w:cs="Arial"/>
          <w:b/>
          <w:bCs/>
          <w:color w:val="222222"/>
          <w:sz w:val="21"/>
          <w:szCs w:val="21"/>
        </w:rPr>
        <w:t>Braking distance</w:t>
      </w:r>
      <w:r>
        <w:rPr>
          <w:rFonts w:ascii="Arial" w:hAnsi="Arial" w:cs="Arial"/>
          <w:color w:val="222222"/>
          <w:sz w:val="21"/>
          <w:szCs w:val="21"/>
        </w:rPr>
        <w:t> is calculated by:</w:t>
      </w:r>
    </w:p>
    <w:p w:rsidR="008A1B8C" w:rsidRDefault="008A1B8C" w:rsidP="008A1B8C">
      <w:pPr>
        <w:shd w:val="clear" w:color="auto" w:fill="FFFFFF"/>
        <w:spacing w:after="24"/>
        <w:ind w:left="720"/>
        <w:rPr>
          <w:rFonts w:ascii="Arial" w:hAnsi="Arial" w:cs="Arial"/>
          <w:color w:val="222222"/>
          <w:sz w:val="21"/>
          <w:szCs w:val="21"/>
        </w:rPr>
      </w:pPr>
      <w:proofErr w:type="spellStart"/>
      <w:r w:rsidRPr="0016068D">
        <w:rPr>
          <w:rFonts w:ascii="Arial" w:hAnsi="Arial" w:cs="Arial"/>
          <w:color w:val="222222"/>
          <w:sz w:val="21"/>
          <w:szCs w:val="21"/>
          <w:highlight w:val="yellow"/>
        </w:rPr>
        <w:t>d</w:t>
      </w:r>
      <w:r w:rsidRPr="0016068D">
        <w:rPr>
          <w:rFonts w:ascii="Arial" w:hAnsi="Arial" w:cs="Arial"/>
          <w:color w:val="222222"/>
          <w:sz w:val="17"/>
          <w:szCs w:val="17"/>
          <w:highlight w:val="yellow"/>
          <w:vertAlign w:val="subscript"/>
        </w:rPr>
        <w:t>MT</w:t>
      </w:r>
      <w:proofErr w:type="spellEnd"/>
      <w:r w:rsidRPr="0016068D">
        <w:rPr>
          <w:rFonts w:ascii="Arial" w:hAnsi="Arial" w:cs="Arial"/>
          <w:color w:val="222222"/>
          <w:sz w:val="21"/>
          <w:szCs w:val="21"/>
          <w:highlight w:val="yellow"/>
        </w:rPr>
        <w:t> = ​</w:t>
      </w:r>
      <w:r w:rsidRPr="0016068D">
        <w:rPr>
          <w:rStyle w:val="frac"/>
          <w:rFonts w:ascii="Arial" w:hAnsi="Arial" w:cs="Arial"/>
          <w:color w:val="222222"/>
          <w:sz w:val="17"/>
          <w:szCs w:val="17"/>
          <w:highlight w:val="yellow"/>
          <w:vertAlign w:val="superscript"/>
        </w:rPr>
        <w:t>0.039 V</w:t>
      </w:r>
      <w:r w:rsidRPr="0016068D">
        <w:rPr>
          <w:rStyle w:val="frac"/>
          <w:rFonts w:ascii="Arial" w:hAnsi="Arial" w:cs="Arial"/>
          <w:color w:val="222222"/>
          <w:sz w:val="13"/>
          <w:szCs w:val="13"/>
          <w:highlight w:val="yellow"/>
          <w:vertAlign w:val="superscript"/>
        </w:rPr>
        <w:t>2</w:t>
      </w:r>
      <w:r w:rsidRPr="0016068D">
        <w:rPr>
          <w:rStyle w:val="frac"/>
          <w:rFonts w:ascii="Arial" w:hAnsi="Arial" w:cs="Arial"/>
          <w:color w:val="222222"/>
          <w:sz w:val="21"/>
          <w:szCs w:val="21"/>
          <w:highlight w:val="yellow"/>
        </w:rPr>
        <w:t>⁄</w:t>
      </w:r>
      <w:r w:rsidRPr="0016068D">
        <w:rPr>
          <w:rStyle w:val="frac"/>
          <w:rFonts w:ascii="Arial" w:hAnsi="Arial" w:cs="Arial"/>
          <w:color w:val="222222"/>
          <w:sz w:val="17"/>
          <w:szCs w:val="17"/>
          <w:highlight w:val="yellow"/>
          <w:vertAlign w:val="subscript"/>
        </w:rPr>
        <w:t>a</w:t>
      </w:r>
      <w:r w:rsidRPr="0016068D">
        <w:rPr>
          <w:rFonts w:ascii="Arial" w:hAnsi="Arial" w:cs="Arial"/>
          <w:color w:val="222222"/>
          <w:sz w:val="21"/>
          <w:szCs w:val="21"/>
          <w:highlight w:val="yellow"/>
        </w:rPr>
        <w:t> (Metric)</w:t>
      </w:r>
    </w:p>
    <w:p w:rsidR="008A1B8C" w:rsidRDefault="008A1B8C" w:rsidP="008A1B8C">
      <w:pPr>
        <w:shd w:val="clear" w:color="auto" w:fill="FFFFFF"/>
        <w:spacing w:after="24"/>
        <w:ind w:left="720"/>
        <w:rPr>
          <w:rFonts w:ascii="Arial" w:hAnsi="Arial" w:cs="Arial"/>
          <w:color w:val="222222"/>
          <w:sz w:val="21"/>
          <w:szCs w:val="21"/>
        </w:rPr>
      </w:pPr>
      <w:proofErr w:type="spellStart"/>
      <w:r>
        <w:rPr>
          <w:rFonts w:ascii="Arial" w:hAnsi="Arial" w:cs="Arial"/>
          <w:color w:val="222222"/>
          <w:sz w:val="21"/>
          <w:szCs w:val="21"/>
        </w:rPr>
        <w:t>d</w:t>
      </w:r>
      <w:r>
        <w:rPr>
          <w:rFonts w:ascii="Arial" w:hAnsi="Arial" w:cs="Arial"/>
          <w:color w:val="222222"/>
          <w:sz w:val="17"/>
          <w:szCs w:val="17"/>
          <w:vertAlign w:val="subscript"/>
        </w:rPr>
        <w:t>MT</w:t>
      </w:r>
      <w:proofErr w:type="spellEnd"/>
      <w:r>
        <w:rPr>
          <w:rFonts w:ascii="Arial" w:hAnsi="Arial" w:cs="Arial"/>
          <w:color w:val="222222"/>
          <w:sz w:val="21"/>
          <w:szCs w:val="21"/>
        </w:rPr>
        <w:t>&gt; = ​</w:t>
      </w:r>
      <w:r>
        <w:rPr>
          <w:rStyle w:val="frac"/>
          <w:rFonts w:ascii="Arial" w:hAnsi="Arial" w:cs="Arial"/>
          <w:color w:val="222222"/>
          <w:sz w:val="17"/>
          <w:szCs w:val="17"/>
          <w:vertAlign w:val="superscript"/>
        </w:rPr>
        <w:t>1.075 V</w:t>
      </w:r>
      <w:r>
        <w:rPr>
          <w:rStyle w:val="frac"/>
          <w:rFonts w:ascii="Arial" w:hAnsi="Arial" w:cs="Arial"/>
          <w:color w:val="222222"/>
          <w:sz w:val="13"/>
          <w:szCs w:val="13"/>
          <w:vertAlign w:val="superscript"/>
        </w:rPr>
        <w:t>2</w:t>
      </w:r>
      <w:r>
        <w:rPr>
          <w:rStyle w:val="frac"/>
          <w:rFonts w:ascii="Arial" w:hAnsi="Arial" w:cs="Arial"/>
          <w:color w:val="222222"/>
          <w:sz w:val="21"/>
          <w:szCs w:val="21"/>
        </w:rPr>
        <w:t>⁄</w:t>
      </w:r>
      <w:r>
        <w:rPr>
          <w:rStyle w:val="frac"/>
          <w:rFonts w:ascii="Arial" w:hAnsi="Arial" w:cs="Arial"/>
          <w:color w:val="222222"/>
          <w:sz w:val="17"/>
          <w:szCs w:val="17"/>
          <w:vertAlign w:val="subscript"/>
        </w:rPr>
        <w:t>a</w:t>
      </w:r>
      <w:r>
        <w:rPr>
          <w:rFonts w:ascii="Arial" w:hAnsi="Arial" w:cs="Arial"/>
          <w:color w:val="222222"/>
          <w:sz w:val="21"/>
          <w:szCs w:val="21"/>
        </w:rPr>
        <w:t> (US Customary)</w:t>
      </w:r>
    </w:p>
    <w:p w:rsidR="008A1B8C" w:rsidRDefault="008A1B8C" w:rsidP="008A1B8C">
      <w:pPr>
        <w:pStyle w:val="aa"/>
        <w:shd w:val="clear" w:color="auto" w:fill="FFFFFF"/>
        <w:spacing w:before="120" w:beforeAutospacing="0" w:after="120" w:afterAutospacing="0"/>
        <w:ind w:left="2688"/>
        <w:rPr>
          <w:rFonts w:ascii="Arial" w:hAnsi="Arial" w:cs="Arial"/>
          <w:color w:val="222222"/>
          <w:sz w:val="21"/>
          <w:szCs w:val="21"/>
        </w:rPr>
      </w:pPr>
      <w:r>
        <w:rPr>
          <w:rFonts w:ascii="Arial" w:hAnsi="Arial" w:cs="Arial"/>
          <w:color w:val="222222"/>
          <w:sz w:val="21"/>
          <w:szCs w:val="21"/>
        </w:rPr>
        <w:t>Where:</w:t>
      </w:r>
    </w:p>
    <w:p w:rsidR="008A1B8C" w:rsidRDefault="008A1B8C" w:rsidP="008A1B8C">
      <w:pPr>
        <w:shd w:val="clear" w:color="auto" w:fill="FFFFFF"/>
        <w:spacing w:after="24"/>
        <w:ind w:left="720"/>
        <w:rPr>
          <w:rFonts w:ascii="Arial" w:hAnsi="Arial" w:cs="Arial"/>
          <w:color w:val="222222"/>
          <w:sz w:val="21"/>
          <w:szCs w:val="21"/>
        </w:rPr>
      </w:pPr>
      <w:proofErr w:type="spellStart"/>
      <w:r>
        <w:rPr>
          <w:rFonts w:ascii="Arial" w:hAnsi="Arial" w:cs="Arial"/>
          <w:color w:val="222222"/>
          <w:sz w:val="21"/>
          <w:szCs w:val="21"/>
        </w:rPr>
        <w:t>d</w:t>
      </w:r>
      <w:r>
        <w:rPr>
          <w:rFonts w:ascii="Arial" w:hAnsi="Arial" w:cs="Arial"/>
          <w:color w:val="222222"/>
          <w:sz w:val="17"/>
          <w:szCs w:val="17"/>
          <w:vertAlign w:val="subscript"/>
        </w:rPr>
        <w:t>MT</w:t>
      </w:r>
      <w:proofErr w:type="spellEnd"/>
      <w:r>
        <w:rPr>
          <w:rFonts w:ascii="Arial" w:hAnsi="Arial" w:cs="Arial"/>
          <w:color w:val="222222"/>
          <w:sz w:val="21"/>
          <w:szCs w:val="21"/>
        </w:rPr>
        <w:t> = braking distance, m (ft)</w:t>
      </w:r>
    </w:p>
    <w:p w:rsidR="008A1B8C" w:rsidRDefault="008A1B8C" w:rsidP="008A1B8C">
      <w:pPr>
        <w:shd w:val="clear" w:color="auto" w:fill="FFFFFF"/>
        <w:spacing w:after="24"/>
        <w:ind w:left="720"/>
        <w:rPr>
          <w:rFonts w:ascii="Arial" w:hAnsi="Arial" w:cs="Arial"/>
          <w:color w:val="222222"/>
          <w:sz w:val="21"/>
          <w:szCs w:val="21"/>
        </w:rPr>
      </w:pPr>
      <w:r>
        <w:rPr>
          <w:rFonts w:ascii="Arial" w:hAnsi="Arial" w:cs="Arial"/>
          <w:color w:val="222222"/>
          <w:sz w:val="21"/>
          <w:szCs w:val="21"/>
        </w:rPr>
        <w:t>V = design speed, km/h (mph)</w:t>
      </w:r>
    </w:p>
    <w:p w:rsidR="008A1B8C" w:rsidRDefault="008A1B8C" w:rsidP="008A1B8C">
      <w:pPr>
        <w:shd w:val="clear" w:color="auto" w:fill="FFFFFF"/>
        <w:spacing w:after="24"/>
        <w:ind w:left="720"/>
        <w:rPr>
          <w:rFonts w:ascii="Arial" w:hAnsi="Arial" w:cs="Arial"/>
          <w:color w:val="222222"/>
          <w:sz w:val="21"/>
          <w:szCs w:val="21"/>
        </w:rPr>
      </w:pPr>
      <w:r>
        <w:rPr>
          <w:rFonts w:ascii="Arial" w:hAnsi="Arial" w:cs="Arial"/>
          <w:color w:val="222222"/>
          <w:sz w:val="21"/>
          <w:szCs w:val="21"/>
        </w:rPr>
        <w:t>a = deceleration rate, m/s</w:t>
      </w:r>
      <w:r>
        <w:rPr>
          <w:rFonts w:ascii="Arial" w:hAnsi="Arial" w:cs="Arial"/>
          <w:color w:val="222222"/>
          <w:sz w:val="17"/>
          <w:szCs w:val="17"/>
          <w:vertAlign w:val="superscript"/>
        </w:rPr>
        <w:t>2</w:t>
      </w:r>
      <w:r>
        <w:rPr>
          <w:rFonts w:ascii="Arial" w:hAnsi="Arial" w:cs="Arial"/>
          <w:color w:val="222222"/>
          <w:sz w:val="21"/>
          <w:szCs w:val="21"/>
        </w:rPr>
        <w:t> (ft/s</w:t>
      </w:r>
      <w:r>
        <w:rPr>
          <w:rFonts w:ascii="Arial" w:hAnsi="Arial" w:cs="Arial"/>
          <w:color w:val="222222"/>
          <w:sz w:val="17"/>
          <w:szCs w:val="17"/>
          <w:vertAlign w:val="superscript"/>
        </w:rPr>
        <w:t>2</w:t>
      </w:r>
      <w:r>
        <w:rPr>
          <w:rFonts w:ascii="Arial" w:hAnsi="Arial" w:cs="Arial"/>
          <w:color w:val="222222"/>
          <w:sz w:val="21"/>
          <w:szCs w:val="21"/>
        </w:rPr>
        <w:t>)</w:t>
      </w:r>
    </w:p>
    <w:p w:rsidR="008A1B8C" w:rsidRDefault="008A1B8C" w:rsidP="008A1B8C">
      <w:pPr>
        <w:pStyle w:val="aa"/>
        <w:shd w:val="clear" w:color="auto" w:fill="FFFFFF"/>
        <w:spacing w:before="120" w:beforeAutospacing="0" w:after="120" w:afterAutospacing="0"/>
        <w:ind w:left="3840"/>
        <w:rPr>
          <w:rFonts w:ascii="Arial" w:hAnsi="Arial" w:cs="Arial"/>
          <w:color w:val="222222"/>
          <w:sz w:val="21"/>
          <w:szCs w:val="21"/>
        </w:rPr>
      </w:pPr>
      <w:r w:rsidRPr="0016068D">
        <w:rPr>
          <w:rFonts w:ascii="Arial" w:hAnsi="Arial" w:cs="Arial"/>
          <w:color w:val="222222"/>
          <w:sz w:val="21"/>
          <w:szCs w:val="21"/>
          <w:highlight w:val="yellow"/>
        </w:rPr>
        <w:t>Actual braking distances are affected by the vehicle type and condition, the </w:t>
      </w:r>
      <w:hyperlink r:id="rId16" w:tooltip="Inclined plane" w:history="1">
        <w:r w:rsidRPr="0016068D">
          <w:rPr>
            <w:rStyle w:val="a8"/>
            <w:rFonts w:ascii="Arial" w:hAnsi="Arial" w:cs="Arial"/>
            <w:color w:val="0B0080"/>
            <w:sz w:val="21"/>
            <w:szCs w:val="21"/>
            <w:highlight w:val="yellow"/>
          </w:rPr>
          <w:t>incline</w:t>
        </w:r>
      </w:hyperlink>
      <w:r w:rsidRPr="0016068D">
        <w:rPr>
          <w:rFonts w:ascii="Arial" w:hAnsi="Arial" w:cs="Arial"/>
          <w:color w:val="222222"/>
          <w:sz w:val="21"/>
          <w:szCs w:val="21"/>
          <w:highlight w:val="yellow"/>
        </w:rPr>
        <w:t> of the road, the available </w:t>
      </w:r>
      <w:hyperlink r:id="rId17" w:tooltip="Road slipperiness" w:history="1">
        <w:r w:rsidRPr="0016068D">
          <w:rPr>
            <w:rStyle w:val="a8"/>
            <w:rFonts w:ascii="Arial" w:hAnsi="Arial" w:cs="Arial"/>
            <w:color w:val="0B0080"/>
            <w:sz w:val="21"/>
            <w:szCs w:val="21"/>
            <w:highlight w:val="yellow"/>
          </w:rPr>
          <w:t>traction</w:t>
        </w:r>
      </w:hyperlink>
      <w:r w:rsidRPr="0016068D">
        <w:rPr>
          <w:rFonts w:ascii="Arial" w:hAnsi="Arial" w:cs="Arial"/>
          <w:color w:val="222222"/>
          <w:sz w:val="21"/>
          <w:szCs w:val="21"/>
          <w:highlight w:val="yellow"/>
        </w:rPr>
        <w:t>, and numerous other factors.</w:t>
      </w:r>
    </w:p>
    <w:p w:rsidR="008A1B8C" w:rsidRDefault="008A1B8C" w:rsidP="008A1B8C">
      <w:pPr>
        <w:pStyle w:val="aa"/>
        <w:shd w:val="clear" w:color="auto" w:fill="FFFFFF"/>
        <w:spacing w:before="120" w:beforeAutospacing="0" w:after="120" w:afterAutospacing="0"/>
        <w:ind w:left="3840"/>
        <w:rPr>
          <w:rFonts w:ascii="Arial" w:hAnsi="Arial" w:cs="Arial"/>
          <w:color w:val="222222"/>
          <w:sz w:val="21"/>
          <w:szCs w:val="21"/>
        </w:rPr>
      </w:pPr>
      <w:r w:rsidRPr="0016068D">
        <w:rPr>
          <w:rFonts w:ascii="Arial" w:hAnsi="Arial" w:cs="Arial"/>
          <w:color w:val="222222"/>
          <w:sz w:val="21"/>
          <w:szCs w:val="21"/>
          <w:highlight w:val="yellow"/>
        </w:rPr>
        <w:t>A deceleration rate of 3.4 m/s</w:t>
      </w:r>
      <w:r w:rsidRPr="0016068D">
        <w:rPr>
          <w:rFonts w:ascii="Arial" w:hAnsi="Arial" w:cs="Arial"/>
          <w:color w:val="222222"/>
          <w:sz w:val="17"/>
          <w:szCs w:val="17"/>
          <w:highlight w:val="yellow"/>
          <w:vertAlign w:val="superscript"/>
        </w:rPr>
        <w:t>2</w:t>
      </w:r>
      <w:r w:rsidRPr="0016068D">
        <w:rPr>
          <w:rFonts w:ascii="Arial" w:hAnsi="Arial" w:cs="Arial"/>
          <w:color w:val="222222"/>
          <w:sz w:val="21"/>
          <w:szCs w:val="21"/>
          <w:highlight w:val="yellow"/>
        </w:rPr>
        <w:t> (11.2 ft/s</w:t>
      </w:r>
      <w:r w:rsidRPr="0016068D">
        <w:rPr>
          <w:rFonts w:ascii="Arial" w:hAnsi="Arial" w:cs="Arial"/>
          <w:color w:val="222222"/>
          <w:sz w:val="17"/>
          <w:szCs w:val="17"/>
          <w:highlight w:val="yellow"/>
          <w:vertAlign w:val="superscript"/>
        </w:rPr>
        <w:t>2</w:t>
      </w:r>
      <w:r w:rsidRPr="0016068D">
        <w:rPr>
          <w:rFonts w:ascii="Arial" w:hAnsi="Arial" w:cs="Arial"/>
          <w:color w:val="222222"/>
          <w:sz w:val="21"/>
          <w:szCs w:val="21"/>
          <w:highlight w:val="yellow"/>
        </w:rPr>
        <w:t>) is used to determine stopping sight distance.</w:t>
      </w:r>
      <w:hyperlink r:id="rId18" w:anchor="cite_note-6" w:history="1">
        <w:r>
          <w:rPr>
            <w:rStyle w:val="a8"/>
            <w:rFonts w:ascii="Arial" w:hAnsi="Arial" w:cs="Arial"/>
            <w:color w:val="0B0080"/>
            <w:sz w:val="17"/>
            <w:szCs w:val="17"/>
            <w:vertAlign w:val="superscript"/>
          </w:rPr>
          <w:t>[6]</w:t>
        </w:r>
      </w:hyperlink>
      <w:r>
        <w:rPr>
          <w:rFonts w:ascii="Arial" w:hAnsi="Arial" w:cs="Arial"/>
          <w:color w:val="222222"/>
          <w:sz w:val="21"/>
          <w:szCs w:val="21"/>
        </w:rPr>
        <w:t> Approximately 90 percent of all drivers decelerate at rates greater than that. These values are within most drivers' ability to stay within his or her lane and maintain steering control. Also, most wet pavement surfaces and most vehicle braking systems are capable of providing enough braking force to exceed this deceleration rate.</w:t>
      </w:r>
    </w:p>
    <w:p w:rsidR="008A1B8C" w:rsidRDefault="008A1B8C" w:rsidP="008A1B8C">
      <w:pPr>
        <w:pStyle w:val="aa"/>
        <w:shd w:val="clear" w:color="auto" w:fill="FFFFFF"/>
        <w:spacing w:before="120" w:beforeAutospacing="0" w:after="120" w:afterAutospacing="0"/>
        <w:ind w:left="3840"/>
        <w:rPr>
          <w:rFonts w:ascii="Arial" w:hAnsi="Arial" w:cs="Arial"/>
          <w:color w:val="222222"/>
          <w:sz w:val="21"/>
          <w:szCs w:val="21"/>
        </w:rPr>
      </w:pPr>
      <w:r>
        <w:rPr>
          <w:rFonts w:ascii="Arial" w:hAnsi="Arial" w:cs="Arial"/>
          <w:b/>
          <w:bCs/>
          <w:color w:val="222222"/>
          <w:sz w:val="21"/>
          <w:szCs w:val="21"/>
        </w:rPr>
        <w:t>Stopping Sight Distance</w:t>
      </w:r>
      <w:r>
        <w:rPr>
          <w:rFonts w:ascii="Arial" w:hAnsi="Arial" w:cs="Arial"/>
          <w:color w:val="222222"/>
          <w:sz w:val="21"/>
          <w:szCs w:val="21"/>
        </w:rPr>
        <w:t> (SSD) is the sum of reaction distance and braking distance</w:t>
      </w:r>
    </w:p>
    <w:p w:rsidR="008A1B8C" w:rsidRPr="0016068D" w:rsidRDefault="008A1B8C" w:rsidP="008A1B8C">
      <w:pPr>
        <w:shd w:val="clear" w:color="auto" w:fill="FFFFFF"/>
        <w:spacing w:after="24"/>
        <w:ind w:left="720"/>
        <w:rPr>
          <w:rFonts w:ascii="Arial" w:hAnsi="Arial" w:cs="Arial"/>
          <w:color w:val="222222"/>
          <w:sz w:val="21"/>
          <w:szCs w:val="21"/>
          <w:highlight w:val="yellow"/>
        </w:rPr>
      </w:pPr>
      <w:r w:rsidRPr="0016068D">
        <w:rPr>
          <w:rFonts w:ascii="Arial" w:hAnsi="Arial" w:cs="Arial"/>
          <w:color w:val="222222"/>
          <w:sz w:val="21"/>
          <w:szCs w:val="21"/>
          <w:highlight w:val="yellow"/>
        </w:rPr>
        <w:t xml:space="preserve">SSD = </w:t>
      </w:r>
      <w:proofErr w:type="spellStart"/>
      <w:r w:rsidRPr="0016068D">
        <w:rPr>
          <w:rFonts w:ascii="Arial" w:hAnsi="Arial" w:cs="Arial"/>
          <w:color w:val="222222"/>
          <w:sz w:val="21"/>
          <w:szCs w:val="21"/>
          <w:highlight w:val="yellow"/>
        </w:rPr>
        <w:t>d</w:t>
      </w:r>
      <w:r w:rsidRPr="0016068D">
        <w:rPr>
          <w:rFonts w:ascii="Arial" w:hAnsi="Arial" w:cs="Arial"/>
          <w:color w:val="222222"/>
          <w:sz w:val="17"/>
          <w:szCs w:val="17"/>
          <w:highlight w:val="yellow"/>
          <w:vertAlign w:val="subscript"/>
        </w:rPr>
        <w:t>PRT</w:t>
      </w:r>
      <w:proofErr w:type="spellEnd"/>
      <w:r w:rsidRPr="0016068D">
        <w:rPr>
          <w:rFonts w:ascii="Arial" w:hAnsi="Arial" w:cs="Arial"/>
          <w:color w:val="222222"/>
          <w:sz w:val="21"/>
          <w:szCs w:val="21"/>
          <w:highlight w:val="yellow"/>
        </w:rPr>
        <w:t xml:space="preserve"> + </w:t>
      </w:r>
      <w:proofErr w:type="spellStart"/>
      <w:r w:rsidRPr="0016068D">
        <w:rPr>
          <w:rFonts w:ascii="Arial" w:hAnsi="Arial" w:cs="Arial"/>
          <w:color w:val="222222"/>
          <w:sz w:val="21"/>
          <w:szCs w:val="21"/>
          <w:highlight w:val="yellow"/>
        </w:rPr>
        <w:t>d</w:t>
      </w:r>
      <w:r w:rsidRPr="0016068D">
        <w:rPr>
          <w:rFonts w:ascii="Arial" w:hAnsi="Arial" w:cs="Arial"/>
          <w:color w:val="222222"/>
          <w:sz w:val="17"/>
          <w:szCs w:val="17"/>
          <w:highlight w:val="yellow"/>
          <w:vertAlign w:val="subscript"/>
        </w:rPr>
        <w:t>MT</w:t>
      </w:r>
      <w:proofErr w:type="spellEnd"/>
    </w:p>
    <w:p w:rsidR="008A1B8C" w:rsidRDefault="008A1B8C" w:rsidP="008A1B8C">
      <w:pPr>
        <w:shd w:val="clear" w:color="auto" w:fill="FFFFFF"/>
        <w:spacing w:after="24"/>
        <w:ind w:left="720"/>
        <w:rPr>
          <w:rFonts w:ascii="Arial" w:hAnsi="Arial" w:cs="Arial"/>
          <w:color w:val="222222"/>
          <w:sz w:val="21"/>
          <w:szCs w:val="21"/>
        </w:rPr>
      </w:pPr>
      <w:r w:rsidRPr="0016068D">
        <w:rPr>
          <w:rFonts w:ascii="Arial" w:hAnsi="Arial" w:cs="Arial"/>
          <w:color w:val="222222"/>
          <w:sz w:val="21"/>
          <w:szCs w:val="21"/>
          <w:highlight w:val="yellow"/>
        </w:rPr>
        <w:t>SSD = 0.278 Vt + ​</w:t>
      </w:r>
      <w:r w:rsidRPr="0016068D">
        <w:rPr>
          <w:rStyle w:val="frac"/>
          <w:rFonts w:ascii="Arial" w:hAnsi="Arial" w:cs="Arial"/>
          <w:color w:val="222222"/>
          <w:sz w:val="17"/>
          <w:szCs w:val="17"/>
          <w:highlight w:val="yellow"/>
          <w:vertAlign w:val="superscript"/>
        </w:rPr>
        <w:t>0.039 V</w:t>
      </w:r>
      <w:r w:rsidRPr="0016068D">
        <w:rPr>
          <w:rStyle w:val="frac"/>
          <w:rFonts w:ascii="Arial" w:hAnsi="Arial" w:cs="Arial"/>
          <w:color w:val="222222"/>
          <w:sz w:val="13"/>
          <w:szCs w:val="13"/>
          <w:highlight w:val="yellow"/>
          <w:vertAlign w:val="superscript"/>
        </w:rPr>
        <w:t>2</w:t>
      </w:r>
      <w:r w:rsidRPr="0016068D">
        <w:rPr>
          <w:rStyle w:val="frac"/>
          <w:rFonts w:ascii="Arial" w:hAnsi="Arial" w:cs="Arial"/>
          <w:color w:val="222222"/>
          <w:sz w:val="21"/>
          <w:szCs w:val="21"/>
          <w:highlight w:val="yellow"/>
        </w:rPr>
        <w:t>⁄</w:t>
      </w:r>
      <w:r w:rsidRPr="0016068D">
        <w:rPr>
          <w:rStyle w:val="frac"/>
          <w:rFonts w:ascii="Arial" w:hAnsi="Arial" w:cs="Arial"/>
          <w:color w:val="222222"/>
          <w:sz w:val="17"/>
          <w:szCs w:val="17"/>
          <w:highlight w:val="yellow"/>
          <w:vertAlign w:val="subscript"/>
        </w:rPr>
        <w:t>a</w:t>
      </w:r>
      <w:r w:rsidRPr="0016068D">
        <w:rPr>
          <w:rFonts w:ascii="Arial" w:hAnsi="Arial" w:cs="Arial"/>
          <w:color w:val="222222"/>
          <w:sz w:val="21"/>
          <w:szCs w:val="21"/>
          <w:highlight w:val="yellow"/>
        </w:rPr>
        <w:t> (Metric)</w:t>
      </w:r>
    </w:p>
    <w:p w:rsidR="008A1B8C" w:rsidRDefault="008A1B8C" w:rsidP="008A1B8C">
      <w:pPr>
        <w:shd w:val="clear" w:color="auto" w:fill="FFFFFF"/>
        <w:spacing w:after="24"/>
        <w:ind w:left="720"/>
        <w:rPr>
          <w:rFonts w:ascii="Arial" w:hAnsi="Arial" w:cs="Arial"/>
          <w:color w:val="222222"/>
          <w:sz w:val="21"/>
          <w:szCs w:val="21"/>
        </w:rPr>
      </w:pPr>
      <w:r>
        <w:rPr>
          <w:rFonts w:ascii="Arial" w:hAnsi="Arial" w:cs="Arial"/>
          <w:color w:val="222222"/>
          <w:sz w:val="21"/>
          <w:szCs w:val="21"/>
        </w:rPr>
        <w:t>SSD = 1.47 Vt + ​</w:t>
      </w:r>
      <w:r>
        <w:rPr>
          <w:rStyle w:val="frac"/>
          <w:rFonts w:ascii="Arial" w:hAnsi="Arial" w:cs="Arial"/>
          <w:color w:val="222222"/>
          <w:sz w:val="17"/>
          <w:szCs w:val="17"/>
          <w:vertAlign w:val="superscript"/>
        </w:rPr>
        <w:t>1.075 V</w:t>
      </w:r>
      <w:r>
        <w:rPr>
          <w:rStyle w:val="frac"/>
          <w:rFonts w:ascii="Arial" w:hAnsi="Arial" w:cs="Arial"/>
          <w:color w:val="222222"/>
          <w:sz w:val="13"/>
          <w:szCs w:val="13"/>
          <w:vertAlign w:val="superscript"/>
        </w:rPr>
        <w:t>2</w:t>
      </w:r>
      <w:r>
        <w:rPr>
          <w:rStyle w:val="frac"/>
          <w:rFonts w:ascii="Arial" w:hAnsi="Arial" w:cs="Arial"/>
          <w:color w:val="222222"/>
          <w:sz w:val="21"/>
          <w:szCs w:val="21"/>
        </w:rPr>
        <w:t>⁄</w:t>
      </w:r>
      <w:r>
        <w:rPr>
          <w:rStyle w:val="frac"/>
          <w:rFonts w:ascii="Arial" w:hAnsi="Arial" w:cs="Arial"/>
          <w:color w:val="222222"/>
          <w:sz w:val="17"/>
          <w:szCs w:val="17"/>
          <w:vertAlign w:val="subscript"/>
        </w:rPr>
        <w:t>a</w:t>
      </w:r>
      <w:r>
        <w:rPr>
          <w:rFonts w:ascii="Arial" w:hAnsi="Arial" w:cs="Arial"/>
          <w:color w:val="222222"/>
          <w:sz w:val="21"/>
          <w:szCs w:val="21"/>
        </w:rPr>
        <w:t> (US Customary)</w:t>
      </w:r>
    </w:p>
    <w:p w:rsidR="008A1B8C" w:rsidRPr="008A1B8C" w:rsidRDefault="00DB4979" w:rsidP="00C90D0D">
      <w:r>
        <w:rPr>
          <w:rFonts w:hint="eastAsia"/>
        </w:rPr>
        <w:t xml:space="preserve"> </w:t>
      </w:r>
    </w:p>
    <w:p w:rsidR="008A1B8C" w:rsidRDefault="008A1B8C" w:rsidP="00C90D0D"/>
    <w:p w:rsidR="008A1B8C" w:rsidRDefault="008A1B8C" w:rsidP="008A1B8C">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Several methods exist to set up a speed limit: </w:t>
      </w:r>
    </w:p>
    <w:p w:rsidR="0016068D" w:rsidRPr="0016068D" w:rsidRDefault="008A1B8C" w:rsidP="0016068D">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Engineering</w:t>
      </w:r>
    </w:p>
    <w:p w:rsidR="0016068D" w:rsidRPr="0016068D" w:rsidRDefault="008A1B8C" w:rsidP="0016068D">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Harm minimization</w:t>
      </w:r>
      <w:r w:rsidR="00D76E98">
        <w:rPr>
          <w:rFonts w:ascii="Arial" w:hAnsi="Arial" w:cs="Arial"/>
          <w:color w:val="222222"/>
          <w:sz w:val="21"/>
          <w:szCs w:val="21"/>
        </w:rPr>
        <w:t xml:space="preserve"> </w:t>
      </w:r>
      <w:r w:rsidR="0016068D">
        <w:rPr>
          <w:rFonts w:ascii="Arial" w:hAnsi="Arial" w:cs="Arial"/>
          <w:color w:val="222222"/>
          <w:sz w:val="21"/>
          <w:szCs w:val="21"/>
        </w:rPr>
        <w:t>(people &amp;environment)</w:t>
      </w:r>
    </w:p>
    <w:p w:rsidR="008A1B8C" w:rsidRDefault="008A1B8C" w:rsidP="008A1B8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Economic optimization</w:t>
      </w:r>
      <w:r w:rsidR="00D76E98">
        <w:rPr>
          <w:rFonts w:ascii="Arial" w:hAnsi="Arial" w:cs="Arial"/>
          <w:color w:val="222222"/>
          <w:sz w:val="21"/>
          <w:szCs w:val="21"/>
        </w:rPr>
        <w:t xml:space="preserve"> (fuel efficiency)</w:t>
      </w:r>
    </w:p>
    <w:p w:rsidR="0016068D" w:rsidRPr="0016068D" w:rsidRDefault="0016068D" w:rsidP="0016068D">
      <w:pPr>
        <w:pStyle w:val="a3"/>
        <w:numPr>
          <w:ilvl w:val="0"/>
          <w:numId w:val="6"/>
        </w:numPr>
        <w:shd w:val="clear" w:color="auto" w:fill="FFFFFF"/>
        <w:spacing w:before="100" w:beforeAutospacing="1" w:after="24" w:line="240" w:lineRule="auto"/>
        <w:rPr>
          <w:rFonts w:ascii="Arial" w:hAnsi="Arial" w:cs="Arial"/>
          <w:color w:val="222222"/>
          <w:sz w:val="21"/>
          <w:szCs w:val="21"/>
        </w:rPr>
      </w:pPr>
      <w:r>
        <w:rPr>
          <w:rFonts w:ascii="Arial" w:hAnsi="Arial" w:cs="Arial" w:hint="eastAsia"/>
          <w:color w:val="222222"/>
          <w:sz w:val="21"/>
          <w:szCs w:val="21"/>
        </w:rPr>
        <w:t>i</w:t>
      </w:r>
      <w:r>
        <w:rPr>
          <w:rFonts w:ascii="Arial" w:hAnsi="Arial" w:cs="Arial"/>
          <w:color w:val="222222"/>
          <w:sz w:val="21"/>
          <w:szCs w:val="21"/>
        </w:rPr>
        <w:t>mportance</w:t>
      </w:r>
    </w:p>
    <w:p w:rsidR="008A1B8C" w:rsidRPr="008A1B8C" w:rsidRDefault="008A1B8C" w:rsidP="00C90D0D"/>
    <w:sectPr w:rsidR="008A1B8C" w:rsidRPr="008A1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5FC" w:rsidRDefault="00DC25FC" w:rsidP="00DD7D20">
      <w:pPr>
        <w:spacing w:after="0" w:line="240" w:lineRule="auto"/>
      </w:pPr>
      <w:r>
        <w:separator/>
      </w:r>
    </w:p>
  </w:endnote>
  <w:endnote w:type="continuationSeparator" w:id="0">
    <w:p w:rsidR="00DC25FC" w:rsidRDefault="00DC25FC" w:rsidP="00DD7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5FC" w:rsidRDefault="00DC25FC" w:rsidP="00DD7D20">
      <w:pPr>
        <w:spacing w:after="0" w:line="240" w:lineRule="auto"/>
      </w:pPr>
      <w:r>
        <w:separator/>
      </w:r>
    </w:p>
  </w:footnote>
  <w:footnote w:type="continuationSeparator" w:id="0">
    <w:p w:rsidR="00DC25FC" w:rsidRDefault="00DC25FC" w:rsidP="00DD7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533D2"/>
    <w:multiLevelType w:val="hybridMultilevel"/>
    <w:tmpl w:val="93C8C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D43FC"/>
    <w:multiLevelType w:val="hybridMultilevel"/>
    <w:tmpl w:val="D46A8A06"/>
    <w:lvl w:ilvl="0" w:tplc="85268446">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29EF7EC8"/>
    <w:multiLevelType w:val="hybridMultilevel"/>
    <w:tmpl w:val="2616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C38C5"/>
    <w:multiLevelType w:val="hybridMultilevel"/>
    <w:tmpl w:val="7750BDF4"/>
    <w:lvl w:ilvl="0" w:tplc="A7947BD8">
      <w:start w:val="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FD2CE5"/>
    <w:multiLevelType w:val="hybridMultilevel"/>
    <w:tmpl w:val="321E1ED2"/>
    <w:lvl w:ilvl="0" w:tplc="3782DF62">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11680E"/>
    <w:multiLevelType w:val="multilevel"/>
    <w:tmpl w:val="46E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264F8"/>
    <w:multiLevelType w:val="hybridMultilevel"/>
    <w:tmpl w:val="8D04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9C"/>
    <w:rsid w:val="00127324"/>
    <w:rsid w:val="0016068D"/>
    <w:rsid w:val="00197A2F"/>
    <w:rsid w:val="001A4D76"/>
    <w:rsid w:val="00204603"/>
    <w:rsid w:val="0027775C"/>
    <w:rsid w:val="003F7BEC"/>
    <w:rsid w:val="00626958"/>
    <w:rsid w:val="0068119D"/>
    <w:rsid w:val="00772385"/>
    <w:rsid w:val="008446BA"/>
    <w:rsid w:val="00874B9C"/>
    <w:rsid w:val="008A1B8C"/>
    <w:rsid w:val="008C4B79"/>
    <w:rsid w:val="008F5779"/>
    <w:rsid w:val="009A4CD8"/>
    <w:rsid w:val="009B3AC4"/>
    <w:rsid w:val="00A440DA"/>
    <w:rsid w:val="00C90D0D"/>
    <w:rsid w:val="00D76E98"/>
    <w:rsid w:val="00D77419"/>
    <w:rsid w:val="00D822CE"/>
    <w:rsid w:val="00DB4979"/>
    <w:rsid w:val="00DC25FC"/>
    <w:rsid w:val="00DD7D20"/>
    <w:rsid w:val="00EF4D53"/>
    <w:rsid w:val="00EF635B"/>
    <w:rsid w:val="00F1279B"/>
    <w:rsid w:val="00F6012A"/>
    <w:rsid w:val="00F66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D4433"/>
  <w15:chartTrackingRefBased/>
  <w15:docId w15:val="{C8E07DEB-2A25-4344-880C-EE5017B9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D0D"/>
    <w:pPr>
      <w:ind w:left="720"/>
      <w:contextualSpacing/>
    </w:pPr>
  </w:style>
  <w:style w:type="paragraph" w:styleId="a4">
    <w:name w:val="header"/>
    <w:basedOn w:val="a"/>
    <w:link w:val="a5"/>
    <w:uiPriority w:val="99"/>
    <w:unhideWhenUsed/>
    <w:rsid w:val="00DD7D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D7D20"/>
    <w:rPr>
      <w:sz w:val="18"/>
      <w:szCs w:val="18"/>
    </w:rPr>
  </w:style>
  <w:style w:type="paragraph" w:styleId="a6">
    <w:name w:val="footer"/>
    <w:basedOn w:val="a"/>
    <w:link w:val="a7"/>
    <w:uiPriority w:val="99"/>
    <w:unhideWhenUsed/>
    <w:rsid w:val="00DD7D2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DD7D20"/>
    <w:rPr>
      <w:sz w:val="18"/>
      <w:szCs w:val="18"/>
    </w:rPr>
  </w:style>
  <w:style w:type="character" w:styleId="a8">
    <w:name w:val="Hyperlink"/>
    <w:basedOn w:val="a0"/>
    <w:uiPriority w:val="99"/>
    <w:unhideWhenUsed/>
    <w:rsid w:val="008A1B8C"/>
    <w:rPr>
      <w:color w:val="0563C1" w:themeColor="hyperlink"/>
      <w:u w:val="single"/>
    </w:rPr>
  </w:style>
  <w:style w:type="character" w:styleId="a9">
    <w:name w:val="Unresolved Mention"/>
    <w:basedOn w:val="a0"/>
    <w:uiPriority w:val="99"/>
    <w:semiHidden/>
    <w:unhideWhenUsed/>
    <w:rsid w:val="008A1B8C"/>
    <w:rPr>
      <w:color w:val="605E5C"/>
      <w:shd w:val="clear" w:color="auto" w:fill="E1DFDD"/>
    </w:rPr>
  </w:style>
  <w:style w:type="paragraph" w:styleId="aa">
    <w:name w:val="Normal (Web)"/>
    <w:basedOn w:val="a"/>
    <w:uiPriority w:val="99"/>
    <w:semiHidden/>
    <w:unhideWhenUsed/>
    <w:rsid w:val="008A1B8C"/>
    <w:pPr>
      <w:spacing w:before="100" w:beforeAutospacing="1" w:after="100" w:afterAutospacing="1" w:line="240" w:lineRule="auto"/>
    </w:pPr>
    <w:rPr>
      <w:rFonts w:ascii="宋体" w:eastAsia="宋体" w:hAnsi="宋体" w:cs="宋体"/>
      <w:sz w:val="24"/>
      <w:szCs w:val="24"/>
    </w:rPr>
  </w:style>
  <w:style w:type="character" w:customStyle="1" w:styleId="frac">
    <w:name w:val="frac"/>
    <w:basedOn w:val="a0"/>
    <w:rsid w:val="008A1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0145">
      <w:bodyDiv w:val="1"/>
      <w:marLeft w:val="0"/>
      <w:marRight w:val="0"/>
      <w:marTop w:val="0"/>
      <w:marBottom w:val="0"/>
      <w:divBdr>
        <w:top w:val="none" w:sz="0" w:space="0" w:color="auto"/>
        <w:left w:val="none" w:sz="0" w:space="0" w:color="auto"/>
        <w:bottom w:val="none" w:sz="0" w:space="0" w:color="auto"/>
        <w:right w:val="none" w:sz="0" w:space="0" w:color="auto"/>
      </w:divBdr>
    </w:div>
    <w:div w:id="1802457727">
      <w:bodyDiv w:val="1"/>
      <w:marLeft w:val="0"/>
      <w:marRight w:val="0"/>
      <w:marTop w:val="0"/>
      <w:marBottom w:val="0"/>
      <w:divBdr>
        <w:top w:val="none" w:sz="0" w:space="0" w:color="auto"/>
        <w:left w:val="none" w:sz="0" w:space="0" w:color="auto"/>
        <w:bottom w:val="none" w:sz="0" w:space="0" w:color="auto"/>
        <w:right w:val="none" w:sz="0" w:space="0" w:color="auto"/>
      </w:divBdr>
    </w:div>
    <w:div w:id="1880045659">
      <w:bodyDiv w:val="1"/>
      <w:marLeft w:val="0"/>
      <w:marRight w:val="0"/>
      <w:marTop w:val="0"/>
      <w:marBottom w:val="0"/>
      <w:divBdr>
        <w:top w:val="none" w:sz="0" w:space="0" w:color="auto"/>
        <w:left w:val="none" w:sz="0" w:space="0" w:color="auto"/>
        <w:bottom w:val="none" w:sz="0" w:space="0" w:color="auto"/>
        <w:right w:val="none" w:sz="0" w:space="0" w:color="auto"/>
      </w:divBdr>
    </w:div>
    <w:div w:id="20263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hinc.com/news/truth-about-speed-limits-explained-engineer" TargetMode="External"/><Relationship Id="rId13" Type="http://schemas.openxmlformats.org/officeDocument/2006/relationships/hyperlink" Target="https://en.wikipedia.org/wiki/American_Association_of_State_Highway_and_Transportation_Officials" TargetMode="External"/><Relationship Id="rId18" Type="http://schemas.openxmlformats.org/officeDocument/2006/relationships/hyperlink" Target="https://en.wikipedia.org/wiki/Stopping_sight_distance" TargetMode="External"/><Relationship Id="rId3" Type="http://schemas.openxmlformats.org/officeDocument/2006/relationships/settings" Target="settings.xml"/><Relationship Id="rId7" Type="http://schemas.openxmlformats.org/officeDocument/2006/relationships/hyperlink" Target="http://www.cabobike.org/2010/01/30/ask-the-traffic-engineer-how-are-speed-limits-set/" TargetMode="External"/><Relationship Id="rId12" Type="http://schemas.openxmlformats.org/officeDocument/2006/relationships/hyperlink" Target="https://en.wikipedia.org/wiki/Mental_chronometry" TargetMode="External"/><Relationship Id="rId17" Type="http://schemas.openxmlformats.org/officeDocument/2006/relationships/hyperlink" Target="https://en.wikipedia.org/wiki/Road_slipperiness" TargetMode="External"/><Relationship Id="rId2" Type="http://schemas.openxmlformats.org/officeDocument/2006/relationships/styles" Target="styles.xml"/><Relationship Id="rId16" Type="http://schemas.openxmlformats.org/officeDocument/2006/relationships/hyperlink" Target="https://en.wikipedia.org/wiki/Inclined_pla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Stopping_sight_distance" TargetMode="External"/><Relationship Id="rId10" Type="http://schemas.openxmlformats.org/officeDocument/2006/relationships/hyperlink" Target="https://www.youtube.com/watch?v=w83O6jP1BB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w.lis.virginia.gov/vacode/46.2-880/" TargetMode="External"/><Relationship Id="rId14" Type="http://schemas.openxmlformats.org/officeDocument/2006/relationships/hyperlink" Target="https://en.wikipedia.org/wiki/Stopping_sight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3775</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Gonzalez</dc:creator>
  <cp:keywords/>
  <dc:description/>
  <cp:lastModifiedBy>Ruiyan Huang</cp:lastModifiedBy>
  <cp:revision>21</cp:revision>
  <dcterms:created xsi:type="dcterms:W3CDTF">2018-10-16T14:11:00Z</dcterms:created>
  <dcterms:modified xsi:type="dcterms:W3CDTF">2018-11-01T15:17:00Z</dcterms:modified>
</cp:coreProperties>
</file>