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2621" w14:textId="77777777" w:rsidR="00EE3D7A" w:rsidRDefault="00000000">
      <w:pPr>
        <w:pStyle w:val="Title"/>
      </w:pPr>
      <w:r>
        <w:t>Design Document</w:t>
      </w:r>
    </w:p>
    <w:p w14:paraId="5C2B9029" w14:textId="218EC202" w:rsidR="00EE3D7A" w:rsidRPr="003D05D4" w:rsidRDefault="00000000">
      <w:pPr>
        <w:pStyle w:val="Subtitle"/>
        <w:rPr>
          <w:b/>
          <w:bCs/>
        </w:rPr>
      </w:pPr>
      <w:bookmarkStart w:id="0" w:name="_heading=h.gjdgxs" w:colFirst="0" w:colLast="0"/>
      <w:bookmarkEnd w:id="0"/>
      <w:r w:rsidRPr="003D05D4">
        <w:rPr>
          <w:b/>
          <w:bCs/>
        </w:rPr>
        <w:t>EXT</w:t>
      </w:r>
      <w:r w:rsidR="00935E88" w:rsidRPr="003D05D4">
        <w:rPr>
          <w:b/>
          <w:bCs/>
        </w:rPr>
        <w:t>370MI</w:t>
      </w:r>
      <w:r w:rsidRPr="003D05D4">
        <w:rPr>
          <w:b/>
          <w:bCs/>
        </w:rPr>
        <w:t xml:space="preserve"> –</w:t>
      </w:r>
      <w:r w:rsidR="00935E88" w:rsidRPr="003D05D4">
        <w:rPr>
          <w:b/>
          <w:bCs/>
        </w:rPr>
        <w:t xml:space="preserve"> Add accounting string dimensions in PPS17</w:t>
      </w:r>
      <w:r w:rsidR="00B076E3">
        <w:rPr>
          <w:b/>
          <w:bCs/>
        </w:rPr>
        <w:t>1</w:t>
      </w:r>
    </w:p>
    <w:p w14:paraId="0E465C60" w14:textId="381CC402" w:rsidR="00EE3D7A" w:rsidRDefault="00000000">
      <w:pPr>
        <w:pStyle w:val="Heading1"/>
      </w:pPr>
      <w:bookmarkStart w:id="1" w:name="_heading=h.30j0zll" w:colFirst="0" w:colLast="0"/>
      <w:bookmarkEnd w:id="1"/>
      <w:r>
        <w:t>Requirement</w:t>
      </w:r>
    </w:p>
    <w:p w14:paraId="42984A15" w14:textId="56717164" w:rsidR="00935E88" w:rsidRDefault="00935E88" w:rsidP="00935E88">
      <w:r>
        <w:t xml:space="preserve">This program or API contains 1 transaction i.e AddAccString that is called by a workflow to add </w:t>
      </w:r>
      <w:r w:rsidR="00DB665D">
        <w:t>the accounting dimensions for given planned purchase order to  update them if already available.</w:t>
      </w:r>
    </w:p>
    <w:p w14:paraId="5917DF32" w14:textId="5F44EE42" w:rsidR="00DB665D" w:rsidRDefault="00DB665D" w:rsidP="00935E88">
      <w:r>
        <w:t>This transaction add/update the data in M3 std table CACCST. This transaction also validates the data before inserting in the table. Like Item number validation, MPOPLP data validation, checking accounting dimension if available in std table FCHACC.</w:t>
      </w:r>
    </w:p>
    <w:p w14:paraId="6D6D24C5" w14:textId="0F288996" w:rsidR="00DB665D" w:rsidRPr="00935E88" w:rsidRDefault="00DB665D" w:rsidP="00935E88">
      <w:r>
        <w:t>This program must be rewritten to conform to the INFOR Cloud coding standards.</w:t>
      </w:r>
    </w:p>
    <w:p w14:paraId="1D415758" w14:textId="77777777" w:rsidR="00EE3D7A" w:rsidRDefault="00EE3D7A"/>
    <w:p w14:paraId="6EC07A05" w14:textId="77777777" w:rsidR="00EE3D7A" w:rsidRDefault="00EE3D7A"/>
    <w:p w14:paraId="691614B7" w14:textId="77777777" w:rsidR="00EE3D7A" w:rsidRDefault="00EE3D7A"/>
    <w:p w14:paraId="0F2596E9" w14:textId="77777777" w:rsidR="00EE3D7A" w:rsidRDefault="00EE3D7A">
      <w:bookmarkStart w:id="2" w:name="_heading=h.1fob9te" w:colFirst="0" w:colLast="0"/>
      <w:bookmarkEnd w:id="2"/>
    </w:p>
    <w:p w14:paraId="301B27BC" w14:textId="77777777" w:rsidR="00EE3D7A" w:rsidRDefault="00EE3D7A"/>
    <w:p w14:paraId="1CD02EE4" w14:textId="77777777" w:rsidR="00EE3D7A" w:rsidRDefault="00EE3D7A"/>
    <w:p w14:paraId="79A3A143" w14:textId="77777777" w:rsidR="00EE3D7A" w:rsidRDefault="00EE3D7A"/>
    <w:p w14:paraId="156E8FA3" w14:textId="77777777" w:rsidR="00EE3D7A" w:rsidRDefault="00EE3D7A"/>
    <w:p w14:paraId="4D892346" w14:textId="77777777" w:rsidR="00EE3D7A" w:rsidRDefault="00000000">
      <w:pPr>
        <w:rPr>
          <w:rFonts w:ascii="Open Sans Light" w:eastAsia="Open Sans Light" w:hAnsi="Open Sans Light" w:cs="Open Sans Light"/>
          <w:sz w:val="40"/>
          <w:szCs w:val="40"/>
        </w:rPr>
      </w:pPr>
      <w:r>
        <w:br w:type="page"/>
      </w:r>
    </w:p>
    <w:p w14:paraId="211B2413" w14:textId="77777777" w:rsidR="00EE3D7A" w:rsidRDefault="00000000">
      <w:pPr>
        <w:pStyle w:val="Heading1"/>
      </w:pPr>
      <w:r>
        <w:lastRenderedPageBreak/>
        <w:t>Document Control</w:t>
      </w:r>
    </w:p>
    <w:p w14:paraId="2943B91B" w14:textId="74BE3935" w:rsidR="00EE3D7A" w:rsidRDefault="00000000">
      <w:r>
        <w:t>Title:</w:t>
      </w:r>
      <w:r>
        <w:tab/>
      </w:r>
      <w:r>
        <w:tab/>
      </w:r>
      <w:r>
        <w:tab/>
        <w:t xml:space="preserve">Ruiz </w:t>
      </w:r>
      <w:r w:rsidR="003D05D4">
        <w:t>cloud Indirect Procurement</w:t>
      </w:r>
    </w:p>
    <w:p w14:paraId="2621103C" w14:textId="5F745E02" w:rsidR="00EE3D7A" w:rsidRDefault="00000000">
      <w:r>
        <w:t>Developed by:</w:t>
      </w:r>
      <w:r>
        <w:tab/>
      </w:r>
      <w:r w:rsidR="003D05D4">
        <w:t>Pranoti Khatavkar</w:t>
      </w:r>
    </w:p>
    <w:p w14:paraId="5D7895F4" w14:textId="77777777" w:rsidR="00EE3D7A" w:rsidRDefault="00EE3D7A"/>
    <w:p w14:paraId="761D8868" w14:textId="41C23A51" w:rsidR="00EE3D7A" w:rsidRDefault="00000000">
      <w:r>
        <w:t xml:space="preserve">Date: </w:t>
      </w:r>
      <w:r>
        <w:tab/>
      </w:r>
      <w:r>
        <w:tab/>
      </w:r>
      <w:r>
        <w:tab/>
      </w:r>
      <w:r w:rsidR="003D05D4">
        <w:t>01</w:t>
      </w:r>
      <w:r>
        <w:t>/</w:t>
      </w:r>
      <w:r w:rsidR="003D05D4">
        <w:t>04</w:t>
      </w:r>
      <w:r>
        <w:t>/202</w:t>
      </w:r>
      <w:r w:rsidR="003D05D4">
        <w:t>3</w:t>
      </w:r>
    </w:p>
    <w:p w14:paraId="6606E4A8" w14:textId="0139B422" w:rsidR="00EE3D7A" w:rsidRDefault="00000000">
      <w:r>
        <w:t xml:space="preserve">Updated: </w:t>
      </w:r>
      <w:r>
        <w:tab/>
      </w:r>
      <w:r>
        <w:tab/>
      </w:r>
      <w:r w:rsidR="003D05D4">
        <w:t>0</w:t>
      </w:r>
      <w:r>
        <w:t>1/</w:t>
      </w:r>
      <w:r w:rsidR="003D05D4">
        <w:t>30</w:t>
      </w:r>
      <w:r>
        <w:t>/202</w:t>
      </w:r>
      <w:r w:rsidR="003D05D4">
        <w:t>3</w:t>
      </w:r>
    </w:p>
    <w:p w14:paraId="317EEA02" w14:textId="77777777" w:rsidR="00EE3D7A" w:rsidRDefault="00000000">
      <w:r>
        <w:t>Version:</w:t>
      </w:r>
      <w:r>
        <w:tab/>
      </w:r>
      <w:r>
        <w:tab/>
        <w:t>1.0</w:t>
      </w:r>
    </w:p>
    <w:p w14:paraId="6CE4148F" w14:textId="77777777" w:rsidR="00EE3D7A" w:rsidRDefault="00EE3D7A"/>
    <w:p w14:paraId="04F596E2" w14:textId="77777777" w:rsidR="00EE3D7A" w:rsidRDefault="00EE3D7A"/>
    <w:p w14:paraId="5CAA02FD" w14:textId="77777777" w:rsidR="00EE3D7A" w:rsidRDefault="00EE3D7A"/>
    <w:p w14:paraId="0141882B" w14:textId="77777777" w:rsidR="00EE3D7A" w:rsidRDefault="00EE3D7A"/>
    <w:p w14:paraId="4A118E72" w14:textId="77777777" w:rsidR="00EE3D7A" w:rsidRDefault="00000000">
      <w:pPr>
        <w:rPr>
          <w:rFonts w:ascii="Open Sans Light" w:eastAsia="Open Sans Light" w:hAnsi="Open Sans Light" w:cs="Open Sans Light"/>
          <w:sz w:val="40"/>
          <w:szCs w:val="40"/>
        </w:rPr>
      </w:pPr>
      <w:r>
        <w:br w:type="page"/>
      </w:r>
    </w:p>
    <w:p w14:paraId="1E92876E" w14:textId="77777777" w:rsidR="00EE3D7A" w:rsidRDefault="00000000">
      <w:pPr>
        <w:pStyle w:val="Heading1"/>
      </w:pPr>
      <w:r>
        <w:lastRenderedPageBreak/>
        <w:t>Design Details</w:t>
      </w:r>
    </w:p>
    <w:p w14:paraId="766247FF" w14:textId="37F969AC" w:rsidR="00EE3D7A" w:rsidRDefault="00000000">
      <w:pPr>
        <w:pStyle w:val="Heading2"/>
      </w:pPr>
      <w:bookmarkStart w:id="3" w:name="_heading=h.vr6kw4l30fjt" w:colFirst="0" w:colLast="0"/>
      <w:bookmarkEnd w:id="3"/>
      <w:r>
        <w:t>EXT</w:t>
      </w:r>
      <w:r w:rsidR="00AB081E">
        <w:t>370MI</w:t>
      </w:r>
      <w:r>
        <w:t xml:space="preserve"> Transaction Overview:</w:t>
      </w:r>
    </w:p>
    <w:p w14:paraId="3370F4F4" w14:textId="77777777" w:rsidR="00EE3D7A" w:rsidRDefault="00EE3D7A"/>
    <w:p w14:paraId="0F71FD19" w14:textId="77777777" w:rsidR="00EE3D7A" w:rsidRDefault="00000000">
      <w:r>
        <w:t>Transaction Overview</w:t>
      </w:r>
    </w:p>
    <w:p w14:paraId="2307745C" w14:textId="5BF90268" w:rsidR="00EE3D7A" w:rsidRDefault="001C52A3">
      <w:r>
        <w:rPr>
          <w:noProof/>
        </w:rPr>
        <w:drawing>
          <wp:inline distT="0" distB="0" distL="0" distR="0" wp14:anchorId="7ADE43B1" wp14:editId="7D3313C8">
            <wp:extent cx="5943600" cy="1254125"/>
            <wp:effectExtent l="0" t="0" r="0" b="317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5943600" cy="1254125"/>
                    </a:xfrm>
                    <a:prstGeom prst="rect">
                      <a:avLst/>
                    </a:prstGeom>
                  </pic:spPr>
                </pic:pic>
              </a:graphicData>
            </a:graphic>
          </wp:inline>
        </w:drawing>
      </w:r>
    </w:p>
    <w:p w14:paraId="7007C3D0" w14:textId="77777777" w:rsidR="00EE3D7A" w:rsidRDefault="00EE3D7A"/>
    <w:p w14:paraId="74EFECF5" w14:textId="77777777" w:rsidR="00EE3D7A" w:rsidRDefault="00EE3D7A"/>
    <w:p w14:paraId="33627083" w14:textId="75883B76" w:rsidR="00EE3D7A" w:rsidRDefault="00000000">
      <w:r>
        <w:t>Add</w:t>
      </w:r>
      <w:r w:rsidR="009E0900">
        <w:t>AccString</w:t>
      </w:r>
      <w:r>
        <w:t xml:space="preserve"> – </w:t>
      </w:r>
      <w:r w:rsidR="009E0900">
        <w:t>To add/update accounting dimensions for given planned purchase order</w:t>
      </w:r>
    </w:p>
    <w:p w14:paraId="5760F7CF" w14:textId="77777777" w:rsidR="00EE3D7A" w:rsidRDefault="00EE3D7A"/>
    <w:p w14:paraId="4234C649" w14:textId="77777777" w:rsidR="001C52A3" w:rsidRDefault="001C52A3" w:rsidP="001C52A3">
      <w:pPr>
        <w:pStyle w:val="Heading2"/>
      </w:pPr>
      <w:r>
        <w:t>Tables Overview</w:t>
      </w:r>
    </w:p>
    <w:p w14:paraId="7DA7B429" w14:textId="77777777" w:rsidR="001C52A3" w:rsidRDefault="001C52A3" w:rsidP="001C52A3"/>
    <w:p w14:paraId="25B77A57" w14:textId="77777777" w:rsidR="001C52A3" w:rsidRDefault="001C52A3" w:rsidP="001C52A3"/>
    <w:p w14:paraId="0ADD0F62" w14:textId="77777777" w:rsidR="001C52A3" w:rsidRDefault="001C52A3" w:rsidP="001C52A3">
      <w:r>
        <w:t>M3 Basic Tables</w:t>
      </w:r>
    </w:p>
    <w:p w14:paraId="5DA3E9C8" w14:textId="63A14A6C" w:rsidR="001C52A3" w:rsidRPr="001C52A3" w:rsidRDefault="001C52A3" w:rsidP="001C52A3">
      <w:r>
        <w:t>ACCST</w:t>
      </w:r>
      <w:r>
        <w:t xml:space="preserve"> = "</w:t>
      </w:r>
      <w:r>
        <w:t>CACCST</w:t>
      </w:r>
      <w:r>
        <w:t>"</w:t>
      </w:r>
      <w:r>
        <w:tab/>
      </w:r>
      <w:r>
        <w:tab/>
      </w:r>
      <w:r w:rsidRPr="001C52A3">
        <w:t xml:space="preserve">M3 </w:t>
      </w:r>
      <w:r w:rsidRPr="001C52A3">
        <w:rPr>
          <w:rFonts w:ascii="Helvetica" w:hAnsi="Helvetica"/>
          <w:color w:val="555555"/>
          <w:shd w:val="clear" w:color="auto" w:fill="FFFFFF"/>
        </w:rPr>
        <w:t>Accounting string 1/(SC)</w:t>
      </w:r>
      <w:r w:rsidRPr="001C52A3">
        <w:t xml:space="preserve"> </w:t>
      </w:r>
      <w:r w:rsidRPr="001C52A3">
        <w:t>(</w:t>
      </w:r>
      <w:r>
        <w:t>PPS171</w:t>
      </w:r>
      <w:r w:rsidRPr="001C52A3">
        <w:t>)</w:t>
      </w:r>
    </w:p>
    <w:p w14:paraId="097E58A4" w14:textId="77777777" w:rsidR="001C52A3" w:rsidRDefault="001C52A3" w:rsidP="001C52A3"/>
    <w:p w14:paraId="3E0F95C5" w14:textId="77777777" w:rsidR="00EE3D7A" w:rsidRDefault="00000000">
      <w:pPr>
        <w:rPr>
          <w:b/>
        </w:rPr>
      </w:pPr>
      <w:r>
        <w:br w:type="page"/>
      </w:r>
    </w:p>
    <w:p w14:paraId="72098431" w14:textId="4B94D817" w:rsidR="001C52A3" w:rsidRPr="0090373D" w:rsidRDefault="001C52A3" w:rsidP="001C52A3">
      <w:pPr>
        <w:pStyle w:val="Heading2"/>
        <w:rPr>
          <w:sz w:val="28"/>
          <w:szCs w:val="28"/>
        </w:rPr>
      </w:pPr>
      <w:bookmarkStart w:id="4" w:name="_heading=h.y4ewu6eqoglp" w:colFirst="0" w:colLast="0"/>
      <w:bookmarkEnd w:id="4"/>
      <w:r w:rsidRPr="0090373D">
        <w:rPr>
          <w:sz w:val="28"/>
          <w:szCs w:val="28"/>
        </w:rPr>
        <w:lastRenderedPageBreak/>
        <w:t>Add</w:t>
      </w:r>
      <w:r w:rsidR="0090373D" w:rsidRPr="0090373D">
        <w:rPr>
          <w:sz w:val="28"/>
          <w:szCs w:val="28"/>
        </w:rPr>
        <w:t>AccString</w:t>
      </w:r>
      <w:r w:rsidRPr="0090373D">
        <w:rPr>
          <w:sz w:val="28"/>
          <w:szCs w:val="28"/>
        </w:rPr>
        <w:t xml:space="preserve"> – Add </w:t>
      </w:r>
      <w:r w:rsidR="0090373D" w:rsidRPr="0090373D">
        <w:rPr>
          <w:sz w:val="28"/>
          <w:szCs w:val="28"/>
        </w:rPr>
        <w:t>accounting dimensions</w:t>
      </w:r>
    </w:p>
    <w:p w14:paraId="72213B11" w14:textId="77777777" w:rsidR="001C52A3" w:rsidRDefault="001C52A3" w:rsidP="001C52A3"/>
    <w:p w14:paraId="7FE3F156" w14:textId="3F4C8623" w:rsidR="001C52A3" w:rsidRDefault="001C52A3" w:rsidP="001C52A3">
      <w:r>
        <w:rPr>
          <w:b/>
        </w:rPr>
        <w:t>Purpose</w:t>
      </w:r>
      <w:r>
        <w:t xml:space="preserve"> – </w:t>
      </w:r>
      <w:r w:rsidR="0090373D">
        <w:t>Add accounting dimensions for given planned purchase order and update if already present.</w:t>
      </w:r>
    </w:p>
    <w:p w14:paraId="66AE5B50" w14:textId="77777777" w:rsidR="001C52A3" w:rsidRDefault="001C52A3" w:rsidP="001C52A3"/>
    <w:p w14:paraId="49F1FBA1" w14:textId="77777777" w:rsidR="001C52A3" w:rsidRDefault="001C52A3" w:rsidP="001C52A3">
      <w:pPr>
        <w:rPr>
          <w:b/>
        </w:rPr>
      </w:pPr>
      <w:r>
        <w:rPr>
          <w:b/>
        </w:rPr>
        <w:t>Input Fields</w:t>
      </w:r>
    </w:p>
    <w:p w14:paraId="634F3B15" w14:textId="4FEB5254" w:rsidR="001C52A3" w:rsidRDefault="0090373D" w:rsidP="001C52A3">
      <w:r>
        <w:rPr>
          <w:noProof/>
        </w:rPr>
        <w:drawing>
          <wp:inline distT="0" distB="0" distL="0" distR="0" wp14:anchorId="11C23AA8" wp14:editId="5286FF2F">
            <wp:extent cx="5943600" cy="3844925"/>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943600" cy="3844925"/>
                    </a:xfrm>
                    <a:prstGeom prst="rect">
                      <a:avLst/>
                    </a:prstGeom>
                  </pic:spPr>
                </pic:pic>
              </a:graphicData>
            </a:graphic>
          </wp:inline>
        </w:drawing>
      </w:r>
    </w:p>
    <w:p w14:paraId="719A8E89" w14:textId="77777777" w:rsidR="001C52A3" w:rsidRDefault="001C52A3" w:rsidP="001C52A3"/>
    <w:p w14:paraId="515B0BEA" w14:textId="77777777" w:rsidR="001C52A3" w:rsidRDefault="001C52A3" w:rsidP="001C52A3">
      <w:pPr>
        <w:rPr>
          <w:b/>
        </w:rPr>
      </w:pPr>
      <w:r>
        <w:rPr>
          <w:b/>
        </w:rPr>
        <w:t>Output Fields</w:t>
      </w:r>
    </w:p>
    <w:p w14:paraId="2CE4EA73" w14:textId="77777777" w:rsidR="001C52A3" w:rsidRDefault="001C52A3" w:rsidP="001C52A3">
      <w:pPr>
        <w:numPr>
          <w:ilvl w:val="0"/>
          <w:numId w:val="1"/>
        </w:numPr>
        <w:pBdr>
          <w:top w:val="nil"/>
          <w:left w:val="nil"/>
          <w:bottom w:val="nil"/>
          <w:right w:val="nil"/>
          <w:between w:val="nil"/>
        </w:pBdr>
      </w:pPr>
      <w:r>
        <w:rPr>
          <w:color w:val="000000"/>
        </w:rPr>
        <w:t>None</w:t>
      </w:r>
    </w:p>
    <w:p w14:paraId="6502FA78" w14:textId="77777777" w:rsidR="001C52A3" w:rsidRDefault="001C52A3" w:rsidP="001C52A3"/>
    <w:p w14:paraId="3E4FAC61" w14:textId="77777777" w:rsidR="001C52A3" w:rsidRDefault="001C52A3" w:rsidP="001C52A3">
      <w:pPr>
        <w:rPr>
          <w:b/>
        </w:rPr>
      </w:pPr>
      <w:r>
        <w:rPr>
          <w:b/>
        </w:rPr>
        <w:t>Tables Read</w:t>
      </w:r>
    </w:p>
    <w:p w14:paraId="56B3E626" w14:textId="37336178" w:rsidR="001C52A3" w:rsidRDefault="001C52A3" w:rsidP="001C52A3">
      <w:r>
        <w:t xml:space="preserve">  “MIT</w:t>
      </w:r>
      <w:r w:rsidR="0090373D">
        <w:t>MAS</w:t>
      </w:r>
      <w:r>
        <w:t>”</w:t>
      </w:r>
      <w:r>
        <w:tab/>
      </w:r>
      <w:r>
        <w:tab/>
        <w:t xml:space="preserve">M3 </w:t>
      </w:r>
      <w:r w:rsidR="0090373D">
        <w:t>Item master</w:t>
      </w:r>
    </w:p>
    <w:p w14:paraId="492F17C1" w14:textId="6CD41E6D" w:rsidR="0090373D" w:rsidRDefault="0090373D" w:rsidP="001C52A3">
      <w:r>
        <w:t xml:space="preserve">  “MPOPLP”                 Planned purchase order</w:t>
      </w:r>
    </w:p>
    <w:p w14:paraId="20A03F66" w14:textId="37142F73" w:rsidR="0090373D" w:rsidRDefault="0090373D" w:rsidP="001C52A3">
      <w:r>
        <w:t xml:space="preserve">  “FCHACC”                  Accounting Identities</w:t>
      </w:r>
    </w:p>
    <w:p w14:paraId="4E912FAC" w14:textId="77777777" w:rsidR="001C52A3" w:rsidRDefault="001C52A3" w:rsidP="001C52A3"/>
    <w:p w14:paraId="32DEBA98" w14:textId="77777777" w:rsidR="001C52A3" w:rsidRDefault="001C52A3" w:rsidP="001C52A3">
      <w:pPr>
        <w:rPr>
          <w:b/>
        </w:rPr>
      </w:pPr>
      <w:r>
        <w:rPr>
          <w:b/>
        </w:rPr>
        <w:t>Logic</w:t>
      </w:r>
    </w:p>
    <w:p w14:paraId="25A91C48" w14:textId="77777777" w:rsidR="001C52A3" w:rsidRDefault="001C52A3" w:rsidP="001C52A3"/>
    <w:p w14:paraId="63AEBF6F" w14:textId="77777777" w:rsidR="001C52A3" w:rsidRDefault="001C52A3" w:rsidP="001C52A3">
      <w:r>
        <w:t>Check all the input fields are not blank.</w:t>
      </w:r>
    </w:p>
    <w:p w14:paraId="656246C4" w14:textId="01BE5B81" w:rsidR="001C52A3" w:rsidRDefault="001C52A3" w:rsidP="001C52A3">
      <w:r>
        <w:t xml:space="preserve">Check if </w:t>
      </w:r>
      <w:r w:rsidR="005827CF">
        <w:t>Item is valid or not</w:t>
      </w:r>
    </w:p>
    <w:p w14:paraId="0239B8D4" w14:textId="77777777" w:rsidR="005827CF" w:rsidRDefault="001C52A3" w:rsidP="001C52A3">
      <w:r>
        <w:t>Check if</w:t>
      </w:r>
      <w:r w:rsidR="005827CF">
        <w:t xml:space="preserve"> type is “IndirectProcurementOnly”</w:t>
      </w:r>
    </w:p>
    <w:p w14:paraId="793C755C" w14:textId="77777777" w:rsidR="005827CF" w:rsidRDefault="005827CF" w:rsidP="001C52A3">
      <w:r>
        <w:t>Check if Item is valid for corresponding PLPN</w:t>
      </w:r>
    </w:p>
    <w:p w14:paraId="0641CA56" w14:textId="680DDC0D" w:rsidR="001C52A3" w:rsidRDefault="005827CF" w:rsidP="001C52A3">
      <w:r>
        <w:lastRenderedPageBreak/>
        <w:t xml:space="preserve">Check if accounting dimension 1,3 and 5 are valid. </w:t>
      </w:r>
      <w:r w:rsidR="001C52A3">
        <w:t xml:space="preserve"> </w:t>
      </w:r>
    </w:p>
    <w:p w14:paraId="24FC05C2" w14:textId="34D2C5B4" w:rsidR="001C52A3" w:rsidRDefault="005827CF" w:rsidP="001C52A3">
      <w:r>
        <w:t>If all input values are valid then insert the record in CACCST table ,update the record if already exists.</w:t>
      </w:r>
    </w:p>
    <w:p w14:paraId="427FACDA" w14:textId="77777777" w:rsidR="001C52A3" w:rsidRDefault="001C52A3" w:rsidP="001C52A3">
      <w:bookmarkStart w:id="5" w:name="_heading=h.3znysh7" w:colFirst="0" w:colLast="0"/>
      <w:bookmarkEnd w:id="5"/>
    </w:p>
    <w:p w14:paraId="59B07356" w14:textId="3716F353" w:rsidR="00EE3D7A" w:rsidRDefault="001C52A3">
      <w:bookmarkStart w:id="6" w:name="_heading=h.445buie15ii5" w:colFirst="0" w:colLast="0"/>
      <w:bookmarkStart w:id="7" w:name="_heading=h.5cc41250nmrl" w:colFirst="0" w:colLast="0"/>
      <w:bookmarkEnd w:id="6"/>
      <w:bookmarkEnd w:id="7"/>
      <w:r>
        <w:t>Support Functions</w:t>
      </w:r>
    </w:p>
    <w:p w14:paraId="06817F9D" w14:textId="7E6EB274" w:rsidR="001C52A3" w:rsidRPr="001C52A3" w:rsidRDefault="001C52A3">
      <w:r>
        <w:t>None</w:t>
      </w:r>
    </w:p>
    <w:sectPr w:rsidR="001C52A3" w:rsidRPr="001C52A3">
      <w:pgSz w:w="12240" w:h="15840"/>
      <w:pgMar w:top="108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Open Sans Light">
    <w:altName w:val="Open Sans Light"/>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1339"/>
    <w:multiLevelType w:val="multilevel"/>
    <w:tmpl w:val="326833D0"/>
    <w:lvl w:ilvl="0">
      <w:numFmt w:val="bullet"/>
      <w:lvlText w:val="-"/>
      <w:lvlJc w:val="left"/>
      <w:pPr>
        <w:ind w:left="720" w:hanging="360"/>
      </w:pPr>
      <w:rPr>
        <w:rFonts w:ascii="Open Sans" w:eastAsia="Open Sans" w:hAnsi="Open Sans" w:cs="Open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517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D7A"/>
    <w:rsid w:val="001C52A3"/>
    <w:rsid w:val="003D05D4"/>
    <w:rsid w:val="005827CF"/>
    <w:rsid w:val="0090373D"/>
    <w:rsid w:val="00935E88"/>
    <w:rsid w:val="009E0900"/>
    <w:rsid w:val="00AB081E"/>
    <w:rsid w:val="00B076E3"/>
    <w:rsid w:val="00DB665D"/>
    <w:rsid w:val="00EE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A6D0"/>
  <w15:docId w15:val="{BF876A92-48E4-4B68-B693-6656C12D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Open Sans Light" w:eastAsia="Open Sans Light" w:hAnsi="Open Sans Light" w:cs="Open Sans Light"/>
      <w:sz w:val="40"/>
      <w:szCs w:val="40"/>
    </w:rPr>
  </w:style>
  <w:style w:type="paragraph" w:styleId="Heading2">
    <w:name w:val="heading 2"/>
    <w:basedOn w:val="Normal"/>
    <w:next w:val="Normal"/>
    <w:uiPriority w:val="9"/>
    <w:unhideWhenUsed/>
    <w:qFormat/>
    <w:pPr>
      <w:keepNext/>
      <w:keepLines/>
      <w:spacing w:before="360" w:after="120"/>
      <w:outlineLvl w:val="1"/>
    </w:pPr>
    <w:rPr>
      <w:rFonts w:ascii="Open Sans Light" w:eastAsia="Open Sans Light" w:hAnsi="Open Sans Light" w:cs="Open Sans Light"/>
      <w:sz w:val="32"/>
      <w:szCs w:val="32"/>
    </w:rPr>
  </w:style>
  <w:style w:type="paragraph" w:styleId="Heading3">
    <w:name w:val="heading 3"/>
    <w:basedOn w:val="Normal"/>
    <w:next w:val="Normal"/>
    <w:uiPriority w:val="9"/>
    <w:semiHidden/>
    <w:unhideWhenUsed/>
    <w:qFormat/>
    <w:pPr>
      <w:keepNext/>
      <w:keepLines/>
      <w:spacing w:before="320" w:after="80"/>
      <w:outlineLvl w:val="2"/>
    </w:pPr>
    <w:rPr>
      <w:rFonts w:ascii="Open Sans Light" w:eastAsia="Open Sans Light" w:hAnsi="Open Sans Light" w:cs="Open Sans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Open Sans Light" w:eastAsia="Open Sans Light" w:hAnsi="Open Sans Light" w:cs="Open Sans Light"/>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rFonts w:ascii="Open Sans Light" w:eastAsia="Open Sans Light" w:hAnsi="Open Sans Light" w:cs="Open Sans Light"/>
      <w:color w:val="666666"/>
    </w:rPr>
  </w:style>
  <w:style w:type="paragraph" w:styleId="Heading6">
    <w:name w:val="heading 6"/>
    <w:basedOn w:val="Normal"/>
    <w:next w:val="Normal"/>
    <w:uiPriority w:val="9"/>
    <w:semiHidden/>
    <w:unhideWhenUsed/>
    <w:qFormat/>
    <w:pPr>
      <w:keepNext/>
      <w:keepLines/>
      <w:spacing w:before="240" w:after="80"/>
      <w:outlineLvl w:val="5"/>
    </w:pPr>
    <w:rPr>
      <w:rFonts w:ascii="Open Sans Light" w:eastAsia="Open Sans Light" w:hAnsi="Open Sans Light" w:cs="Open Sans Light"/>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Open Sans Light" w:eastAsia="Open Sans Light" w:hAnsi="Open Sans Light" w:cs="Open Sans Light"/>
      <w:sz w:val="52"/>
      <w:szCs w:val="52"/>
    </w:rPr>
  </w:style>
  <w:style w:type="paragraph" w:styleId="Subtitle">
    <w:name w:val="Subtitle"/>
    <w:basedOn w:val="Normal"/>
    <w:next w:val="Normal"/>
    <w:uiPriority w:val="11"/>
    <w:qFormat/>
    <w:pPr>
      <w:keepNext/>
      <w:keepLines/>
      <w:spacing w:after="320"/>
    </w:pPr>
    <w:rPr>
      <w:rFonts w:ascii="Open Sans Light" w:eastAsia="Open Sans Light" w:hAnsi="Open Sans Light" w:cs="Open Sans Light"/>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7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vxMb+Hlx8Ydsc9cTs3te3diEPA==">AMUW2mWNj8GgIjPx88emX7/zMbhzdV314oCp1DKCmn9nDmKKOUHqcUyqrCWquZQypHzGffoTkOyJLZi+48yJ+3HIYOpetOo6ylu2woJPPBpWkuZo9lQ5bO465so4LsrX85eopIISodwvdecEo4blMk0vSB2+E6DnHc9i+PwnbybXKN9Jj3nmSd6IiAZ1BHqTN4BpTHKYJiBUCgvPPe/qawh29aIeO7kf0z4yz9ibvFXqGD4h60ct6bX2vXxcG0TsgxDARdKd1BWj1wyXXBTl97YwqxgJ1dlr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Sinclair-Harry</dc:creator>
  <cp:lastModifiedBy>Pranoti Khatavkar</cp:lastModifiedBy>
  <cp:revision>9</cp:revision>
  <dcterms:created xsi:type="dcterms:W3CDTF">2022-12-05T16:43:00Z</dcterms:created>
  <dcterms:modified xsi:type="dcterms:W3CDTF">2023-01-30T12:24:00Z</dcterms:modified>
</cp:coreProperties>
</file>