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76" w:rsidRPr="002232D3" w:rsidRDefault="003922FC" w:rsidP="002F7B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32D3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b/>
          <w:bCs/>
          <w:sz w:val="28"/>
          <w:szCs w:val="28"/>
        </w:rPr>
        <w:t>/Await Assignment</w:t>
      </w:r>
    </w:p>
    <w:p w:rsidR="003922FC" w:rsidRPr="002232D3" w:rsidRDefault="003922FC" w:rsidP="002F7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1). How does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>/await help with performance and scalability?</w:t>
      </w:r>
    </w:p>
    <w:p w:rsidR="00726F64" w:rsidRPr="002232D3" w:rsidRDefault="00726F64" w:rsidP="0072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makes a function return a Promise</w:t>
      </w:r>
    </w:p>
    <w:p w:rsidR="00726F64" w:rsidRPr="002232D3" w:rsidRDefault="00726F64" w:rsidP="0072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await</w:t>
      </w:r>
      <w:proofErr w:type="gramEnd"/>
      <w:r w:rsidRPr="002232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makes a function wait for a Promise</w:t>
      </w:r>
    </w:p>
    <w:p w:rsidR="002367D7" w:rsidRPr="002232D3" w:rsidRDefault="002F7B76" w:rsidP="005D08D7">
      <w:pPr>
        <w:pStyle w:val="tio-markdownp"/>
        <w:rPr>
          <w:sz w:val="28"/>
          <w:szCs w:val="28"/>
        </w:rPr>
      </w:pPr>
      <w:r w:rsidRPr="002232D3">
        <w:rPr>
          <w:sz w:val="28"/>
          <w:szCs w:val="28"/>
        </w:rPr>
        <w:t xml:space="preserve">Increase the performance and </w:t>
      </w:r>
      <w:r w:rsidRPr="002232D3">
        <w:rPr>
          <w:rStyle w:val="Strong"/>
          <w:b w:val="0"/>
          <w:sz w:val="28"/>
          <w:szCs w:val="28"/>
        </w:rPr>
        <w:t>responsiveness</w:t>
      </w:r>
      <w:r w:rsidRPr="002232D3">
        <w:rPr>
          <w:sz w:val="28"/>
          <w:szCs w:val="28"/>
        </w:rPr>
        <w:t xml:space="preserve"> of your application, particularly when you have long-running operations that do not require </w:t>
      </w:r>
      <w:proofErr w:type="gramStart"/>
      <w:r w:rsidRPr="002232D3">
        <w:rPr>
          <w:sz w:val="28"/>
          <w:szCs w:val="28"/>
        </w:rPr>
        <w:t>to block</w:t>
      </w:r>
      <w:proofErr w:type="gramEnd"/>
      <w:r w:rsidRPr="002232D3">
        <w:rPr>
          <w:sz w:val="28"/>
          <w:szCs w:val="28"/>
        </w:rPr>
        <w:t xml:space="preserve"> the execution. In this case, you can perform other work while waiting for the result from the long running task.  This </w:t>
      </w:r>
      <w:proofErr w:type="spellStart"/>
      <w:r w:rsidRPr="002232D3">
        <w:rPr>
          <w:sz w:val="28"/>
          <w:szCs w:val="28"/>
        </w:rPr>
        <w:t>inturn</w:t>
      </w:r>
      <w:proofErr w:type="spellEnd"/>
      <w:r w:rsidRPr="002232D3">
        <w:rPr>
          <w:sz w:val="28"/>
          <w:szCs w:val="28"/>
        </w:rPr>
        <w:t xml:space="preserve"> enhance speed and scalability.  The response time of one request does not affect the response time of others.  Due to its non-blocking nature, </w:t>
      </w:r>
      <w:proofErr w:type="spellStart"/>
      <w:r w:rsidRPr="002232D3">
        <w:rPr>
          <w:sz w:val="28"/>
          <w:szCs w:val="28"/>
        </w:rPr>
        <w:t>async</w:t>
      </w:r>
      <w:proofErr w:type="spellEnd"/>
      <w:r w:rsidRPr="002232D3">
        <w:rPr>
          <w:sz w:val="28"/>
          <w:szCs w:val="28"/>
        </w:rPr>
        <w:t xml:space="preserve"> can send multiple requests to the server.</w:t>
      </w:r>
      <w:r w:rsidR="005D08D7" w:rsidRPr="002232D3">
        <w:rPr>
          <w:sz w:val="28"/>
          <w:szCs w:val="28"/>
        </w:rPr>
        <w:t xml:space="preserve">  </w:t>
      </w:r>
      <w:r w:rsidR="00A37308" w:rsidRPr="002232D3">
        <w:rPr>
          <w:sz w:val="28"/>
          <w:szCs w:val="28"/>
        </w:rPr>
        <w:t xml:space="preserve">Due to its ability to run multiple operations simultaneously, </w:t>
      </w:r>
      <w:proofErr w:type="spellStart"/>
      <w:r w:rsidR="00A37308" w:rsidRPr="002232D3">
        <w:rPr>
          <w:sz w:val="28"/>
          <w:szCs w:val="28"/>
        </w:rPr>
        <w:t>async</w:t>
      </w:r>
      <w:proofErr w:type="spellEnd"/>
      <w:r w:rsidR="00A37308" w:rsidRPr="002232D3">
        <w:rPr>
          <w:sz w:val="28"/>
          <w:szCs w:val="28"/>
        </w:rPr>
        <w:t xml:space="preserve"> increases the </w:t>
      </w:r>
      <w:proofErr w:type="spellStart"/>
      <w:r w:rsidR="00A37308" w:rsidRPr="002232D3">
        <w:rPr>
          <w:sz w:val="28"/>
          <w:szCs w:val="28"/>
        </w:rPr>
        <w:t>throughput.</w:t>
      </w:r>
      <w:r w:rsidR="005D08D7" w:rsidRPr="002232D3">
        <w:rPr>
          <w:sz w:val="28"/>
          <w:szCs w:val="28"/>
        </w:rPr>
        <w:t>Due</w:t>
      </w:r>
      <w:proofErr w:type="spellEnd"/>
      <w:r w:rsidR="005D08D7" w:rsidRPr="002232D3">
        <w:rPr>
          <w:sz w:val="28"/>
          <w:szCs w:val="28"/>
        </w:rPr>
        <w:t xml:space="preserve"> to the non-blocking </w:t>
      </w:r>
      <w:proofErr w:type="gramStart"/>
      <w:r w:rsidR="005D08D7" w:rsidRPr="002232D3">
        <w:rPr>
          <w:sz w:val="28"/>
          <w:szCs w:val="28"/>
        </w:rPr>
        <w:t>nature,</w:t>
      </w:r>
      <w:proofErr w:type="gramEnd"/>
      <w:r w:rsidR="005D08D7" w:rsidRPr="002232D3">
        <w:rPr>
          <w:sz w:val="28"/>
          <w:szCs w:val="28"/>
        </w:rPr>
        <w:t xml:space="preserve"> this will help to achieve high performance.</w:t>
      </w:r>
      <w:r w:rsidR="002367D7" w:rsidRPr="002232D3">
        <w:rPr>
          <w:sz w:val="28"/>
          <w:szCs w:val="28"/>
        </w:rPr>
        <w:t xml:space="preserve">  </w:t>
      </w:r>
      <w:proofErr w:type="spellStart"/>
      <w:r w:rsidR="002367D7" w:rsidRPr="002232D3">
        <w:rPr>
          <w:sz w:val="28"/>
          <w:szCs w:val="28"/>
        </w:rPr>
        <w:t>Async</w:t>
      </w:r>
      <w:proofErr w:type="spellEnd"/>
      <w:r w:rsidR="002367D7" w:rsidRPr="002232D3">
        <w:rPr>
          <w:sz w:val="28"/>
          <w:szCs w:val="28"/>
        </w:rPr>
        <w:t>/await helps us to write less code and that code is easy to maintain.</w:t>
      </w:r>
    </w:p>
    <w:p w:rsidR="003922FC" w:rsidRPr="002232D3" w:rsidRDefault="003922FC" w:rsidP="00392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2).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it possible to use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>/await with promise chains? If yes,</w:t>
      </w:r>
    </w:p>
    <w:p w:rsidR="003922FC" w:rsidRPr="002232D3" w:rsidRDefault="003922FC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can this be achieved?</w:t>
      </w:r>
    </w:p>
    <w:p w:rsidR="0097673F" w:rsidRPr="002232D3" w:rsidRDefault="0097673F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YES,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can use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/await with promise chains.  Promise comes into picture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to avoid the problem of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hell. </w:t>
      </w:r>
      <w:r w:rsidR="00D642DA" w:rsidRPr="002232D3">
        <w:rPr>
          <w:rFonts w:ascii="Times New Roman" w:hAnsi="Times New Roman" w:cs="Times New Roman"/>
          <w:sz w:val="28"/>
          <w:szCs w:val="28"/>
        </w:rPr>
        <w:t xml:space="preserve">First, await the initial promise in the </w:t>
      </w:r>
      <w:proofErr w:type="spellStart"/>
      <w:r w:rsidR="00D642DA" w:rsidRPr="002232D3">
        <w:rPr>
          <w:rFonts w:ascii="Times New Roman" w:hAnsi="Times New Roman" w:cs="Times New Roman"/>
          <w:sz w:val="28"/>
          <w:szCs w:val="28"/>
        </w:rPr>
        <w:t>chain</w:t>
      </w:r>
      <w:proofErr w:type="gramStart"/>
      <w:r w:rsidR="00D642DA" w:rsidRPr="002232D3">
        <w:rPr>
          <w:rFonts w:ascii="Times New Roman" w:hAnsi="Times New Roman" w:cs="Times New Roman"/>
          <w:sz w:val="28"/>
          <w:szCs w:val="28"/>
        </w:rPr>
        <w:t>,then</w:t>
      </w:r>
      <w:proofErr w:type="spellEnd"/>
      <w:proofErr w:type="gramEnd"/>
      <w:r w:rsidR="00D642DA" w:rsidRPr="002232D3">
        <w:rPr>
          <w:rFonts w:ascii="Times New Roman" w:hAnsi="Times New Roman" w:cs="Times New Roman"/>
          <w:sz w:val="28"/>
          <w:szCs w:val="28"/>
        </w:rPr>
        <w:t xml:space="preserve"> continue the execution with the results of the </w:t>
      </w:r>
      <w:proofErr w:type="spellStart"/>
      <w:r w:rsidR="00D642DA" w:rsidRPr="002232D3">
        <w:rPr>
          <w:rFonts w:ascii="Times New Roman" w:hAnsi="Times New Roman" w:cs="Times New Roman"/>
          <w:sz w:val="28"/>
          <w:szCs w:val="28"/>
        </w:rPr>
        <w:t>promise,if</w:t>
      </w:r>
      <w:proofErr w:type="spellEnd"/>
      <w:r w:rsidR="00D642DA" w:rsidRPr="002232D3">
        <w:rPr>
          <w:rFonts w:ascii="Times New Roman" w:hAnsi="Times New Roman" w:cs="Times New Roman"/>
          <w:sz w:val="28"/>
          <w:szCs w:val="28"/>
        </w:rPr>
        <w:t xml:space="preserve"> it is synchronous.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'resolved a'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},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'calling b'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'resolved b'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},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asyncCall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'calling </w:t>
      </w:r>
      <w:proofErr w:type="spellStart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function'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result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"res----"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result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asyncCall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E62ECE" w:rsidRPr="002232D3" w:rsidRDefault="00E62ECE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C2A43" w:rsidRPr="002232D3" w:rsidRDefault="007C2A43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>: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calling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calling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</w:t>
      </w:r>
    </w:p>
    <w:p w:rsidR="007C2A43" w:rsidRPr="002232D3" w:rsidRDefault="007C2A43" w:rsidP="007C2A4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res----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resolved a</w:t>
      </w:r>
    </w:p>
    <w:p w:rsidR="003922FC" w:rsidRPr="002232D3" w:rsidRDefault="003922FC" w:rsidP="003922FC">
      <w:pPr>
        <w:rPr>
          <w:rFonts w:ascii="Times New Roman" w:hAnsi="Times New Roman" w:cs="Times New Roman"/>
          <w:sz w:val="28"/>
          <w:szCs w:val="28"/>
        </w:rPr>
      </w:pPr>
    </w:p>
    <w:p w:rsidR="003922FC" w:rsidRPr="002232D3" w:rsidRDefault="003922FC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3). Give 3 real world examples where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has been used?</w:t>
      </w:r>
    </w:p>
    <w:p w:rsidR="0072773C" w:rsidRPr="002232D3" w:rsidRDefault="0072773C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1.At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hotel/Restaurant</w:t>
      </w:r>
    </w:p>
    <w:p w:rsidR="0072773C" w:rsidRPr="002232D3" w:rsidRDefault="001A0A18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From one table Waiter gets the order list from the customer/consumer…until it is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ready ..waiter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goes to next table and performs supplying of food when the food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ready.here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, the waiter does not supply the ordered food till it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ready..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when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the promise of ordered food is resolved then only the supplier supplies the food.</w:t>
      </w:r>
    </w:p>
    <w:p w:rsidR="00B8358B" w:rsidRPr="002232D3" w:rsidRDefault="00F81766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2. Even our daily Routine follow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/await…When the brushing activity promise is resolved then only we can have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breakfast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..after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bathing promise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resolved..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only we can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dressup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well and then go to office.</w:t>
      </w:r>
    </w:p>
    <w:p w:rsidR="00A61DF4" w:rsidRPr="002232D3" w:rsidRDefault="00A61DF4" w:rsidP="003922FC">
      <w:pPr>
        <w:rPr>
          <w:rFonts w:ascii="Times New Roman" w:hAnsi="Times New Roman" w:cs="Times New Roman"/>
          <w:sz w:val="28"/>
          <w:szCs w:val="28"/>
        </w:rPr>
      </w:pPr>
    </w:p>
    <w:p w:rsidR="00B8358B" w:rsidRPr="002232D3" w:rsidRDefault="00B8358B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4.Find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output.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increment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8573A" w:rsidRPr="002232D3" w:rsidRDefault="0058573A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573A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increment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B30C20" w:rsidRPr="002232D3" w:rsidRDefault="00B30C20" w:rsidP="00B30C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B30C20" w:rsidRPr="002232D3" w:rsidRDefault="00B30C20" w:rsidP="003922FC">
      <w:pPr>
        <w:rPr>
          <w:rFonts w:ascii="Times New Roman" w:hAnsi="Times New Roman" w:cs="Times New Roman"/>
          <w:b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Output:</w:t>
      </w:r>
      <w:r w:rsidR="00E6659F" w:rsidRPr="002232D3">
        <w:rPr>
          <w:rFonts w:ascii="Times New Roman" w:hAnsi="Times New Roman" w:cs="Times New Roman"/>
          <w:sz w:val="28"/>
          <w:szCs w:val="28"/>
        </w:rPr>
        <w:t xml:space="preserve"> </w:t>
      </w:r>
      <w:r w:rsidR="00E6659F" w:rsidRPr="002232D3">
        <w:rPr>
          <w:rFonts w:ascii="Times New Roman" w:hAnsi="Times New Roman" w:cs="Times New Roman"/>
          <w:b/>
          <w:sz w:val="28"/>
          <w:szCs w:val="28"/>
        </w:rPr>
        <w:t>3</w:t>
      </w:r>
    </w:p>
    <w:p w:rsidR="00E6659F" w:rsidRPr="002232D3" w:rsidRDefault="0058573A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:inc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(1)---is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called..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will execute with x value as 1.. x=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x+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this will return x as 2..</w:t>
      </w:r>
    </w:p>
    <w:p w:rsidR="00462C32" w:rsidRPr="002232D3" w:rsidRDefault="0058573A" w:rsidP="00462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2232D3">
        <w:rPr>
          <w:rFonts w:ascii="Times New Roman" w:hAnsi="Times New Roman" w:cs="Times New Roman"/>
          <w:sz w:val="28"/>
          <w:szCs w:val="28"/>
        </w:rPr>
        <w:t xml:space="preserve"> gives 2..after that x as 2 enters increment(x)function then x value computed as 2+1 , 3..and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returned..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this value enters console.log then it is printed.</w:t>
      </w:r>
    </w:p>
    <w:p w:rsidR="00462C32" w:rsidRPr="002232D3" w:rsidRDefault="00462C32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5.Find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output.</w:t>
      </w:r>
    </w:p>
    <w:p w:rsidR="004D0897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Error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"some error"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(){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Error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"some error"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Error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"some error"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4D0897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null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D0897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catch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62C32" w:rsidRPr="002232D3" w:rsidRDefault="00462C32" w:rsidP="00462C3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62C32" w:rsidRPr="002232D3" w:rsidRDefault="00462C32" w:rsidP="00A35A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D71EA0" w:rsidRPr="002232D3" w:rsidRDefault="00D71EA0" w:rsidP="004D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71EA0" w:rsidRPr="002232D3" w:rsidRDefault="00D71EA0" w:rsidP="00D71EA0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Output:</w:t>
      </w:r>
    </w:p>
    <w:p w:rsidR="00D71EA0" w:rsidRPr="002232D3" w:rsidRDefault="00D71EA0" w:rsidP="00D71E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:rsidR="00D71EA0" w:rsidRPr="002232D3" w:rsidRDefault="00D71EA0" w:rsidP="00D71E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Error: some error</w:t>
      </w:r>
    </w:p>
    <w:p w:rsidR="00D71EA0" w:rsidRPr="002232D3" w:rsidRDefault="00D71EA0" w:rsidP="004D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D0897" w:rsidRPr="002232D3" w:rsidRDefault="004D0897" w:rsidP="004D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 promise having reject condition</w:t>
      </w: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p.then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)is executing..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 xml:space="preserve"> 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Error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"some error"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 in the above program, 2 reject condition with error message is used</w:t>
      </w:r>
      <w:r w:rsidR="005860FA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third</w:t>
      </w:r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one with </w:t>
      </w:r>
      <w:proofErr w:type="spellStart"/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</w:t>
      </w:r>
      <w:proofErr w:type="gramStart"/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</w:t>
      </w:r>
      <w:proofErr w:type="gramEnd"/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reject</w:t>
      </w:r>
      <w:r w:rsidR="005860FA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(error)</w:t>
      </w:r>
      <w:r w:rsidR="00C6292D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considered.</w:t>
      </w:r>
      <w:r w:rsidR="005860FA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this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“some error” is passed as err in 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function,so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logging 1 and then printing some error.  Usually catch is used for reject 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condition.</w:t>
      </w:r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spellEnd"/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function(</w:t>
      </w:r>
      <w:proofErr w:type="gramEnd"/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err)is not paused in </w:t>
      </w:r>
      <w:proofErr w:type="spellStart"/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p.then</w:t>
      </w:r>
      <w:proofErr w:type="spellEnd"/>
      <w:r w:rsidR="00801978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….then catch(err) will be executed.</w:t>
      </w:r>
    </w:p>
    <w:p w:rsidR="00D71EA0" w:rsidRPr="002232D3" w:rsidRDefault="00D71EA0" w:rsidP="004D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6514A" w:rsidRPr="002232D3" w:rsidRDefault="00992276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6. </w:t>
      </w:r>
      <w:r w:rsidR="00C6514A" w:rsidRPr="002232D3">
        <w:rPr>
          <w:rFonts w:ascii="Times New Roman" w:hAnsi="Times New Roman" w:cs="Times New Roman"/>
          <w:sz w:val="28"/>
          <w:szCs w:val="28"/>
        </w:rPr>
        <w:t>Find output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F2BEB" w:rsidRPr="002232D3" w:rsidRDefault="002F2BEB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="002F2BEB"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prints //3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F2BEB" w:rsidRPr="002232D3" w:rsidRDefault="002F2BEB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"Go!"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6514A" w:rsidRPr="002232D3" w:rsidRDefault="00C6514A" w:rsidP="00C651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DD6B3C" w:rsidRPr="002232D3" w:rsidRDefault="00992276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Output:</w:t>
      </w:r>
    </w:p>
    <w:p w:rsidR="002F2BEB" w:rsidRPr="002232D3" w:rsidRDefault="002F2BEB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3</w:t>
      </w:r>
    </w:p>
    <w:p w:rsidR="002F2BEB" w:rsidRPr="002232D3" w:rsidRDefault="002F2BEB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2</w:t>
      </w:r>
    </w:p>
    <w:p w:rsidR="002F2BEB" w:rsidRPr="002232D3" w:rsidRDefault="002F2BEB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1</w:t>
      </w:r>
    </w:p>
    <w:p w:rsidR="002F2BEB" w:rsidRPr="002232D3" w:rsidRDefault="002F2BEB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GO</w:t>
      </w:r>
    </w:p>
    <w:p w:rsidR="002F2BEB" w:rsidRPr="002232D3" w:rsidRDefault="002F2BEB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3)—prints 3…then f1()is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called..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here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revised f1()will be called so it prints 2..then usual 1 is logged then f2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called..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so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GO will be printed.</w:t>
      </w:r>
    </w:p>
    <w:p w:rsidR="0063783E" w:rsidRPr="002232D3" w:rsidRDefault="0063783E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7.Find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output: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 ) = {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},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a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lastRenderedPageBreak/>
        <w:t>a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y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z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4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q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y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z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q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63783E" w:rsidRPr="002232D3" w:rsidRDefault="0063783E" w:rsidP="006378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})()</w:t>
      </w:r>
    </w:p>
    <w:p w:rsidR="00551690" w:rsidRPr="002232D3" w:rsidRDefault="00551690" w:rsidP="003922FC">
      <w:pPr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63783E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Output:</w:t>
      </w:r>
    </w:p>
    <w:p w:rsidR="00551690" w:rsidRPr="002232D3" w:rsidRDefault="002A69EC" w:rsidP="003922FC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>15</w:t>
      </w:r>
    </w:p>
    <w:p w:rsidR="002A69EC" w:rsidRPr="002232D3" w:rsidRDefault="002A69EC" w:rsidP="003922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){} is called then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resolveAfterNseconds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is called with a timer and x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value..from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that promise is resolved and x value obtained is 1..and then it is stored in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a;when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a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resolved.then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a.then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function will be called…after that y value need to wait till </w:t>
      </w:r>
      <w:proofErr w:type="spell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resolveAfterNSeconds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is 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resolved..</w:t>
      </w: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z also need to </w:t>
      </w:r>
      <w:proofErr w:type="spell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resolved.then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 and q is computed then value is computed as 15.</w:t>
      </w:r>
    </w:p>
    <w:p w:rsidR="00551690" w:rsidRPr="002232D3" w:rsidRDefault="00551690" w:rsidP="003922FC">
      <w:pPr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8).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it possible to nest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functions in JavaScript? Explain with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examples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>.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'fun2 called'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fun2Promise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'fun2 done'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),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fun2Promise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fun3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'fun3 called'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fun3Promise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fun2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'fun3 done'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},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fun3Promise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}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fun4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'fun4 called'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fun4Promise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() </w:t>
      </w:r>
      <w:r w:rsidRPr="002232D3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fun3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'fun4 done'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}, </w:t>
      </w:r>
      <w:r w:rsidRPr="002232D3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5000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232D3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fun4Promise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fun4</w:t>
      </w:r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  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45ECC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>: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fun4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called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fun3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called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fun2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called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fun2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fun3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fun4</w:t>
      </w:r>
      <w:proofErr w:type="gramEnd"/>
      <w:r w:rsidRPr="002232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</w:t>
      </w:r>
    </w:p>
    <w:p w:rsidR="00545ECC" w:rsidRPr="002232D3" w:rsidRDefault="00545ECC" w:rsidP="00545E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45ECC" w:rsidRPr="002232D3" w:rsidRDefault="00545ECC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fun4()is called, when before f4()promise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resolves,await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fun3(),</w:t>
      </w:r>
      <w:r w:rsidR="00B8374A" w:rsidRPr="002232D3">
        <w:rPr>
          <w:rFonts w:ascii="Times New Roman" w:hAnsi="Times New Roman" w:cs="Times New Roman"/>
          <w:sz w:val="28"/>
          <w:szCs w:val="28"/>
        </w:rPr>
        <w:t xml:space="preserve">so it waits till fun3()promise is </w:t>
      </w:r>
      <w:proofErr w:type="spellStart"/>
      <w:r w:rsidR="00B8374A" w:rsidRPr="002232D3">
        <w:rPr>
          <w:rFonts w:ascii="Times New Roman" w:hAnsi="Times New Roman" w:cs="Times New Roman"/>
          <w:sz w:val="28"/>
          <w:szCs w:val="28"/>
        </w:rPr>
        <w:t>resolved..</w:t>
      </w:r>
      <w:proofErr w:type="gramStart"/>
      <w:r w:rsidR="00B8374A" w:rsidRPr="002232D3">
        <w:rPr>
          <w:rFonts w:ascii="Times New Roman" w:hAnsi="Times New Roman" w:cs="Times New Roman"/>
          <w:sz w:val="28"/>
          <w:szCs w:val="28"/>
        </w:rPr>
        <w:t>within</w:t>
      </w:r>
      <w:proofErr w:type="spellEnd"/>
      <w:proofErr w:type="gramEnd"/>
      <w:r w:rsidR="00B8374A" w:rsidRPr="002232D3">
        <w:rPr>
          <w:rFonts w:ascii="Times New Roman" w:hAnsi="Times New Roman" w:cs="Times New Roman"/>
          <w:sz w:val="28"/>
          <w:szCs w:val="28"/>
        </w:rPr>
        <w:t xml:space="preserve"> fun3(), await fun2(),so again fun3 waits till fun2 resolves its </w:t>
      </w:r>
      <w:proofErr w:type="spellStart"/>
      <w:r w:rsidR="00B8374A" w:rsidRPr="002232D3">
        <w:rPr>
          <w:rFonts w:ascii="Times New Roman" w:hAnsi="Times New Roman" w:cs="Times New Roman"/>
          <w:sz w:val="28"/>
          <w:szCs w:val="28"/>
        </w:rPr>
        <w:t>promises..</w:t>
      </w:r>
      <w:proofErr w:type="gramStart"/>
      <w:r w:rsidR="00B8374A" w:rsidRPr="002232D3">
        <w:rPr>
          <w:rFonts w:ascii="Times New Roman" w:hAnsi="Times New Roman" w:cs="Times New Roman"/>
          <w:sz w:val="28"/>
          <w:szCs w:val="28"/>
        </w:rPr>
        <w:t>when</w:t>
      </w:r>
      <w:proofErr w:type="spellEnd"/>
      <w:proofErr w:type="gramEnd"/>
      <w:r w:rsidR="00B8374A" w:rsidRPr="002232D3">
        <w:rPr>
          <w:rFonts w:ascii="Times New Roman" w:hAnsi="Times New Roman" w:cs="Times New Roman"/>
          <w:sz w:val="28"/>
          <w:szCs w:val="28"/>
        </w:rPr>
        <w:t xml:space="preserve"> fun2 is done after that fun3() is done after that fun4() </w:t>
      </w:r>
      <w:proofErr w:type="spellStart"/>
      <w:r w:rsidR="00B8374A" w:rsidRPr="002232D3">
        <w:rPr>
          <w:rFonts w:ascii="Times New Roman" w:hAnsi="Times New Roman" w:cs="Times New Roman"/>
          <w:sz w:val="28"/>
          <w:szCs w:val="28"/>
        </w:rPr>
        <w:t>willbe</w:t>
      </w:r>
      <w:proofErr w:type="spellEnd"/>
      <w:r w:rsidR="00B8374A" w:rsidRPr="002232D3">
        <w:rPr>
          <w:rFonts w:ascii="Times New Roman" w:hAnsi="Times New Roman" w:cs="Times New Roman"/>
          <w:sz w:val="28"/>
          <w:szCs w:val="28"/>
        </w:rPr>
        <w:t xml:space="preserve"> done.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9).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is the best way to avoid deadlocks when using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32D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>await?</w:t>
      </w: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690" w:rsidRPr="002232D3" w:rsidRDefault="00551690" w:rsidP="00551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10). 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which scenarios would you use synchronous code instead of</w:t>
      </w:r>
    </w:p>
    <w:p w:rsidR="00551690" w:rsidRPr="002232D3" w:rsidRDefault="00551690" w:rsidP="005516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2D3">
        <w:rPr>
          <w:rFonts w:ascii="Times New Roman" w:hAnsi="Times New Roman" w:cs="Times New Roman"/>
          <w:sz w:val="28"/>
          <w:szCs w:val="28"/>
        </w:rPr>
        <w:t>asynchronous</w:t>
      </w:r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code?</w:t>
      </w:r>
    </w:p>
    <w:p w:rsidR="0009110D" w:rsidRPr="002232D3" w:rsidRDefault="0009110D" w:rsidP="00551690">
      <w:pPr>
        <w:rPr>
          <w:rStyle w:val="hgkelc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32D3">
        <w:rPr>
          <w:rStyle w:val="hgkelc"/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2232D3">
        <w:rPr>
          <w:rStyle w:val="hgkelc"/>
          <w:rFonts w:ascii="Times New Roman" w:hAnsi="Times New Roman" w:cs="Times New Roman"/>
          <w:sz w:val="28"/>
          <w:szCs w:val="28"/>
        </w:rPr>
        <w:t xml:space="preserve"> is multi-thread, which means operations or programs can run in parallel. Sync is </w:t>
      </w:r>
      <w:r w:rsidRPr="002232D3">
        <w:rPr>
          <w:rStyle w:val="hgkelc"/>
          <w:rFonts w:ascii="Times New Roman" w:hAnsi="Times New Roman" w:cs="Times New Roman"/>
          <w:b/>
          <w:bCs/>
          <w:sz w:val="28"/>
          <w:szCs w:val="28"/>
        </w:rPr>
        <w:t>single-thread, so only one operation or program will run at a time</w:t>
      </w:r>
    </w:p>
    <w:p w:rsidR="0009110D" w:rsidRPr="002232D3" w:rsidRDefault="0009110D" w:rsidP="00551690">
      <w:pPr>
        <w:rPr>
          <w:rStyle w:val="hgkelc"/>
          <w:rFonts w:ascii="Times New Roman" w:hAnsi="Times New Roman" w:cs="Times New Roman"/>
          <w:sz w:val="28"/>
          <w:szCs w:val="28"/>
        </w:rPr>
      </w:pPr>
      <w:r w:rsidRPr="002232D3">
        <w:rPr>
          <w:rStyle w:val="hgkelc"/>
          <w:rFonts w:ascii="Times New Roman" w:hAnsi="Times New Roman" w:cs="Times New Roman"/>
          <w:sz w:val="28"/>
          <w:szCs w:val="28"/>
        </w:rPr>
        <w:t xml:space="preserve">Asynchronous is a non-blocking architecture, so the execution of one task isn't dependent on another. Tasks can run simultaneously. </w:t>
      </w:r>
      <w:r w:rsidRPr="002232D3">
        <w:rPr>
          <w:rStyle w:val="hgkelc"/>
          <w:rFonts w:ascii="Times New Roman" w:hAnsi="Times New Roman" w:cs="Times New Roman"/>
          <w:b/>
          <w:bCs/>
          <w:sz w:val="28"/>
          <w:szCs w:val="28"/>
        </w:rPr>
        <w:t>Synchronous is a blocking architecture, so the execution of each operation is dependent on the completion of the one before it</w:t>
      </w:r>
      <w:r w:rsidRPr="002232D3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A2499E" w:rsidRPr="002232D3" w:rsidRDefault="0009110D" w:rsidP="00A2499E">
      <w:pPr>
        <w:pStyle w:val="NormalWeb"/>
        <w:rPr>
          <w:sz w:val="28"/>
          <w:szCs w:val="28"/>
        </w:rPr>
      </w:pPr>
      <w:proofErr w:type="gramStart"/>
      <w:r w:rsidRPr="002232D3">
        <w:rPr>
          <w:sz w:val="28"/>
          <w:szCs w:val="28"/>
        </w:rPr>
        <w:t>synchronous</w:t>
      </w:r>
      <w:proofErr w:type="gramEnd"/>
      <w:r w:rsidRPr="002232D3">
        <w:rPr>
          <w:sz w:val="28"/>
          <w:szCs w:val="28"/>
        </w:rPr>
        <w:t xml:space="preserve"> means to be in a sequence, i.e. every statement of the code gets executed one by one. So, basically a statement has to wait for the earlier statement to get executed.</w:t>
      </w:r>
      <w:r w:rsidR="00A2499E" w:rsidRPr="002232D3">
        <w:rPr>
          <w:sz w:val="28"/>
          <w:szCs w:val="28"/>
        </w:rPr>
        <w:t xml:space="preserve">  </w:t>
      </w:r>
      <w:proofErr w:type="gramStart"/>
      <w:r w:rsidR="00A2499E" w:rsidRPr="002232D3">
        <w:rPr>
          <w:sz w:val="28"/>
          <w:szCs w:val="28"/>
        </w:rPr>
        <w:t>the</w:t>
      </w:r>
      <w:proofErr w:type="gramEnd"/>
      <w:r w:rsidR="00A2499E" w:rsidRPr="002232D3">
        <w:rPr>
          <w:sz w:val="28"/>
          <w:szCs w:val="28"/>
        </w:rPr>
        <w:t xml:space="preserve"> codes work in a sequence. Every line of code waits for its previous one to get executed first and then it gets executed.</w:t>
      </w:r>
    </w:p>
    <w:p w:rsidR="0009110D" w:rsidRPr="002232D3" w:rsidRDefault="00CC220E" w:rsidP="00551690">
      <w:pPr>
        <w:rPr>
          <w:rFonts w:ascii="Times New Roman" w:hAnsi="Times New Roman" w:cs="Times New Roman"/>
          <w:sz w:val="28"/>
          <w:szCs w:val="28"/>
        </w:rPr>
      </w:pPr>
      <w:r w:rsidRPr="002232D3">
        <w:rPr>
          <w:rFonts w:ascii="Times New Roman" w:hAnsi="Times New Roman" w:cs="Times New Roman"/>
          <w:sz w:val="28"/>
          <w:szCs w:val="28"/>
        </w:rPr>
        <w:t xml:space="preserve">When synchronous code can be used instead of asynchronous code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that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..when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the execution of each operation is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depend on one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another..</w:t>
      </w:r>
      <w:proofErr w:type="gramStart"/>
      <w:r w:rsidRPr="002232D3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Pr="0022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2D3">
        <w:rPr>
          <w:rFonts w:ascii="Times New Roman" w:hAnsi="Times New Roman" w:cs="Times New Roman"/>
          <w:sz w:val="28"/>
          <w:szCs w:val="28"/>
        </w:rPr>
        <w:t>resouces</w:t>
      </w:r>
      <w:proofErr w:type="spellEnd"/>
      <w:r w:rsidRPr="002232D3">
        <w:rPr>
          <w:rFonts w:ascii="Times New Roman" w:hAnsi="Times New Roman" w:cs="Times New Roman"/>
          <w:sz w:val="28"/>
          <w:szCs w:val="28"/>
        </w:rPr>
        <w:t xml:space="preserve"> is fairly available.</w:t>
      </w:r>
    </w:p>
    <w:p w:rsidR="00CC220E" w:rsidRPr="002232D3" w:rsidRDefault="00CC220E" w:rsidP="005516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220E" w:rsidRPr="0022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4A"/>
    <w:rsid w:val="00062262"/>
    <w:rsid w:val="0009110D"/>
    <w:rsid w:val="001A0A18"/>
    <w:rsid w:val="002232D3"/>
    <w:rsid w:val="002367D7"/>
    <w:rsid w:val="002A69EC"/>
    <w:rsid w:val="002F2BEB"/>
    <w:rsid w:val="002F7B76"/>
    <w:rsid w:val="003922FC"/>
    <w:rsid w:val="00462C32"/>
    <w:rsid w:val="004D0897"/>
    <w:rsid w:val="00545ECC"/>
    <w:rsid w:val="00551690"/>
    <w:rsid w:val="0058573A"/>
    <w:rsid w:val="005860FA"/>
    <w:rsid w:val="005D08D7"/>
    <w:rsid w:val="0063783E"/>
    <w:rsid w:val="00726F64"/>
    <w:rsid w:val="0072773C"/>
    <w:rsid w:val="007314D8"/>
    <w:rsid w:val="007C2A43"/>
    <w:rsid w:val="00801978"/>
    <w:rsid w:val="0097673F"/>
    <w:rsid w:val="00992276"/>
    <w:rsid w:val="009F79D9"/>
    <w:rsid w:val="00A2499E"/>
    <w:rsid w:val="00A35A10"/>
    <w:rsid w:val="00A37308"/>
    <w:rsid w:val="00A61DF4"/>
    <w:rsid w:val="00B30C20"/>
    <w:rsid w:val="00B8358B"/>
    <w:rsid w:val="00B8374A"/>
    <w:rsid w:val="00C6292D"/>
    <w:rsid w:val="00C6514A"/>
    <w:rsid w:val="00C93F4A"/>
    <w:rsid w:val="00CC220E"/>
    <w:rsid w:val="00D4769F"/>
    <w:rsid w:val="00D642DA"/>
    <w:rsid w:val="00D71EA0"/>
    <w:rsid w:val="00DD6B3C"/>
    <w:rsid w:val="00E62ECE"/>
    <w:rsid w:val="00E6659F"/>
    <w:rsid w:val="00F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o-markdownp">
    <w:name w:val="tio-markdown_p"/>
    <w:basedOn w:val="Normal"/>
    <w:rsid w:val="002F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B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7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091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o-markdownp">
    <w:name w:val="tio-markdown_p"/>
    <w:basedOn w:val="Normal"/>
    <w:rsid w:val="002F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B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7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09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Azar</cp:lastModifiedBy>
  <cp:revision>31</cp:revision>
  <dcterms:created xsi:type="dcterms:W3CDTF">2022-10-15T05:34:00Z</dcterms:created>
  <dcterms:modified xsi:type="dcterms:W3CDTF">2022-10-19T11:31:00Z</dcterms:modified>
</cp:coreProperties>
</file>